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49" w:rsidRPr="005A374C" w:rsidRDefault="00227649" w:rsidP="00227649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227649" w:rsidRPr="005A374C" w:rsidRDefault="00227649" w:rsidP="00227649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собственность</w:t>
      </w:r>
    </w:p>
    <w:p w:rsidR="00227649" w:rsidRPr="005A374C" w:rsidRDefault="00227649" w:rsidP="00227649">
      <w:pPr>
        <w:jc w:val="center"/>
        <w:rPr>
          <w:b/>
          <w:sz w:val="28"/>
          <w:szCs w:val="28"/>
        </w:rPr>
      </w:pPr>
    </w:p>
    <w:p w:rsidR="00227649" w:rsidRPr="005A374C" w:rsidRDefault="00227649" w:rsidP="00227649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п.2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собственность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227649" w:rsidRPr="005A374C" w:rsidRDefault="00227649" w:rsidP="0022764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227649" w:rsidRPr="002A2568" w:rsidRDefault="00227649" w:rsidP="0022764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Российская Федерация, 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 xml:space="preserve">Ивановская область, </w:t>
      </w:r>
      <w:r>
        <w:rPr>
          <w:rFonts w:ascii="Times New Roman" w:hAnsi="Times New Roman" w:cs="Times New Roman"/>
          <w:b w:val="0"/>
          <w:sz w:val="28"/>
          <w:szCs w:val="28"/>
        </w:rPr>
        <w:t>Приволжский муниципальный район, Ингарское сельское поселение</w:t>
      </w:r>
      <w:r w:rsidRPr="00C96F9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д. Рылково, 20А, 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>с кадастровым номером 37:13:</w:t>
      </w:r>
      <w:r>
        <w:rPr>
          <w:rFonts w:ascii="Times New Roman" w:hAnsi="Times New Roman" w:cs="Times New Roman"/>
          <w:b w:val="0"/>
          <w:sz w:val="28"/>
          <w:szCs w:val="28"/>
        </w:rPr>
        <w:t>031316:97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466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 xml:space="preserve"> кв.м., категория земель: «земли населенных пунктов», разрешенное использование: </w:t>
      </w:r>
      <w:r w:rsidRPr="002A25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«для ведения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личного подсобного хозяйства</w:t>
      </w:r>
      <w:r w:rsidRPr="002A25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227649" w:rsidRPr="00772F98" w:rsidRDefault="00227649" w:rsidP="0022764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анные в предоставлении земельн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данн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bookmarkStart w:id="0" w:name="_GoBack"/>
      <w:bookmarkEnd w:id="0"/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7649" w:rsidRPr="005A374C" w:rsidRDefault="00227649" w:rsidP="00227649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227649" w:rsidRPr="00217724" w:rsidRDefault="00227649" w:rsidP="00227649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17724">
        <w:rPr>
          <w:color w:val="000000" w:themeColor="text1"/>
          <w:sz w:val="28"/>
          <w:szCs w:val="28"/>
          <w:shd w:val="clear" w:color="auto" w:fill="FFFFFF"/>
          <w:lang w:val="en-US"/>
        </w:rPr>
        <w:t>priv-kumi@yandex.ru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227649" w:rsidRPr="00C20145" w:rsidRDefault="00227649" w:rsidP="00227649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Дата</w:t>
      </w:r>
      <w:r>
        <w:rPr>
          <w:sz w:val="28"/>
          <w:szCs w:val="28"/>
          <w:lang w:eastAsia="en-US"/>
        </w:rPr>
        <w:t xml:space="preserve"> начала</w:t>
      </w:r>
      <w:r w:rsidRPr="005A374C">
        <w:rPr>
          <w:sz w:val="28"/>
          <w:szCs w:val="28"/>
          <w:lang w:eastAsia="en-US"/>
        </w:rPr>
        <w:t xml:space="preserve"> приема заявлений о намерении участвовать в аукционе </w:t>
      </w:r>
      <w:r>
        <w:rPr>
          <w:sz w:val="28"/>
          <w:szCs w:val="28"/>
          <w:lang w:eastAsia="en-US"/>
        </w:rPr>
        <w:t>по продаже</w:t>
      </w:r>
      <w:r w:rsidRPr="005A374C">
        <w:rPr>
          <w:sz w:val="28"/>
          <w:szCs w:val="28"/>
          <w:lang w:eastAsia="en-US"/>
        </w:rPr>
        <w:t xml:space="preserve"> такого земельного участка –</w:t>
      </w:r>
      <w:r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18.01.2020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227649" w:rsidRPr="0003538C" w:rsidRDefault="00227649" w:rsidP="00227649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>
        <w:rPr>
          <w:sz w:val="28"/>
          <w:szCs w:val="28"/>
          <w:lang w:eastAsia="en-US"/>
        </w:rPr>
        <w:t xml:space="preserve">по продаже </w:t>
      </w:r>
      <w:r w:rsidRPr="005A374C">
        <w:rPr>
          <w:sz w:val="28"/>
          <w:szCs w:val="28"/>
          <w:lang w:eastAsia="en-US"/>
        </w:rPr>
        <w:t>такого земельного участка –</w:t>
      </w:r>
      <w:r>
        <w:rPr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17.02.</w:t>
      </w:r>
      <w:r>
        <w:rPr>
          <w:b/>
          <w:i/>
          <w:sz w:val="28"/>
          <w:szCs w:val="28"/>
          <w:lang w:eastAsia="en-US"/>
        </w:rPr>
        <w:t>2020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227649" w:rsidRPr="005A374C" w:rsidRDefault="00227649" w:rsidP="00227649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Подведение итогов – </w:t>
      </w:r>
      <w:r>
        <w:rPr>
          <w:b/>
          <w:i/>
          <w:sz w:val="28"/>
          <w:szCs w:val="28"/>
          <w:lang w:eastAsia="en-US"/>
        </w:rPr>
        <w:t>18.02</w:t>
      </w:r>
      <w:r>
        <w:rPr>
          <w:b/>
          <w:i/>
          <w:sz w:val="28"/>
          <w:szCs w:val="28"/>
          <w:lang w:eastAsia="en-US"/>
        </w:rPr>
        <w:t>.2020</w:t>
      </w:r>
      <w:r w:rsidRPr="005A374C">
        <w:rPr>
          <w:b/>
          <w:i/>
          <w:sz w:val="28"/>
          <w:szCs w:val="28"/>
          <w:lang w:eastAsia="en-US"/>
        </w:rPr>
        <w:t xml:space="preserve"> г.</w:t>
      </w:r>
    </w:p>
    <w:p w:rsidR="00227649" w:rsidRPr="005A374C" w:rsidRDefault="00227649" w:rsidP="00227649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227649" w:rsidRDefault="00227649" w:rsidP="002276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227649" w:rsidRDefault="00227649" w:rsidP="00227649">
      <w:pPr>
        <w:ind w:firstLine="540"/>
        <w:jc w:val="both"/>
        <w:rPr>
          <w:sz w:val="28"/>
          <w:szCs w:val="28"/>
        </w:rPr>
      </w:pPr>
    </w:p>
    <w:p w:rsidR="00227649" w:rsidRDefault="00227649" w:rsidP="00227649">
      <w:pPr>
        <w:ind w:firstLine="540"/>
        <w:jc w:val="both"/>
        <w:rPr>
          <w:sz w:val="28"/>
          <w:szCs w:val="28"/>
        </w:rPr>
      </w:pPr>
    </w:p>
    <w:p w:rsidR="00227649" w:rsidRDefault="00227649" w:rsidP="00227649">
      <w:pPr>
        <w:ind w:firstLine="540"/>
        <w:jc w:val="both"/>
        <w:rPr>
          <w:sz w:val="28"/>
          <w:szCs w:val="28"/>
        </w:rPr>
      </w:pPr>
    </w:p>
    <w:p w:rsidR="00227649" w:rsidRDefault="00227649"/>
    <w:sectPr w:rsidR="00227649" w:rsidSect="002276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49"/>
    <w:rsid w:val="0022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8C0"/>
  <w15:chartTrackingRefBased/>
  <w15:docId w15:val="{35D0FAD4-8253-483B-BC5F-4F39229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27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2020-01-10T12:40:00Z</dcterms:created>
  <dcterms:modified xsi:type="dcterms:W3CDTF">2020-01-10T12:45:00Z</dcterms:modified>
</cp:coreProperties>
</file>