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EA" w:rsidRPr="00FE0D99" w:rsidRDefault="001A77EA" w:rsidP="001A77EA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1A77EA" w:rsidRDefault="001A77EA" w:rsidP="001A77EA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>об итогах аукциона на право заключения договора аренды нежил</w:t>
      </w:r>
      <w:r>
        <w:rPr>
          <w:b/>
          <w:sz w:val="28"/>
          <w:szCs w:val="28"/>
        </w:rPr>
        <w:t xml:space="preserve">ых </w:t>
      </w:r>
      <w:r w:rsidRPr="00FE0D99">
        <w:rPr>
          <w:b/>
          <w:sz w:val="28"/>
          <w:szCs w:val="28"/>
        </w:rPr>
        <w:t>помещени</w:t>
      </w:r>
      <w:r>
        <w:rPr>
          <w:b/>
          <w:sz w:val="28"/>
          <w:szCs w:val="28"/>
        </w:rPr>
        <w:t>й</w:t>
      </w:r>
    </w:p>
    <w:p w:rsidR="001A77EA" w:rsidRPr="00FE0D99" w:rsidRDefault="001A77EA" w:rsidP="001A77EA">
      <w:pPr>
        <w:jc w:val="center"/>
        <w:rPr>
          <w:b/>
          <w:sz w:val="28"/>
          <w:szCs w:val="28"/>
        </w:rPr>
      </w:pPr>
    </w:p>
    <w:p w:rsidR="001A77EA" w:rsidRPr="00451E25" w:rsidRDefault="001A77EA" w:rsidP="001A77EA">
      <w:pPr>
        <w:ind w:firstLine="708"/>
        <w:jc w:val="both"/>
        <w:rPr>
          <w:sz w:val="28"/>
          <w:szCs w:val="28"/>
        </w:rPr>
      </w:pPr>
      <w:r w:rsidRPr="00451E25">
        <w:rPr>
          <w:sz w:val="28"/>
          <w:szCs w:val="28"/>
        </w:rPr>
        <w:t>На основании протокола рассмотрения заявок на участие в аукционе от 14.01.2020 г. №2 на право заключения договора аренды нежилого помещения, находящегося в собственности Приволжского муниципального района:</w:t>
      </w:r>
    </w:p>
    <w:p w:rsidR="001A77EA" w:rsidRPr="00451E25" w:rsidRDefault="001A77EA" w:rsidP="001A77EA">
      <w:pPr>
        <w:ind w:firstLine="708"/>
        <w:jc w:val="both"/>
        <w:rPr>
          <w:sz w:val="28"/>
          <w:szCs w:val="28"/>
        </w:rPr>
      </w:pPr>
      <w:r w:rsidRPr="00451E25">
        <w:rPr>
          <w:rFonts w:eastAsia="Calibri"/>
          <w:sz w:val="28"/>
          <w:szCs w:val="28"/>
          <w:lang w:eastAsia="en-US"/>
        </w:rPr>
        <w:t xml:space="preserve">- </w:t>
      </w:r>
      <w:r w:rsidRPr="00451E25">
        <w:rPr>
          <w:sz w:val="28"/>
          <w:szCs w:val="28"/>
        </w:rPr>
        <w:t>помещения, назначение: нежилое, общей площадью 143,0 кв.м. (включая места общего пользования, площадью 30,9 кв.м.), этаж 1, номера на поэтажном плане 13,18,19,20,50,51,52, расположенные по адресу: Ивановская область, г. Приволжск, ул. Б. Московская, д.3, разрешенное использование: офисные помещения, срок аренды – 11 (одиннадцать) месяцев,</w:t>
      </w:r>
    </w:p>
    <w:p w:rsidR="001A77EA" w:rsidRPr="00451E25" w:rsidRDefault="001A77EA" w:rsidP="001A77EA">
      <w:pPr>
        <w:ind w:firstLine="708"/>
        <w:jc w:val="both"/>
        <w:rPr>
          <w:sz w:val="28"/>
          <w:szCs w:val="28"/>
        </w:rPr>
      </w:pPr>
      <w:r w:rsidRPr="00451E25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1A77EA" w:rsidRPr="00451E25" w:rsidRDefault="001A77EA" w:rsidP="001A77EA">
      <w:pPr>
        <w:ind w:firstLine="708"/>
        <w:jc w:val="both"/>
        <w:rPr>
          <w:sz w:val="28"/>
          <w:szCs w:val="28"/>
        </w:rPr>
      </w:pPr>
      <w:r w:rsidRPr="00451E25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451E25">
          <w:rPr>
            <w:sz w:val="28"/>
            <w:szCs w:val="28"/>
          </w:rPr>
          <w:t>10.02.2010</w:t>
        </w:r>
      </w:smartTag>
      <w:r w:rsidRPr="00451E2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451E25">
          <w:rPr>
            <w:sz w:val="28"/>
            <w:szCs w:val="28"/>
          </w:rPr>
          <w:t>67</w:t>
        </w:r>
      </w:smartTag>
      <w:r w:rsidRPr="00451E25">
        <w:rPr>
          <w:sz w:val="28"/>
          <w:szCs w:val="28"/>
        </w:rPr>
        <w:t xml:space="preserve"> аукцион за право заключения договора аренды вышеуказанного нежилого помещения, назначенный на 17 января 2020 года в 14:00 по местному времени признан несостоявшимся по причине подачи единственной заявки на участие в данном аукционе.</w:t>
      </w:r>
    </w:p>
    <w:p w:rsidR="001A77EA" w:rsidRPr="00451E25" w:rsidRDefault="001A77EA" w:rsidP="001A77EA">
      <w:pPr>
        <w:ind w:firstLine="708"/>
        <w:jc w:val="both"/>
        <w:rPr>
          <w:sz w:val="28"/>
          <w:szCs w:val="28"/>
        </w:rPr>
      </w:pPr>
      <w:r w:rsidRPr="00451E25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451E25">
          <w:rPr>
            <w:sz w:val="28"/>
            <w:szCs w:val="28"/>
          </w:rPr>
          <w:t>10.02.2010</w:t>
        </w:r>
      </w:smartTag>
      <w:r w:rsidRPr="00451E25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451E25">
          <w:rPr>
            <w:sz w:val="28"/>
            <w:szCs w:val="28"/>
          </w:rPr>
          <w:t>67</w:t>
        </w:r>
      </w:smartTag>
      <w:r w:rsidRPr="00451E25">
        <w:rPr>
          <w:sz w:val="28"/>
          <w:szCs w:val="28"/>
        </w:rPr>
        <w:t xml:space="preserve"> заключить договор аренды нежилого помещения не ранее чем через десять дней после подписания настоящего протокола по начальной (минимальной) цене аукциона (ежемесячная арендная плата) в размере 39 034,49 (тридцать девять тысяч тридцать четыре рубля 49 копеек), с единственным заявителем - Общество с ограниченной ответственностью «Тепловые энергетические системы-Приволжск» (ИНН 3705010317), юридический адрес: 155550, Ивановская область, г. Приволжск, ул. Б. </w:t>
      </w:r>
      <w:r>
        <w:rPr>
          <w:sz w:val="28"/>
          <w:szCs w:val="28"/>
        </w:rPr>
        <w:t>М</w:t>
      </w:r>
      <w:r w:rsidRPr="00451E25">
        <w:rPr>
          <w:sz w:val="28"/>
          <w:szCs w:val="28"/>
        </w:rPr>
        <w:t>осковская, д.3, пом.41,42,43.</w:t>
      </w:r>
    </w:p>
    <w:p w:rsidR="001A77EA" w:rsidRDefault="001A77EA" w:rsidP="001A77EA">
      <w:pPr>
        <w:ind w:firstLine="708"/>
        <w:jc w:val="both"/>
        <w:rPr>
          <w:sz w:val="28"/>
          <w:szCs w:val="28"/>
        </w:rPr>
      </w:pPr>
    </w:p>
    <w:p w:rsidR="001A77EA" w:rsidRDefault="001A77EA">
      <w:bookmarkStart w:id="0" w:name="_GoBack"/>
      <w:bookmarkEnd w:id="0"/>
    </w:p>
    <w:sectPr w:rsidR="001A77EA" w:rsidSect="001A77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EA"/>
    <w:rsid w:val="001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527C-1C31-48A2-8163-C8E66DC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2020-01-17T13:08:00Z</dcterms:created>
  <dcterms:modified xsi:type="dcterms:W3CDTF">2020-01-17T13:09:00Z</dcterms:modified>
</cp:coreProperties>
</file>