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AA5FB" w14:textId="0EB2DE89" w:rsidR="00E7282D" w:rsidRPr="00E7282D" w:rsidRDefault="00E7282D" w:rsidP="00E7282D">
      <w:pPr>
        <w:pStyle w:val="3"/>
        <w:jc w:val="right"/>
        <w:rPr>
          <w:rFonts w:ascii="Times New Roman" w:hAnsi="Times New Roman"/>
          <w:bCs w:val="0"/>
          <w:sz w:val="44"/>
          <w:szCs w:val="44"/>
        </w:rPr>
      </w:pPr>
      <w:r w:rsidRPr="00E7282D">
        <w:rPr>
          <w:rFonts w:ascii="Times New Roman" w:hAnsi="Times New Roman"/>
          <w:bCs w:val="0"/>
          <w:sz w:val="44"/>
          <w:szCs w:val="44"/>
        </w:rPr>
        <w:t>ПРОЕКТ</w:t>
      </w:r>
    </w:p>
    <w:p w14:paraId="561DC9FE" w14:textId="3A8431E3" w:rsidR="0023511C" w:rsidRDefault="0023511C" w:rsidP="0023511C">
      <w:pPr>
        <w:pStyle w:val="3"/>
        <w:rPr>
          <w:b w:val="0"/>
          <w:sz w:val="28"/>
          <w:szCs w:val="28"/>
        </w:rPr>
      </w:pPr>
      <w:r>
        <w:rPr>
          <w:noProof/>
        </w:rPr>
        <w:drawing>
          <wp:anchor distT="0" distB="0" distL="114300" distR="114300" simplePos="0" relativeHeight="251662848" behindDoc="0" locked="0" layoutInCell="1" allowOverlap="1" wp14:anchorId="7EDFA49C" wp14:editId="64BAE117">
            <wp:simplePos x="0" y="0"/>
            <wp:positionH relativeFrom="column">
              <wp:posOffset>3009732</wp:posOffset>
            </wp:positionH>
            <wp:positionV relativeFrom="paragraph">
              <wp:posOffset>24861</wp:posOffset>
            </wp:positionV>
            <wp:extent cx="460800" cy="56160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800" cy="561600"/>
                    </a:xfrm>
                    <a:prstGeom prst="rect">
                      <a:avLst/>
                    </a:prstGeom>
                    <a:noFill/>
                  </pic:spPr>
                </pic:pic>
              </a:graphicData>
            </a:graphic>
            <wp14:sizeRelH relativeFrom="page">
              <wp14:pctWidth>0</wp14:pctWidth>
            </wp14:sizeRelH>
            <wp14:sizeRelV relativeFrom="page">
              <wp14:pctHeight>0</wp14:pctHeight>
            </wp14:sizeRelV>
          </wp:anchor>
        </w:drawing>
      </w:r>
    </w:p>
    <w:p w14:paraId="4FDAEF43" w14:textId="77777777" w:rsidR="0023511C" w:rsidRDefault="0023511C" w:rsidP="0023511C"/>
    <w:p w14:paraId="1D19BCF3" w14:textId="77777777" w:rsidR="0023511C" w:rsidRPr="00731D23" w:rsidRDefault="0023511C" w:rsidP="0023511C"/>
    <w:p w14:paraId="67C22F92" w14:textId="77777777" w:rsidR="0023511C" w:rsidRDefault="0023511C" w:rsidP="0023511C">
      <w:pPr>
        <w:tabs>
          <w:tab w:val="left" w:pos="1590"/>
        </w:tabs>
        <w:jc w:val="center"/>
        <w:rPr>
          <w:b/>
          <w:sz w:val="28"/>
          <w:szCs w:val="28"/>
        </w:rPr>
      </w:pPr>
      <w:r>
        <w:rPr>
          <w:b/>
          <w:sz w:val="28"/>
          <w:szCs w:val="28"/>
        </w:rPr>
        <w:t>СОВЕТ ПРИВОЛЖСКОГО ГОРОДСКОГО ПОСЕЛЕНИЯ</w:t>
      </w:r>
    </w:p>
    <w:p w14:paraId="1FA7DF44" w14:textId="77777777" w:rsidR="0023511C" w:rsidRDefault="0023511C" w:rsidP="0023511C">
      <w:pPr>
        <w:jc w:val="center"/>
        <w:rPr>
          <w:b/>
          <w:sz w:val="28"/>
          <w:szCs w:val="28"/>
        </w:rPr>
      </w:pPr>
    </w:p>
    <w:p w14:paraId="062CE469" w14:textId="77777777" w:rsidR="0023511C" w:rsidRDefault="0023511C" w:rsidP="0023511C">
      <w:pPr>
        <w:jc w:val="center"/>
        <w:rPr>
          <w:b/>
          <w:sz w:val="28"/>
          <w:szCs w:val="28"/>
        </w:rPr>
      </w:pPr>
      <w:bookmarkStart w:id="0" w:name="_GoBack"/>
      <w:r>
        <w:rPr>
          <w:b/>
          <w:sz w:val="28"/>
          <w:szCs w:val="28"/>
        </w:rPr>
        <w:t>Р Е Ш Е Н И Е</w:t>
      </w:r>
    </w:p>
    <w:p w14:paraId="0343462C" w14:textId="77777777" w:rsidR="0023511C" w:rsidRDefault="0023511C" w:rsidP="0023511C">
      <w:pPr>
        <w:jc w:val="center"/>
        <w:rPr>
          <w:b/>
          <w:sz w:val="32"/>
          <w:szCs w:val="32"/>
        </w:rPr>
      </w:pPr>
    </w:p>
    <w:p w14:paraId="46E7B809" w14:textId="255E0058" w:rsidR="0023511C" w:rsidRPr="00BB2A06" w:rsidRDefault="0023511C" w:rsidP="0023511C">
      <w:pPr>
        <w:spacing w:line="360" w:lineRule="auto"/>
        <w:jc w:val="center"/>
        <w:rPr>
          <w:sz w:val="28"/>
          <w:szCs w:val="28"/>
        </w:rPr>
      </w:pPr>
      <w:r>
        <w:rPr>
          <w:sz w:val="28"/>
          <w:szCs w:val="28"/>
        </w:rPr>
        <w:t>от _____.</w:t>
      </w:r>
      <w:r w:rsidR="00B21C89">
        <w:rPr>
          <w:sz w:val="28"/>
          <w:szCs w:val="28"/>
        </w:rPr>
        <w:t>_____</w:t>
      </w:r>
      <w:r>
        <w:rPr>
          <w:sz w:val="28"/>
          <w:szCs w:val="28"/>
        </w:rPr>
        <w:t>.20</w:t>
      </w:r>
      <w:r w:rsidR="00A730D8">
        <w:rPr>
          <w:sz w:val="28"/>
          <w:szCs w:val="28"/>
        </w:rPr>
        <w:t>20</w:t>
      </w:r>
      <w:r>
        <w:rPr>
          <w:sz w:val="28"/>
          <w:szCs w:val="28"/>
        </w:rPr>
        <w:t xml:space="preserve">    №</w:t>
      </w:r>
    </w:p>
    <w:p w14:paraId="428C1800" w14:textId="77777777" w:rsidR="00531548" w:rsidRPr="0023511C" w:rsidRDefault="00531548" w:rsidP="0023511C">
      <w:pPr>
        <w:spacing w:line="352" w:lineRule="exact"/>
        <w:jc w:val="center"/>
        <w:rPr>
          <w:b/>
          <w:sz w:val="28"/>
          <w:szCs w:val="28"/>
        </w:rPr>
      </w:pPr>
    </w:p>
    <w:p w14:paraId="5E287D68" w14:textId="77777777" w:rsidR="00A730D8" w:rsidRDefault="00B21C89" w:rsidP="00A730D8">
      <w:pPr>
        <w:ind w:right="-3"/>
        <w:jc w:val="center"/>
        <w:rPr>
          <w:rFonts w:eastAsia="Times New Roman"/>
          <w:b/>
          <w:iCs/>
          <w:sz w:val="28"/>
          <w:szCs w:val="28"/>
        </w:rPr>
      </w:pPr>
      <w:r w:rsidRPr="0023511C">
        <w:rPr>
          <w:rFonts w:eastAsia="Times New Roman"/>
          <w:b/>
          <w:iCs/>
          <w:sz w:val="28"/>
          <w:szCs w:val="28"/>
        </w:rPr>
        <w:t xml:space="preserve">Об </w:t>
      </w:r>
      <w:r w:rsidR="00A730D8" w:rsidRPr="00A730D8">
        <w:rPr>
          <w:rFonts w:eastAsia="Times New Roman"/>
          <w:b/>
          <w:iCs/>
          <w:sz w:val="28"/>
          <w:szCs w:val="28"/>
        </w:rPr>
        <w:t xml:space="preserve">утверждении Порядка выявления, учета бесхозяйного имущества и признания на него права собственности </w:t>
      </w:r>
      <w:r w:rsidR="00A730D8">
        <w:rPr>
          <w:rFonts w:eastAsia="Times New Roman"/>
          <w:b/>
          <w:iCs/>
          <w:sz w:val="28"/>
          <w:szCs w:val="28"/>
        </w:rPr>
        <w:t>Приволжского городского поселения Приволжского муниципального района Ивановской области</w:t>
      </w:r>
    </w:p>
    <w:bookmarkEnd w:id="0"/>
    <w:p w14:paraId="63055926" w14:textId="661F69BE" w:rsidR="00A730D8" w:rsidRDefault="00A730D8" w:rsidP="00A730D8">
      <w:pPr>
        <w:ind w:right="-3"/>
        <w:jc w:val="center"/>
        <w:rPr>
          <w:rFonts w:eastAsia="Times New Roman"/>
          <w:b/>
          <w:iCs/>
          <w:sz w:val="28"/>
          <w:szCs w:val="28"/>
        </w:rPr>
      </w:pPr>
      <w:r w:rsidRPr="00A730D8">
        <w:rPr>
          <w:rFonts w:eastAsia="Times New Roman"/>
          <w:b/>
          <w:iCs/>
          <w:sz w:val="28"/>
          <w:szCs w:val="28"/>
        </w:rPr>
        <w:t xml:space="preserve"> </w:t>
      </w:r>
    </w:p>
    <w:p w14:paraId="79623274" w14:textId="34FAD842" w:rsidR="0023511C" w:rsidRDefault="0023511C" w:rsidP="00A730D8">
      <w:pPr>
        <w:ind w:right="-3" w:firstLine="720"/>
        <w:jc w:val="both"/>
        <w:rPr>
          <w:sz w:val="28"/>
          <w:szCs w:val="28"/>
        </w:rPr>
      </w:pPr>
      <w:r w:rsidRPr="0023511C">
        <w:rPr>
          <w:rFonts w:eastAsia="Times New Roman"/>
          <w:sz w:val="28"/>
          <w:szCs w:val="28"/>
        </w:rPr>
        <w:t xml:space="preserve">В </w:t>
      </w:r>
      <w:r w:rsidR="00B21C89" w:rsidRPr="0023511C">
        <w:rPr>
          <w:rFonts w:eastAsia="Times New Roman"/>
          <w:sz w:val="28"/>
          <w:szCs w:val="28"/>
        </w:rPr>
        <w:t>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w:t>
      </w:r>
      <w:r w:rsidR="00A730D8">
        <w:rPr>
          <w:rFonts w:eastAsia="Times New Roman"/>
          <w:sz w:val="28"/>
          <w:szCs w:val="28"/>
        </w:rPr>
        <w:t>ом</w:t>
      </w:r>
      <w:r w:rsidR="00B21C89" w:rsidRPr="0023511C">
        <w:rPr>
          <w:rFonts w:eastAsia="Times New Roman"/>
          <w:sz w:val="28"/>
          <w:szCs w:val="28"/>
        </w:rPr>
        <w:t xml:space="preserve"> </w:t>
      </w:r>
      <w:r w:rsidRPr="0023511C">
        <w:rPr>
          <w:sz w:val="28"/>
          <w:szCs w:val="28"/>
        </w:rPr>
        <w:t>Приволжского городского поселения</w:t>
      </w:r>
      <w:r w:rsidR="00B21C89" w:rsidRPr="0023511C">
        <w:rPr>
          <w:rFonts w:eastAsia="Times New Roman"/>
          <w:sz w:val="28"/>
          <w:szCs w:val="28"/>
        </w:rPr>
        <w:t xml:space="preserve">, </w:t>
      </w:r>
      <w:r w:rsidRPr="0023511C">
        <w:rPr>
          <w:sz w:val="28"/>
          <w:szCs w:val="28"/>
        </w:rPr>
        <w:t xml:space="preserve">Совет Приволжского городского поселения </w:t>
      </w:r>
    </w:p>
    <w:p w14:paraId="164731D9" w14:textId="77777777" w:rsidR="00A730D8" w:rsidRPr="0023511C" w:rsidRDefault="00A730D8" w:rsidP="00A730D8">
      <w:pPr>
        <w:ind w:right="-3" w:firstLine="720"/>
        <w:jc w:val="both"/>
        <w:rPr>
          <w:b/>
          <w:sz w:val="28"/>
          <w:szCs w:val="28"/>
        </w:rPr>
      </w:pPr>
    </w:p>
    <w:p w14:paraId="47368646" w14:textId="77777777" w:rsidR="0023511C" w:rsidRDefault="0023511C" w:rsidP="0023511C">
      <w:pPr>
        <w:shd w:val="clear" w:color="auto" w:fill="FFFFFF"/>
        <w:ind w:right="24"/>
        <w:jc w:val="center"/>
        <w:rPr>
          <w:b/>
          <w:bCs/>
          <w:spacing w:val="-5"/>
          <w:sz w:val="28"/>
          <w:szCs w:val="28"/>
        </w:rPr>
      </w:pPr>
      <w:r w:rsidRPr="001B2D24">
        <w:rPr>
          <w:b/>
          <w:bCs/>
          <w:spacing w:val="-5"/>
          <w:sz w:val="28"/>
          <w:szCs w:val="28"/>
        </w:rPr>
        <w:t>РЕШИЛ:</w:t>
      </w:r>
    </w:p>
    <w:p w14:paraId="11CA0845" w14:textId="77777777" w:rsidR="0023511C" w:rsidRPr="001B2D24" w:rsidRDefault="0023511C" w:rsidP="0023511C">
      <w:pPr>
        <w:shd w:val="clear" w:color="auto" w:fill="FFFFFF"/>
        <w:ind w:right="24"/>
        <w:jc w:val="center"/>
        <w:rPr>
          <w:b/>
          <w:bCs/>
          <w:spacing w:val="-5"/>
          <w:sz w:val="28"/>
          <w:szCs w:val="28"/>
        </w:rPr>
      </w:pPr>
    </w:p>
    <w:p w14:paraId="0EABF492" w14:textId="5271BEC5" w:rsidR="00531548" w:rsidRDefault="00B21C89" w:rsidP="0023511C">
      <w:pPr>
        <w:tabs>
          <w:tab w:val="left" w:pos="1191"/>
        </w:tabs>
        <w:ind w:firstLine="709"/>
        <w:jc w:val="both"/>
        <w:rPr>
          <w:rFonts w:eastAsia="Times New Roman"/>
          <w:sz w:val="28"/>
          <w:szCs w:val="28"/>
        </w:rPr>
      </w:pPr>
      <w:r>
        <w:rPr>
          <w:rFonts w:eastAsia="Times New Roman"/>
          <w:sz w:val="28"/>
          <w:szCs w:val="28"/>
        </w:rPr>
        <w:t xml:space="preserve">1. Утвердить Порядок </w:t>
      </w:r>
      <w:bookmarkStart w:id="1" w:name="_Hlk32244715"/>
      <w:r w:rsidR="00A730D8" w:rsidRPr="00A730D8">
        <w:rPr>
          <w:rFonts w:eastAsia="Times New Roman"/>
          <w:bCs/>
          <w:iCs/>
          <w:sz w:val="28"/>
          <w:szCs w:val="28"/>
        </w:rPr>
        <w:t>выявления, учета бесхозяйного имущества и признания на него права собственности Приволжского городского поселения Приволжского муниципального района Ивановской области</w:t>
      </w:r>
      <w:bookmarkEnd w:id="1"/>
      <w:r w:rsidR="00D5150A" w:rsidRPr="00A730D8">
        <w:rPr>
          <w:rFonts w:eastAsia="Times New Roman"/>
          <w:bCs/>
          <w:sz w:val="28"/>
          <w:szCs w:val="28"/>
        </w:rPr>
        <w:t>,</w:t>
      </w:r>
      <w:r w:rsidRPr="00A730D8">
        <w:rPr>
          <w:rFonts w:eastAsia="Times New Roman"/>
          <w:bCs/>
          <w:sz w:val="28"/>
          <w:szCs w:val="28"/>
        </w:rPr>
        <w:t xml:space="preserve"> согласно приложению к настоящему решению.</w:t>
      </w:r>
    </w:p>
    <w:p w14:paraId="75D22CAC" w14:textId="77777777" w:rsidR="00531548" w:rsidRDefault="008C303D" w:rsidP="0023511C">
      <w:pPr>
        <w:ind w:firstLine="709"/>
        <w:jc w:val="both"/>
        <w:rPr>
          <w:rFonts w:eastAsia="Times New Roman"/>
          <w:sz w:val="28"/>
          <w:szCs w:val="28"/>
        </w:rPr>
      </w:pPr>
      <w:r>
        <w:rPr>
          <w:rFonts w:eastAsia="Times New Roman"/>
          <w:sz w:val="28"/>
          <w:szCs w:val="28"/>
        </w:rPr>
        <w:t>2</w:t>
      </w:r>
      <w:r w:rsidR="00B21C89">
        <w:rPr>
          <w:rFonts w:eastAsia="Times New Roman"/>
          <w:sz w:val="28"/>
          <w:szCs w:val="28"/>
        </w:rPr>
        <w:t xml:space="preserve">. </w:t>
      </w:r>
      <w:r w:rsidR="0023511C">
        <w:rPr>
          <w:rFonts w:eastAsia="Times New Roman"/>
          <w:sz w:val="28"/>
          <w:szCs w:val="28"/>
        </w:rPr>
        <w:t>Настоящее решение вступает в силу со дня опубликования</w:t>
      </w:r>
      <w:r w:rsidR="0023511C" w:rsidRPr="005D39CC">
        <w:rPr>
          <w:sz w:val="28"/>
          <w:szCs w:val="28"/>
        </w:rPr>
        <w:t xml:space="preserve"> в информационном бюллетене «Вестник Совета и администрации Приволжского муниципального района»</w:t>
      </w:r>
      <w:r w:rsidR="00B21C89">
        <w:rPr>
          <w:rFonts w:eastAsia="Times New Roman"/>
          <w:sz w:val="28"/>
          <w:szCs w:val="28"/>
        </w:rPr>
        <w:t>.</w:t>
      </w:r>
    </w:p>
    <w:p w14:paraId="1B08C610" w14:textId="77777777" w:rsidR="0023511C" w:rsidRDefault="0023511C" w:rsidP="0023511C">
      <w:pPr>
        <w:tabs>
          <w:tab w:val="left" w:pos="709"/>
        </w:tabs>
        <w:jc w:val="both"/>
        <w:rPr>
          <w:sz w:val="28"/>
          <w:szCs w:val="28"/>
        </w:rPr>
      </w:pPr>
      <w:r>
        <w:rPr>
          <w:rFonts w:eastAsia="Times New Roman"/>
          <w:sz w:val="28"/>
          <w:szCs w:val="28"/>
        </w:rPr>
        <w:tab/>
      </w:r>
      <w:r w:rsidR="008C303D">
        <w:rPr>
          <w:rFonts w:eastAsia="Times New Roman"/>
          <w:sz w:val="28"/>
          <w:szCs w:val="28"/>
        </w:rPr>
        <w:t>3</w:t>
      </w:r>
      <w:r>
        <w:rPr>
          <w:rFonts w:eastAsia="Times New Roman"/>
          <w:sz w:val="28"/>
          <w:szCs w:val="28"/>
        </w:rPr>
        <w:t xml:space="preserve">. </w:t>
      </w:r>
      <w:r w:rsidRPr="0023511C">
        <w:rPr>
          <w:sz w:val="28"/>
          <w:szCs w:val="28"/>
        </w:rPr>
        <w:t>Контроль исполнения настоящего решения возложить на администрацию Приволжского муниципального района.</w:t>
      </w:r>
    </w:p>
    <w:p w14:paraId="3AA305CA" w14:textId="77777777" w:rsidR="008C303D" w:rsidRDefault="008C303D" w:rsidP="0023511C">
      <w:pPr>
        <w:tabs>
          <w:tab w:val="left" w:pos="709"/>
        </w:tabs>
        <w:jc w:val="both"/>
        <w:rPr>
          <w:sz w:val="28"/>
          <w:szCs w:val="28"/>
        </w:rPr>
      </w:pPr>
    </w:p>
    <w:p w14:paraId="1B21F625" w14:textId="77777777" w:rsidR="008C303D" w:rsidRPr="0023511C" w:rsidRDefault="008C303D" w:rsidP="0023511C">
      <w:pPr>
        <w:tabs>
          <w:tab w:val="left" w:pos="709"/>
        </w:tabs>
        <w:jc w:val="both"/>
        <w:rPr>
          <w:sz w:val="28"/>
          <w:szCs w:val="28"/>
        </w:rPr>
      </w:pPr>
    </w:p>
    <w:p w14:paraId="00ECA22B" w14:textId="77777777" w:rsidR="0023511C" w:rsidRDefault="0023511C" w:rsidP="0023511C">
      <w:pPr>
        <w:pStyle w:val="ConsPlusNormal"/>
        <w:rPr>
          <w:rFonts w:ascii="Times New Roman" w:hAnsi="Times New Roman" w:cs="Times New Roman"/>
          <w:b w:val="0"/>
          <w:sz w:val="28"/>
          <w:szCs w:val="28"/>
        </w:rPr>
      </w:pPr>
    </w:p>
    <w:p w14:paraId="1115EBFE" w14:textId="77777777" w:rsidR="0023511C" w:rsidRPr="0023511C" w:rsidRDefault="0023511C" w:rsidP="0023511C">
      <w:pPr>
        <w:pStyle w:val="ConsPlusNormal"/>
        <w:rPr>
          <w:rFonts w:ascii="Times New Roman" w:hAnsi="Times New Roman" w:cs="Times New Roman"/>
          <w:sz w:val="28"/>
          <w:szCs w:val="28"/>
        </w:rPr>
      </w:pPr>
      <w:r w:rsidRPr="0023511C">
        <w:rPr>
          <w:rFonts w:ascii="Times New Roman" w:hAnsi="Times New Roman" w:cs="Times New Roman"/>
          <w:sz w:val="28"/>
          <w:szCs w:val="28"/>
        </w:rPr>
        <w:t>Глава Приволжского</w:t>
      </w:r>
    </w:p>
    <w:p w14:paraId="110B34BD" w14:textId="77777777" w:rsidR="0023511C" w:rsidRPr="0023511C" w:rsidRDefault="0023511C" w:rsidP="0023511C">
      <w:pPr>
        <w:pStyle w:val="ConsPlusNormal"/>
        <w:rPr>
          <w:rFonts w:ascii="Times New Roman" w:hAnsi="Times New Roman" w:cs="Times New Roman"/>
          <w:sz w:val="28"/>
          <w:szCs w:val="28"/>
        </w:rPr>
      </w:pPr>
      <w:r w:rsidRPr="0023511C">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Pr="0023511C">
        <w:rPr>
          <w:rFonts w:ascii="Times New Roman" w:hAnsi="Times New Roman" w:cs="Times New Roman"/>
          <w:sz w:val="28"/>
          <w:szCs w:val="28"/>
        </w:rPr>
        <w:t xml:space="preserve">                                  </w:t>
      </w:r>
      <w:r w:rsidR="00D5150A">
        <w:rPr>
          <w:rFonts w:ascii="Times New Roman" w:hAnsi="Times New Roman" w:cs="Times New Roman"/>
          <w:sz w:val="28"/>
          <w:szCs w:val="28"/>
        </w:rPr>
        <w:t xml:space="preserve">     </w:t>
      </w:r>
      <w:r w:rsidRPr="0023511C">
        <w:rPr>
          <w:rFonts w:ascii="Times New Roman" w:hAnsi="Times New Roman" w:cs="Times New Roman"/>
          <w:sz w:val="28"/>
          <w:szCs w:val="28"/>
        </w:rPr>
        <w:t xml:space="preserve">         И.Л.</w:t>
      </w:r>
      <w:r w:rsidR="00D5150A">
        <w:rPr>
          <w:rFonts w:ascii="Times New Roman" w:hAnsi="Times New Roman" w:cs="Times New Roman"/>
          <w:sz w:val="28"/>
          <w:szCs w:val="28"/>
        </w:rPr>
        <w:t xml:space="preserve"> </w:t>
      </w:r>
      <w:r w:rsidRPr="0023511C">
        <w:rPr>
          <w:rFonts w:ascii="Times New Roman" w:hAnsi="Times New Roman" w:cs="Times New Roman"/>
          <w:sz w:val="28"/>
          <w:szCs w:val="28"/>
        </w:rPr>
        <w:t>Астафьева</w:t>
      </w:r>
    </w:p>
    <w:p w14:paraId="75F2DDE2" w14:textId="77777777" w:rsidR="00531548" w:rsidRDefault="00531548">
      <w:pPr>
        <w:sectPr w:rsidR="00531548" w:rsidSect="0023511C">
          <w:pgSz w:w="11900" w:h="16840"/>
          <w:pgMar w:top="1134" w:right="851" w:bottom="1134" w:left="1134" w:header="0" w:footer="0" w:gutter="0"/>
          <w:cols w:space="720" w:equalWidth="0">
            <w:col w:w="10056"/>
          </w:cols>
          <w:docGrid w:linePitch="299"/>
        </w:sectPr>
      </w:pPr>
    </w:p>
    <w:p w14:paraId="01371789" w14:textId="77777777" w:rsidR="0023511C" w:rsidRDefault="00B21C89" w:rsidP="0023511C">
      <w:pPr>
        <w:ind w:left="5940"/>
        <w:jc w:val="right"/>
        <w:rPr>
          <w:rFonts w:eastAsia="Times New Roman"/>
          <w:sz w:val="24"/>
          <w:szCs w:val="24"/>
        </w:rPr>
      </w:pPr>
      <w:r>
        <w:rPr>
          <w:rFonts w:eastAsia="Times New Roman"/>
          <w:sz w:val="24"/>
          <w:szCs w:val="24"/>
        </w:rPr>
        <w:lastRenderedPageBreak/>
        <w:t>Приложение к решению</w:t>
      </w:r>
      <w:r w:rsidR="0023511C">
        <w:rPr>
          <w:rFonts w:eastAsia="Times New Roman"/>
          <w:sz w:val="24"/>
          <w:szCs w:val="24"/>
        </w:rPr>
        <w:t xml:space="preserve"> </w:t>
      </w:r>
      <w:r>
        <w:rPr>
          <w:rFonts w:eastAsia="Times New Roman"/>
          <w:sz w:val="24"/>
          <w:szCs w:val="24"/>
        </w:rPr>
        <w:t xml:space="preserve">Совета </w:t>
      </w:r>
      <w:r w:rsidR="0023511C">
        <w:rPr>
          <w:rFonts w:eastAsia="Times New Roman"/>
          <w:sz w:val="24"/>
          <w:szCs w:val="24"/>
        </w:rPr>
        <w:t xml:space="preserve">Приволжского городского поселения </w:t>
      </w:r>
    </w:p>
    <w:p w14:paraId="398E9858" w14:textId="77777777" w:rsidR="0023511C" w:rsidRDefault="0023511C" w:rsidP="0023511C">
      <w:pPr>
        <w:ind w:left="5940"/>
        <w:jc w:val="right"/>
        <w:rPr>
          <w:rFonts w:eastAsia="Times New Roman"/>
          <w:sz w:val="24"/>
          <w:szCs w:val="24"/>
        </w:rPr>
      </w:pPr>
    </w:p>
    <w:p w14:paraId="2E773CF1" w14:textId="7FA96194" w:rsidR="00531548" w:rsidRDefault="00B21C89" w:rsidP="0023511C">
      <w:pPr>
        <w:ind w:left="5940"/>
        <w:jc w:val="right"/>
        <w:rPr>
          <w:sz w:val="20"/>
          <w:szCs w:val="20"/>
        </w:rPr>
      </w:pPr>
      <w:r>
        <w:rPr>
          <w:rFonts w:eastAsia="Times New Roman"/>
          <w:sz w:val="24"/>
          <w:szCs w:val="24"/>
        </w:rPr>
        <w:t xml:space="preserve">от </w:t>
      </w:r>
      <w:r w:rsidR="0023511C">
        <w:rPr>
          <w:rFonts w:eastAsia="Times New Roman"/>
          <w:sz w:val="24"/>
          <w:szCs w:val="24"/>
        </w:rPr>
        <w:t>____</w:t>
      </w:r>
      <w:r>
        <w:rPr>
          <w:rFonts w:eastAsia="Times New Roman"/>
          <w:sz w:val="24"/>
          <w:szCs w:val="24"/>
        </w:rPr>
        <w:t>.</w:t>
      </w:r>
      <w:r w:rsidR="0023511C">
        <w:rPr>
          <w:rFonts w:eastAsia="Times New Roman"/>
          <w:sz w:val="24"/>
          <w:szCs w:val="24"/>
        </w:rPr>
        <w:t>_____.20</w:t>
      </w:r>
      <w:r w:rsidR="00A730D8">
        <w:rPr>
          <w:rFonts w:eastAsia="Times New Roman"/>
          <w:sz w:val="24"/>
          <w:szCs w:val="24"/>
        </w:rPr>
        <w:t>20</w:t>
      </w:r>
      <w:r w:rsidR="0023511C">
        <w:rPr>
          <w:rFonts w:eastAsia="Times New Roman"/>
          <w:sz w:val="24"/>
          <w:szCs w:val="24"/>
        </w:rPr>
        <w:t xml:space="preserve"> № _______</w:t>
      </w:r>
    </w:p>
    <w:p w14:paraId="2F69A7BE" w14:textId="77777777" w:rsidR="00531548" w:rsidRDefault="00531548" w:rsidP="0023511C">
      <w:pPr>
        <w:spacing w:line="200" w:lineRule="exact"/>
        <w:jc w:val="right"/>
        <w:rPr>
          <w:sz w:val="20"/>
          <w:szCs w:val="20"/>
        </w:rPr>
      </w:pPr>
    </w:p>
    <w:p w14:paraId="0354F4BA" w14:textId="77777777" w:rsidR="00531548" w:rsidRDefault="00531548">
      <w:pPr>
        <w:spacing w:line="200" w:lineRule="exact"/>
        <w:rPr>
          <w:sz w:val="20"/>
          <w:szCs w:val="20"/>
        </w:rPr>
      </w:pPr>
    </w:p>
    <w:p w14:paraId="44646073" w14:textId="556A130D" w:rsidR="00840937" w:rsidRPr="00840937" w:rsidRDefault="0023511C" w:rsidP="00A730D8">
      <w:pPr>
        <w:ind w:right="-3"/>
        <w:jc w:val="center"/>
        <w:rPr>
          <w:sz w:val="28"/>
          <w:szCs w:val="28"/>
        </w:rPr>
      </w:pPr>
      <w:r w:rsidRPr="00A730D8">
        <w:rPr>
          <w:rFonts w:eastAsia="Times New Roman"/>
          <w:b/>
          <w:bCs/>
          <w:sz w:val="28"/>
          <w:szCs w:val="28"/>
        </w:rPr>
        <w:t>П</w:t>
      </w:r>
      <w:r w:rsidR="00B21C89" w:rsidRPr="00A730D8">
        <w:rPr>
          <w:rFonts w:eastAsia="Times New Roman"/>
          <w:b/>
          <w:bCs/>
          <w:sz w:val="28"/>
          <w:szCs w:val="28"/>
        </w:rPr>
        <w:t>орядок</w:t>
      </w:r>
      <w:r w:rsidRPr="00840937">
        <w:rPr>
          <w:rFonts w:eastAsia="Times New Roman"/>
          <w:sz w:val="28"/>
          <w:szCs w:val="28"/>
        </w:rPr>
        <w:t xml:space="preserve"> </w:t>
      </w:r>
      <w:r w:rsidR="00A730D8" w:rsidRPr="00A730D8">
        <w:rPr>
          <w:rFonts w:eastAsia="Times New Roman"/>
          <w:b/>
          <w:iCs/>
          <w:sz w:val="28"/>
          <w:szCs w:val="28"/>
        </w:rPr>
        <w:t xml:space="preserve">выявления, учета бесхозяйного имущества и признания на него права собственности </w:t>
      </w:r>
      <w:r w:rsidR="00A730D8">
        <w:rPr>
          <w:rFonts w:eastAsia="Times New Roman"/>
          <w:b/>
          <w:iCs/>
          <w:sz w:val="28"/>
          <w:szCs w:val="28"/>
        </w:rPr>
        <w:t>Приволжского городского поселения Приволжского муниципального района Ивановской области</w:t>
      </w:r>
    </w:p>
    <w:p w14:paraId="2DE11B15" w14:textId="77777777" w:rsidR="00A730D8" w:rsidRDefault="00A730D8" w:rsidP="00840937">
      <w:pPr>
        <w:ind w:right="-3"/>
        <w:jc w:val="center"/>
        <w:rPr>
          <w:rFonts w:eastAsia="Times New Roman"/>
          <w:sz w:val="28"/>
          <w:szCs w:val="28"/>
        </w:rPr>
      </w:pPr>
    </w:p>
    <w:p w14:paraId="59D4FE3B" w14:textId="773EF452" w:rsidR="00531548" w:rsidRDefault="00A730D8" w:rsidP="00840937">
      <w:pPr>
        <w:ind w:right="-3"/>
        <w:jc w:val="center"/>
        <w:rPr>
          <w:rFonts w:eastAsia="Times New Roman"/>
          <w:sz w:val="28"/>
          <w:szCs w:val="28"/>
        </w:rPr>
      </w:pPr>
      <w:r>
        <w:rPr>
          <w:rFonts w:eastAsia="Times New Roman"/>
          <w:sz w:val="28"/>
          <w:szCs w:val="28"/>
        </w:rPr>
        <w:t xml:space="preserve">Раздел </w:t>
      </w:r>
      <w:r w:rsidR="00B21C89" w:rsidRPr="00840937">
        <w:rPr>
          <w:rFonts w:eastAsia="Times New Roman"/>
          <w:sz w:val="28"/>
          <w:szCs w:val="28"/>
        </w:rPr>
        <w:t>1. Общие положения</w:t>
      </w:r>
    </w:p>
    <w:p w14:paraId="452FD57D" w14:textId="77777777" w:rsidR="00A730D8" w:rsidRPr="00840937" w:rsidRDefault="00A730D8" w:rsidP="00840937">
      <w:pPr>
        <w:ind w:right="-3"/>
        <w:jc w:val="center"/>
        <w:rPr>
          <w:sz w:val="28"/>
          <w:szCs w:val="28"/>
        </w:rPr>
      </w:pPr>
    </w:p>
    <w:p w14:paraId="055B44A4" w14:textId="7FCED8AD" w:rsidR="00A730D8" w:rsidRPr="00A730D8" w:rsidRDefault="00A730D8" w:rsidP="00A730D8">
      <w:pPr>
        <w:ind w:firstLine="720"/>
        <w:jc w:val="both"/>
        <w:rPr>
          <w:sz w:val="28"/>
          <w:szCs w:val="28"/>
        </w:rPr>
      </w:pPr>
      <w:bookmarkStart w:id="2" w:name="sub_1101"/>
      <w:r w:rsidRPr="00A730D8">
        <w:rPr>
          <w:sz w:val="28"/>
          <w:szCs w:val="28"/>
        </w:rPr>
        <w:t xml:space="preserve">1.1. Настоящий Порядок разработан в соответствии со </w:t>
      </w:r>
      <w:hyperlink r:id="rId7" w:history="1">
        <w:r w:rsidRPr="00A730D8">
          <w:rPr>
            <w:rStyle w:val="a6"/>
            <w:color w:val="auto"/>
            <w:sz w:val="28"/>
            <w:szCs w:val="28"/>
          </w:rPr>
          <w:t>статьями 225</w:t>
        </w:r>
      </w:hyperlink>
      <w:r w:rsidRPr="00A730D8">
        <w:rPr>
          <w:sz w:val="28"/>
          <w:szCs w:val="28"/>
        </w:rPr>
        <w:t xml:space="preserve">, </w:t>
      </w:r>
      <w:hyperlink r:id="rId8" w:history="1">
        <w:r w:rsidRPr="00A730D8">
          <w:rPr>
            <w:rStyle w:val="a6"/>
            <w:color w:val="auto"/>
            <w:sz w:val="28"/>
            <w:szCs w:val="28"/>
          </w:rPr>
          <w:t>226</w:t>
        </w:r>
      </w:hyperlink>
      <w:r w:rsidRPr="00A730D8">
        <w:rPr>
          <w:sz w:val="28"/>
          <w:szCs w:val="28"/>
        </w:rPr>
        <w:t xml:space="preserve">, </w:t>
      </w:r>
      <w:hyperlink r:id="rId9" w:history="1">
        <w:r w:rsidRPr="00A730D8">
          <w:rPr>
            <w:rStyle w:val="a6"/>
            <w:color w:val="auto"/>
            <w:sz w:val="28"/>
            <w:szCs w:val="28"/>
          </w:rPr>
          <w:t>235</w:t>
        </w:r>
      </w:hyperlink>
      <w:r w:rsidRPr="00A730D8">
        <w:rPr>
          <w:sz w:val="28"/>
          <w:szCs w:val="28"/>
        </w:rPr>
        <w:t xml:space="preserve">, </w:t>
      </w:r>
      <w:hyperlink r:id="rId10" w:history="1">
        <w:r w:rsidRPr="00A730D8">
          <w:rPr>
            <w:rStyle w:val="a6"/>
            <w:color w:val="auto"/>
            <w:sz w:val="28"/>
            <w:szCs w:val="28"/>
          </w:rPr>
          <w:t>236</w:t>
        </w:r>
      </w:hyperlink>
      <w:r w:rsidRPr="00A730D8">
        <w:rPr>
          <w:sz w:val="28"/>
          <w:szCs w:val="28"/>
        </w:rPr>
        <w:t xml:space="preserve"> Гражданского кодекса Российской Федерации, </w:t>
      </w:r>
      <w:hyperlink r:id="rId11" w:history="1">
        <w:r w:rsidRPr="00A730D8">
          <w:rPr>
            <w:rStyle w:val="a6"/>
            <w:color w:val="auto"/>
            <w:sz w:val="28"/>
            <w:szCs w:val="28"/>
          </w:rPr>
          <w:t>Федеральным законом</w:t>
        </w:r>
      </w:hyperlink>
      <w:r w:rsidRPr="00A730D8">
        <w:rPr>
          <w:sz w:val="28"/>
          <w:szCs w:val="28"/>
        </w:rPr>
        <w:t xml:space="preserve"> от 13.07.2015 </w:t>
      </w:r>
      <w:r>
        <w:rPr>
          <w:sz w:val="28"/>
          <w:szCs w:val="28"/>
        </w:rPr>
        <w:t xml:space="preserve">№ </w:t>
      </w:r>
      <w:r w:rsidRPr="00A730D8">
        <w:rPr>
          <w:sz w:val="28"/>
          <w:szCs w:val="28"/>
        </w:rPr>
        <w:t xml:space="preserve">218-ФЗ </w:t>
      </w:r>
      <w:r>
        <w:rPr>
          <w:sz w:val="28"/>
          <w:szCs w:val="28"/>
        </w:rPr>
        <w:t>«</w:t>
      </w:r>
      <w:r w:rsidRPr="00A730D8">
        <w:rPr>
          <w:sz w:val="28"/>
          <w:szCs w:val="28"/>
        </w:rPr>
        <w:t>О государственной регистрации недвижимости</w:t>
      </w:r>
      <w:r>
        <w:rPr>
          <w:sz w:val="28"/>
          <w:szCs w:val="28"/>
        </w:rPr>
        <w:t>»</w:t>
      </w:r>
      <w:r w:rsidRPr="00A730D8">
        <w:rPr>
          <w:sz w:val="28"/>
          <w:szCs w:val="28"/>
        </w:rPr>
        <w:t xml:space="preserve">, </w:t>
      </w:r>
      <w:hyperlink r:id="rId12" w:history="1">
        <w:r w:rsidRPr="00A730D8">
          <w:rPr>
            <w:rStyle w:val="a6"/>
            <w:color w:val="auto"/>
            <w:sz w:val="28"/>
            <w:szCs w:val="28"/>
          </w:rPr>
          <w:t>Федеральным законом</w:t>
        </w:r>
      </w:hyperlink>
      <w:r w:rsidRPr="00A730D8">
        <w:rPr>
          <w:sz w:val="28"/>
          <w:szCs w:val="28"/>
        </w:rPr>
        <w:t xml:space="preserve"> от 06.10.2003 </w:t>
      </w:r>
      <w:r>
        <w:rPr>
          <w:sz w:val="28"/>
          <w:szCs w:val="28"/>
        </w:rPr>
        <w:t xml:space="preserve">№ </w:t>
      </w:r>
      <w:r w:rsidRPr="00A730D8">
        <w:rPr>
          <w:sz w:val="28"/>
          <w:szCs w:val="28"/>
        </w:rPr>
        <w:t xml:space="preserve">131-ФЗ </w:t>
      </w:r>
      <w:r>
        <w:rPr>
          <w:sz w:val="28"/>
          <w:szCs w:val="28"/>
        </w:rPr>
        <w:t>«</w:t>
      </w:r>
      <w:r w:rsidRPr="00A730D8">
        <w:rPr>
          <w:sz w:val="28"/>
          <w:szCs w:val="28"/>
        </w:rPr>
        <w:t>Об общих принципах организации местного самоуправления в Российской Федерации</w:t>
      </w:r>
      <w:r>
        <w:rPr>
          <w:sz w:val="28"/>
          <w:szCs w:val="28"/>
        </w:rPr>
        <w:t>»</w:t>
      </w:r>
      <w:r w:rsidRPr="00A730D8">
        <w:rPr>
          <w:sz w:val="28"/>
          <w:szCs w:val="28"/>
        </w:rPr>
        <w:t xml:space="preserve">, </w:t>
      </w:r>
      <w:hyperlink r:id="rId13" w:history="1">
        <w:r w:rsidRPr="00A730D8">
          <w:rPr>
            <w:rStyle w:val="a6"/>
            <w:color w:val="auto"/>
            <w:sz w:val="28"/>
            <w:szCs w:val="28"/>
          </w:rPr>
          <w:t>Приказом</w:t>
        </w:r>
      </w:hyperlink>
      <w:r w:rsidRPr="00A730D8">
        <w:rPr>
          <w:sz w:val="28"/>
          <w:szCs w:val="28"/>
        </w:rPr>
        <w:t xml:space="preserve"> Минэкономразвития России от 16.12.2015 </w:t>
      </w:r>
      <w:r>
        <w:rPr>
          <w:sz w:val="28"/>
          <w:szCs w:val="28"/>
        </w:rPr>
        <w:t xml:space="preserve">№ </w:t>
      </w:r>
      <w:r w:rsidRPr="00A730D8">
        <w:rPr>
          <w:sz w:val="28"/>
          <w:szCs w:val="28"/>
        </w:rPr>
        <w:t xml:space="preserve">943 </w:t>
      </w:r>
      <w:r>
        <w:rPr>
          <w:sz w:val="28"/>
          <w:szCs w:val="28"/>
        </w:rPr>
        <w:t>«</w:t>
      </w:r>
      <w:r w:rsidRPr="00A730D8">
        <w:rPr>
          <w:sz w:val="28"/>
          <w:szCs w:val="28"/>
        </w:rPr>
        <w:t>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w:t>
      </w:r>
      <w:r>
        <w:rPr>
          <w:sz w:val="28"/>
          <w:szCs w:val="28"/>
        </w:rPr>
        <w:t>»</w:t>
      </w:r>
      <w:r w:rsidRPr="00A730D8">
        <w:rPr>
          <w:sz w:val="28"/>
          <w:szCs w:val="28"/>
        </w:rPr>
        <w:t xml:space="preserve">, </w:t>
      </w:r>
      <w:hyperlink r:id="rId14" w:history="1">
        <w:r w:rsidRPr="00A730D8">
          <w:rPr>
            <w:rStyle w:val="a6"/>
            <w:color w:val="auto"/>
            <w:sz w:val="28"/>
            <w:szCs w:val="28"/>
          </w:rPr>
          <w:t>Приказом</w:t>
        </w:r>
      </w:hyperlink>
      <w:r w:rsidRPr="00A730D8">
        <w:rPr>
          <w:sz w:val="28"/>
          <w:szCs w:val="28"/>
        </w:rPr>
        <w:t xml:space="preserve"> Минэкономразвития России от 10.12.2015 </w:t>
      </w:r>
      <w:r>
        <w:rPr>
          <w:sz w:val="28"/>
          <w:szCs w:val="28"/>
        </w:rPr>
        <w:t xml:space="preserve">№ </w:t>
      </w:r>
      <w:r w:rsidRPr="00A730D8">
        <w:rPr>
          <w:sz w:val="28"/>
          <w:szCs w:val="28"/>
        </w:rPr>
        <w:t xml:space="preserve">931 </w:t>
      </w:r>
      <w:r>
        <w:rPr>
          <w:sz w:val="28"/>
          <w:szCs w:val="28"/>
        </w:rPr>
        <w:t>«</w:t>
      </w:r>
      <w:r w:rsidRPr="00A730D8">
        <w:rPr>
          <w:sz w:val="28"/>
          <w:szCs w:val="28"/>
        </w:rPr>
        <w:t>Об установлении Порядка принятия на учет бесхозяйных недвижимых вещей</w:t>
      </w:r>
      <w:r>
        <w:rPr>
          <w:sz w:val="28"/>
          <w:szCs w:val="28"/>
        </w:rPr>
        <w:t>»</w:t>
      </w:r>
      <w:r w:rsidRPr="00A730D8">
        <w:rPr>
          <w:sz w:val="28"/>
          <w:szCs w:val="28"/>
        </w:rPr>
        <w:t xml:space="preserve">, </w:t>
      </w:r>
      <w:hyperlink r:id="rId15" w:history="1">
        <w:r w:rsidRPr="00A730D8">
          <w:rPr>
            <w:rStyle w:val="a6"/>
            <w:color w:val="auto"/>
            <w:sz w:val="28"/>
            <w:szCs w:val="28"/>
          </w:rPr>
          <w:t>Уставом</w:t>
        </w:r>
      </w:hyperlink>
      <w:r w:rsidRPr="00A730D8">
        <w:rPr>
          <w:sz w:val="28"/>
          <w:szCs w:val="28"/>
        </w:rPr>
        <w:t xml:space="preserve"> </w:t>
      </w:r>
      <w:r>
        <w:rPr>
          <w:sz w:val="28"/>
          <w:szCs w:val="28"/>
        </w:rPr>
        <w:t>Приволжского городского поселения Приволжского муниципального района Ивановской области</w:t>
      </w:r>
      <w:r w:rsidRPr="00A730D8">
        <w:rPr>
          <w:sz w:val="28"/>
          <w:szCs w:val="28"/>
        </w:rPr>
        <w:t>.</w:t>
      </w:r>
    </w:p>
    <w:p w14:paraId="19650193" w14:textId="77777777" w:rsidR="00A730D8" w:rsidRPr="00A730D8" w:rsidRDefault="00A730D8" w:rsidP="00A730D8">
      <w:pPr>
        <w:ind w:firstLine="720"/>
        <w:jc w:val="both"/>
        <w:rPr>
          <w:sz w:val="28"/>
          <w:szCs w:val="28"/>
        </w:rPr>
      </w:pPr>
      <w:bookmarkStart w:id="3" w:name="sub_1102"/>
      <w:bookmarkEnd w:id="2"/>
      <w:r w:rsidRPr="00A730D8">
        <w:rPr>
          <w:sz w:val="28"/>
          <w:szCs w:val="28"/>
        </w:rPr>
        <w:t>1.2. В настоящем Порядке используются следующие определения:</w:t>
      </w:r>
    </w:p>
    <w:bookmarkEnd w:id="3"/>
    <w:p w14:paraId="52FA2E81" w14:textId="7542FD8D" w:rsidR="00A730D8" w:rsidRPr="00A730D8" w:rsidRDefault="00A730D8" w:rsidP="00A730D8">
      <w:pPr>
        <w:ind w:firstLine="720"/>
        <w:jc w:val="both"/>
        <w:rPr>
          <w:sz w:val="28"/>
          <w:szCs w:val="28"/>
        </w:rPr>
      </w:pPr>
      <w:r w:rsidRPr="00A730D8">
        <w:rPr>
          <w:sz w:val="28"/>
          <w:szCs w:val="28"/>
        </w:rPr>
        <w:t xml:space="preserve">а) муниципальная собственность - собственность </w:t>
      </w:r>
      <w:r>
        <w:rPr>
          <w:sz w:val="28"/>
          <w:szCs w:val="28"/>
        </w:rPr>
        <w:t>Приволжского городского поселения</w:t>
      </w:r>
      <w:r w:rsidRPr="00A730D8">
        <w:rPr>
          <w:sz w:val="28"/>
          <w:szCs w:val="28"/>
        </w:rPr>
        <w:t>;</w:t>
      </w:r>
    </w:p>
    <w:p w14:paraId="6CC25483" w14:textId="246975CE" w:rsidR="00A730D8" w:rsidRPr="00A730D8" w:rsidRDefault="00262DD7" w:rsidP="00A730D8">
      <w:pPr>
        <w:ind w:firstLine="720"/>
        <w:jc w:val="both"/>
        <w:rPr>
          <w:sz w:val="28"/>
          <w:szCs w:val="28"/>
        </w:rPr>
      </w:pPr>
      <w:r>
        <w:rPr>
          <w:sz w:val="28"/>
          <w:szCs w:val="28"/>
        </w:rPr>
        <w:t>б</w:t>
      </w:r>
      <w:r w:rsidR="00A730D8" w:rsidRPr="00A730D8">
        <w:rPr>
          <w:sz w:val="28"/>
          <w:szCs w:val="28"/>
        </w:rPr>
        <w:t>) объект - недвижимая вещь;</w:t>
      </w:r>
    </w:p>
    <w:p w14:paraId="7631183A" w14:textId="330824B9" w:rsidR="00A730D8" w:rsidRPr="00A730D8" w:rsidRDefault="00262DD7" w:rsidP="00A730D8">
      <w:pPr>
        <w:ind w:firstLine="720"/>
        <w:jc w:val="both"/>
        <w:rPr>
          <w:sz w:val="28"/>
          <w:szCs w:val="28"/>
        </w:rPr>
      </w:pPr>
      <w:r>
        <w:rPr>
          <w:sz w:val="28"/>
          <w:szCs w:val="28"/>
        </w:rPr>
        <w:t>в</w:t>
      </w:r>
      <w:r w:rsidR="00A730D8" w:rsidRPr="00A730D8">
        <w:rPr>
          <w:sz w:val="28"/>
          <w:szCs w:val="28"/>
        </w:rPr>
        <w:t>) бесхозяйный объект - бесхозяйная недвижимая вещь;</w:t>
      </w:r>
    </w:p>
    <w:p w14:paraId="547B65FA" w14:textId="6A6EB8E1" w:rsidR="00A730D8" w:rsidRPr="00A730D8" w:rsidRDefault="00262DD7" w:rsidP="00A730D8">
      <w:pPr>
        <w:ind w:firstLine="720"/>
        <w:jc w:val="both"/>
        <w:rPr>
          <w:sz w:val="28"/>
          <w:szCs w:val="28"/>
        </w:rPr>
      </w:pPr>
      <w:r>
        <w:rPr>
          <w:sz w:val="28"/>
          <w:szCs w:val="28"/>
        </w:rPr>
        <w:t>г</w:t>
      </w:r>
      <w:r w:rsidR="00A730D8" w:rsidRPr="00A730D8">
        <w:rPr>
          <w:sz w:val="28"/>
          <w:szCs w:val="28"/>
        </w:rPr>
        <w:t>) брошенные вещи - движимые вещи, брошенные собственником или иным образом оставленные им с целью отказа от права собственности на них;</w:t>
      </w:r>
    </w:p>
    <w:p w14:paraId="1D03F9DF" w14:textId="7F92F3CF" w:rsidR="00A730D8" w:rsidRPr="00A730D8" w:rsidRDefault="00262DD7" w:rsidP="00A730D8">
      <w:pPr>
        <w:ind w:firstLine="720"/>
        <w:jc w:val="both"/>
        <w:rPr>
          <w:sz w:val="28"/>
          <w:szCs w:val="28"/>
        </w:rPr>
      </w:pPr>
      <w:r>
        <w:rPr>
          <w:sz w:val="28"/>
          <w:szCs w:val="28"/>
        </w:rPr>
        <w:t>д</w:t>
      </w:r>
      <w:r w:rsidR="00A730D8" w:rsidRPr="00A730D8">
        <w:rPr>
          <w:sz w:val="28"/>
          <w:szCs w:val="28"/>
        </w:rPr>
        <w:t>) бесхозяйное имущество - бесхозяйные недвижимые и движимые вещи;</w:t>
      </w:r>
    </w:p>
    <w:p w14:paraId="3C958F84" w14:textId="754FB7CE" w:rsidR="00A730D8" w:rsidRPr="00A730D8" w:rsidRDefault="00262DD7" w:rsidP="00A730D8">
      <w:pPr>
        <w:ind w:firstLine="720"/>
        <w:jc w:val="both"/>
        <w:rPr>
          <w:sz w:val="28"/>
          <w:szCs w:val="28"/>
        </w:rPr>
      </w:pPr>
      <w:r>
        <w:rPr>
          <w:sz w:val="28"/>
          <w:szCs w:val="28"/>
        </w:rPr>
        <w:t>е</w:t>
      </w:r>
      <w:r w:rsidR="00A730D8" w:rsidRPr="00A730D8">
        <w:rPr>
          <w:sz w:val="28"/>
          <w:szCs w:val="28"/>
        </w:rPr>
        <w:t xml:space="preserve">) транспортное средство - определено </w:t>
      </w:r>
      <w:hyperlink r:id="rId16" w:history="1">
        <w:r w:rsidR="00A730D8" w:rsidRPr="00A730D8">
          <w:rPr>
            <w:rStyle w:val="a6"/>
            <w:color w:val="auto"/>
            <w:sz w:val="28"/>
            <w:szCs w:val="28"/>
          </w:rPr>
          <w:t>Правилами</w:t>
        </w:r>
      </w:hyperlink>
      <w:r w:rsidR="00A730D8" w:rsidRPr="00A730D8">
        <w:rPr>
          <w:sz w:val="28"/>
          <w:szCs w:val="28"/>
        </w:rPr>
        <w:t xml:space="preserve"> дорожного движения, утвержденными </w:t>
      </w:r>
      <w:hyperlink r:id="rId17" w:history="1">
        <w:r w:rsidR="00A730D8" w:rsidRPr="00A730D8">
          <w:rPr>
            <w:rStyle w:val="a6"/>
            <w:color w:val="auto"/>
            <w:sz w:val="28"/>
            <w:szCs w:val="28"/>
          </w:rPr>
          <w:t>Постановлением</w:t>
        </w:r>
      </w:hyperlink>
      <w:r w:rsidR="00A730D8" w:rsidRPr="00A730D8">
        <w:rPr>
          <w:sz w:val="28"/>
          <w:szCs w:val="28"/>
        </w:rPr>
        <w:t xml:space="preserve"> Правительства Российской Федерации от 23.10.1993 </w:t>
      </w:r>
      <w:r w:rsidR="00A730D8">
        <w:rPr>
          <w:sz w:val="28"/>
          <w:szCs w:val="28"/>
        </w:rPr>
        <w:t>№</w:t>
      </w:r>
      <w:r w:rsidR="00A730D8" w:rsidRPr="00A730D8">
        <w:rPr>
          <w:sz w:val="28"/>
          <w:szCs w:val="28"/>
        </w:rPr>
        <w:t>1090;</w:t>
      </w:r>
    </w:p>
    <w:p w14:paraId="50AF9AF0" w14:textId="77C211BB" w:rsidR="00A730D8" w:rsidRPr="00A730D8" w:rsidRDefault="00262DD7" w:rsidP="00A730D8">
      <w:pPr>
        <w:ind w:firstLine="720"/>
        <w:jc w:val="both"/>
        <w:rPr>
          <w:sz w:val="28"/>
          <w:szCs w:val="28"/>
        </w:rPr>
      </w:pPr>
      <w:r>
        <w:rPr>
          <w:sz w:val="28"/>
          <w:szCs w:val="28"/>
        </w:rPr>
        <w:t>ж</w:t>
      </w:r>
      <w:r w:rsidR="00A730D8" w:rsidRPr="00A730D8">
        <w:rPr>
          <w:sz w:val="28"/>
          <w:szCs w:val="28"/>
        </w:rPr>
        <w:t xml:space="preserve">) </w:t>
      </w:r>
      <w:r w:rsidR="00A730D8">
        <w:rPr>
          <w:sz w:val="28"/>
          <w:szCs w:val="28"/>
        </w:rPr>
        <w:t>КУМИ</w:t>
      </w:r>
      <w:r w:rsidR="00A730D8" w:rsidRPr="00A730D8">
        <w:rPr>
          <w:sz w:val="28"/>
          <w:szCs w:val="28"/>
        </w:rPr>
        <w:t xml:space="preserve"> - комитет </w:t>
      </w:r>
      <w:r w:rsidR="00A730D8">
        <w:rPr>
          <w:sz w:val="28"/>
          <w:szCs w:val="28"/>
        </w:rPr>
        <w:t>по управлению муниципальным имуществом администрации Приволжского муниципального района</w:t>
      </w:r>
      <w:r w:rsidR="00A730D8" w:rsidRPr="00A730D8">
        <w:rPr>
          <w:sz w:val="28"/>
          <w:szCs w:val="28"/>
        </w:rPr>
        <w:t>;</w:t>
      </w:r>
    </w:p>
    <w:p w14:paraId="7BD7B6CF" w14:textId="0A375528" w:rsidR="00A730D8" w:rsidRPr="00FB11EA" w:rsidRDefault="00262DD7" w:rsidP="00A730D8">
      <w:pPr>
        <w:ind w:firstLine="720"/>
        <w:jc w:val="both"/>
        <w:rPr>
          <w:sz w:val="28"/>
          <w:szCs w:val="28"/>
        </w:rPr>
      </w:pPr>
      <w:r>
        <w:rPr>
          <w:sz w:val="28"/>
          <w:szCs w:val="28"/>
        </w:rPr>
        <w:t>з</w:t>
      </w:r>
      <w:r w:rsidR="00A730D8" w:rsidRPr="00FB11EA">
        <w:rPr>
          <w:sz w:val="28"/>
          <w:szCs w:val="28"/>
        </w:rPr>
        <w:t xml:space="preserve">) Управление </w:t>
      </w:r>
      <w:r w:rsidR="00FB11EA" w:rsidRPr="00FB11EA">
        <w:rPr>
          <w:sz w:val="28"/>
          <w:szCs w:val="28"/>
        </w:rPr>
        <w:t>ЖКХ</w:t>
      </w:r>
      <w:r w:rsidR="00A730D8" w:rsidRPr="00FB11EA">
        <w:rPr>
          <w:sz w:val="28"/>
          <w:szCs w:val="28"/>
        </w:rPr>
        <w:t xml:space="preserve">- управление </w:t>
      </w:r>
      <w:r w:rsidR="00FB11EA" w:rsidRPr="00FB11EA">
        <w:rPr>
          <w:sz w:val="28"/>
          <w:szCs w:val="28"/>
        </w:rPr>
        <w:t>жилищно-коммунального хозяйства</w:t>
      </w:r>
      <w:r w:rsidR="00A730D8" w:rsidRPr="00FB11EA">
        <w:rPr>
          <w:sz w:val="28"/>
          <w:szCs w:val="28"/>
        </w:rPr>
        <w:t>;</w:t>
      </w:r>
    </w:p>
    <w:p w14:paraId="1D8D2A4C" w14:textId="6E5FDADA" w:rsidR="00A730D8" w:rsidRPr="00A730D8" w:rsidRDefault="00A730D8" w:rsidP="00A730D8">
      <w:pPr>
        <w:ind w:firstLine="720"/>
        <w:jc w:val="both"/>
        <w:rPr>
          <w:sz w:val="28"/>
          <w:szCs w:val="28"/>
        </w:rPr>
      </w:pPr>
      <w:bookmarkStart w:id="4" w:name="sub_1103"/>
      <w:r w:rsidRPr="00FB11EA">
        <w:rPr>
          <w:sz w:val="28"/>
          <w:szCs w:val="28"/>
        </w:rPr>
        <w:t>1.3. Настоящий Порядок применяется</w:t>
      </w:r>
      <w:r w:rsidRPr="00A730D8">
        <w:rPr>
          <w:sz w:val="28"/>
          <w:szCs w:val="28"/>
        </w:rPr>
        <w:t xml:space="preserve"> в отношении объектов и движимых вещей на территории </w:t>
      </w:r>
      <w:r>
        <w:rPr>
          <w:sz w:val="28"/>
          <w:szCs w:val="28"/>
        </w:rPr>
        <w:t>Приволжского городского поселения</w:t>
      </w:r>
      <w:r w:rsidRPr="00A730D8">
        <w:rPr>
          <w:sz w:val="28"/>
          <w:szCs w:val="28"/>
        </w:rPr>
        <w:t xml:space="preserve">, являющихся бесхозяйными в соответствии со </w:t>
      </w:r>
      <w:hyperlink r:id="rId18" w:history="1">
        <w:r w:rsidRPr="00A730D8">
          <w:rPr>
            <w:rStyle w:val="a6"/>
            <w:color w:val="auto"/>
            <w:sz w:val="28"/>
            <w:szCs w:val="28"/>
          </w:rPr>
          <w:t>статьей 225</w:t>
        </w:r>
      </w:hyperlink>
      <w:r w:rsidRPr="00A730D8">
        <w:rPr>
          <w:sz w:val="28"/>
          <w:szCs w:val="28"/>
        </w:rPr>
        <w:t xml:space="preserve"> Гражданского кодекса Российской Федерации, в том числе:</w:t>
      </w:r>
    </w:p>
    <w:bookmarkEnd w:id="4"/>
    <w:p w14:paraId="4B9C6C44" w14:textId="77777777" w:rsidR="00A730D8" w:rsidRPr="00A730D8" w:rsidRDefault="00A730D8" w:rsidP="00A730D8">
      <w:pPr>
        <w:ind w:firstLine="720"/>
        <w:jc w:val="both"/>
        <w:rPr>
          <w:sz w:val="28"/>
          <w:szCs w:val="28"/>
        </w:rPr>
      </w:pPr>
      <w:r w:rsidRPr="00A730D8">
        <w:rPr>
          <w:sz w:val="28"/>
          <w:szCs w:val="28"/>
        </w:rPr>
        <w:lastRenderedPageBreak/>
        <w:t>а) не имеющих собственника;</w:t>
      </w:r>
    </w:p>
    <w:p w14:paraId="4AF2518E" w14:textId="77777777" w:rsidR="00A730D8" w:rsidRPr="00A730D8" w:rsidRDefault="00A730D8" w:rsidP="00A730D8">
      <w:pPr>
        <w:ind w:firstLine="720"/>
        <w:jc w:val="both"/>
        <w:rPr>
          <w:sz w:val="28"/>
          <w:szCs w:val="28"/>
        </w:rPr>
      </w:pPr>
      <w:r w:rsidRPr="00A730D8">
        <w:rPr>
          <w:sz w:val="28"/>
          <w:szCs w:val="28"/>
        </w:rPr>
        <w:t>б) собственник которых неизвестен;</w:t>
      </w:r>
    </w:p>
    <w:p w14:paraId="4D2FA128" w14:textId="77777777" w:rsidR="00A730D8" w:rsidRPr="00A730D8" w:rsidRDefault="00A730D8" w:rsidP="00A730D8">
      <w:pPr>
        <w:ind w:firstLine="720"/>
        <w:jc w:val="both"/>
        <w:rPr>
          <w:sz w:val="28"/>
          <w:szCs w:val="28"/>
        </w:rPr>
      </w:pPr>
      <w:r w:rsidRPr="00A730D8">
        <w:rPr>
          <w:sz w:val="28"/>
          <w:szCs w:val="28"/>
        </w:rPr>
        <w:t xml:space="preserve">в) от права собственности на которые собственник отказался в соответствии со </w:t>
      </w:r>
      <w:hyperlink r:id="rId19" w:history="1">
        <w:r w:rsidRPr="00A730D8">
          <w:rPr>
            <w:rStyle w:val="a6"/>
            <w:color w:val="auto"/>
            <w:sz w:val="28"/>
            <w:szCs w:val="28"/>
          </w:rPr>
          <w:t>статьями 226</w:t>
        </w:r>
      </w:hyperlink>
      <w:r w:rsidRPr="00A730D8">
        <w:rPr>
          <w:sz w:val="28"/>
          <w:szCs w:val="28"/>
        </w:rPr>
        <w:t xml:space="preserve">, </w:t>
      </w:r>
      <w:hyperlink r:id="rId20" w:history="1">
        <w:r w:rsidRPr="00A730D8">
          <w:rPr>
            <w:rStyle w:val="a6"/>
            <w:color w:val="auto"/>
            <w:sz w:val="28"/>
            <w:szCs w:val="28"/>
          </w:rPr>
          <w:t>236</w:t>
        </w:r>
      </w:hyperlink>
      <w:r w:rsidRPr="00A730D8">
        <w:rPr>
          <w:sz w:val="28"/>
          <w:szCs w:val="28"/>
        </w:rPr>
        <w:t xml:space="preserve"> Гражданского кодекса Российской Федерации.</w:t>
      </w:r>
    </w:p>
    <w:p w14:paraId="37465CF0" w14:textId="40EE3BC6" w:rsidR="00A730D8" w:rsidRPr="00A730D8" w:rsidRDefault="00A730D8" w:rsidP="00A730D8">
      <w:pPr>
        <w:ind w:firstLine="720"/>
        <w:jc w:val="both"/>
        <w:rPr>
          <w:sz w:val="28"/>
          <w:szCs w:val="28"/>
        </w:rPr>
      </w:pPr>
      <w:bookmarkStart w:id="5" w:name="sub_1104"/>
      <w:r w:rsidRPr="00A730D8">
        <w:rPr>
          <w:sz w:val="28"/>
          <w:szCs w:val="28"/>
        </w:rPr>
        <w:t xml:space="preserve">1.4. Настоящий Порядок регулирует порядок выявления бесхозяйного имущества, принятия решения об оформлении права муниципальной собственности на бесхозяйное имущество, учета бесхозяйного имущества в Реестре бесхозяйного недвижимого имущества и в Реестре бесхозяйного движимого имущества, постановки бесхозяйных объектов на учет в Управлении Росреестра по </w:t>
      </w:r>
      <w:r>
        <w:rPr>
          <w:sz w:val="28"/>
          <w:szCs w:val="28"/>
        </w:rPr>
        <w:t>Ивановской</w:t>
      </w:r>
      <w:r w:rsidRPr="00A730D8">
        <w:rPr>
          <w:sz w:val="28"/>
          <w:szCs w:val="28"/>
        </w:rPr>
        <w:t xml:space="preserve"> области и принятия бесхозяйного имущества в муниципальную собственность.</w:t>
      </w:r>
    </w:p>
    <w:p w14:paraId="21684220" w14:textId="0C2DA576" w:rsidR="00A730D8" w:rsidRPr="00A730D8" w:rsidRDefault="00A730D8" w:rsidP="00A730D8">
      <w:pPr>
        <w:ind w:firstLine="720"/>
        <w:jc w:val="both"/>
        <w:rPr>
          <w:sz w:val="28"/>
          <w:szCs w:val="28"/>
        </w:rPr>
      </w:pPr>
      <w:bookmarkStart w:id="6" w:name="sub_1105"/>
      <w:bookmarkEnd w:id="5"/>
      <w:r w:rsidRPr="00A730D8">
        <w:rPr>
          <w:sz w:val="28"/>
          <w:szCs w:val="28"/>
        </w:rPr>
        <w:t xml:space="preserve">1.5. Настоящий Порядок не применяется в случае государственной регистрации прекращения права собственности на земельный участок или земельную долю вследствие отказа от права собственности в соответствии со </w:t>
      </w:r>
      <w:hyperlink r:id="rId21" w:history="1">
        <w:r w:rsidRPr="00A730D8">
          <w:rPr>
            <w:rStyle w:val="a6"/>
            <w:color w:val="auto"/>
            <w:sz w:val="28"/>
            <w:szCs w:val="28"/>
          </w:rPr>
          <w:t>статьей 53</w:t>
        </w:r>
      </w:hyperlink>
      <w:r w:rsidRPr="00A730D8">
        <w:rPr>
          <w:sz w:val="28"/>
          <w:szCs w:val="28"/>
        </w:rPr>
        <w:t xml:space="preserve"> Земельного кодекса Российской Федерации и </w:t>
      </w:r>
      <w:hyperlink r:id="rId22" w:history="1">
        <w:r w:rsidRPr="00A730D8">
          <w:rPr>
            <w:rStyle w:val="a6"/>
            <w:color w:val="auto"/>
            <w:sz w:val="28"/>
            <w:szCs w:val="28"/>
          </w:rPr>
          <w:t>статьей 56</w:t>
        </w:r>
      </w:hyperlink>
      <w:r w:rsidRPr="00A730D8">
        <w:rPr>
          <w:sz w:val="28"/>
          <w:szCs w:val="28"/>
        </w:rPr>
        <w:t xml:space="preserve"> Федерального закона от 13.07.2015 </w:t>
      </w:r>
      <w:r>
        <w:rPr>
          <w:sz w:val="28"/>
          <w:szCs w:val="28"/>
        </w:rPr>
        <w:t xml:space="preserve">№ </w:t>
      </w:r>
      <w:r w:rsidRPr="00A730D8">
        <w:rPr>
          <w:sz w:val="28"/>
          <w:szCs w:val="28"/>
        </w:rPr>
        <w:t xml:space="preserve">218-ФЗ </w:t>
      </w:r>
      <w:r>
        <w:rPr>
          <w:sz w:val="28"/>
          <w:szCs w:val="28"/>
        </w:rPr>
        <w:t>«</w:t>
      </w:r>
      <w:r w:rsidRPr="00A730D8">
        <w:rPr>
          <w:sz w:val="28"/>
          <w:szCs w:val="28"/>
        </w:rPr>
        <w:t>О государственной регистрации недвижимости</w:t>
      </w:r>
      <w:r>
        <w:rPr>
          <w:sz w:val="28"/>
          <w:szCs w:val="28"/>
        </w:rPr>
        <w:t>»</w:t>
      </w:r>
      <w:r w:rsidRPr="00A730D8">
        <w:rPr>
          <w:sz w:val="28"/>
          <w:szCs w:val="28"/>
        </w:rPr>
        <w:t>, в отношении выморочного имущества, долей в праве общей долевой собственности на недвижимые вещи.</w:t>
      </w:r>
    </w:p>
    <w:p w14:paraId="37BD7E6C" w14:textId="77777777" w:rsidR="00A730D8" w:rsidRPr="00A730D8" w:rsidRDefault="00A730D8" w:rsidP="00FB11EA">
      <w:pPr>
        <w:ind w:firstLine="720"/>
        <w:jc w:val="both"/>
        <w:rPr>
          <w:sz w:val="28"/>
          <w:szCs w:val="28"/>
        </w:rPr>
      </w:pPr>
      <w:bookmarkStart w:id="7" w:name="sub_1106"/>
      <w:bookmarkEnd w:id="6"/>
      <w:r w:rsidRPr="00A730D8">
        <w:rPr>
          <w:sz w:val="28"/>
          <w:szCs w:val="28"/>
        </w:rPr>
        <w:t>1.6. Настоящий Порядок не применяется в отношении транспортных средств.</w:t>
      </w:r>
    </w:p>
    <w:p w14:paraId="7BA7C2EF" w14:textId="592EAC7A" w:rsidR="00A730D8" w:rsidRDefault="00A730D8" w:rsidP="00FB11EA">
      <w:pPr>
        <w:ind w:firstLine="720"/>
        <w:jc w:val="both"/>
        <w:rPr>
          <w:sz w:val="28"/>
          <w:szCs w:val="28"/>
        </w:rPr>
      </w:pPr>
      <w:bookmarkStart w:id="8" w:name="sub_1107"/>
      <w:bookmarkEnd w:id="7"/>
      <w:r w:rsidRPr="00A730D8">
        <w:rPr>
          <w:sz w:val="28"/>
          <w:szCs w:val="28"/>
        </w:rPr>
        <w:t xml:space="preserve">1.7. Сведения об объектах и движимых вещах, имеющих признаки бесхозяйного имущества, по состоянию на 1 июня и 1 декабря представляются </w:t>
      </w:r>
      <w:r w:rsidRPr="00FB11EA">
        <w:rPr>
          <w:sz w:val="28"/>
          <w:szCs w:val="28"/>
        </w:rPr>
        <w:t xml:space="preserve">Управлением </w:t>
      </w:r>
      <w:r w:rsidR="00BA07FF">
        <w:rPr>
          <w:sz w:val="28"/>
          <w:szCs w:val="28"/>
        </w:rPr>
        <w:t xml:space="preserve">ЖКХ </w:t>
      </w:r>
      <w:r w:rsidRPr="00FB11EA">
        <w:rPr>
          <w:sz w:val="28"/>
          <w:szCs w:val="28"/>
        </w:rPr>
        <w:t xml:space="preserve">в </w:t>
      </w:r>
      <w:r w:rsidR="00FB11EA" w:rsidRPr="00FB11EA">
        <w:rPr>
          <w:sz w:val="28"/>
          <w:szCs w:val="28"/>
        </w:rPr>
        <w:t>КУМИ</w:t>
      </w:r>
      <w:r w:rsidRPr="00FB11EA">
        <w:rPr>
          <w:sz w:val="28"/>
          <w:szCs w:val="28"/>
        </w:rPr>
        <w:t xml:space="preserve"> для их учета и систематизации до 10 июня и 10 декабря соответственно</w:t>
      </w:r>
      <w:r w:rsidRPr="00A730D8">
        <w:rPr>
          <w:sz w:val="28"/>
          <w:szCs w:val="28"/>
        </w:rPr>
        <w:t>.</w:t>
      </w:r>
    </w:p>
    <w:p w14:paraId="371B74B7" w14:textId="40C7E8E6" w:rsidR="00FB11EA" w:rsidRDefault="00FB11EA" w:rsidP="00FB11EA">
      <w:pPr>
        <w:ind w:firstLine="720"/>
        <w:jc w:val="both"/>
        <w:rPr>
          <w:sz w:val="28"/>
          <w:szCs w:val="28"/>
        </w:rPr>
      </w:pPr>
    </w:p>
    <w:p w14:paraId="41B1D1B9" w14:textId="7CF75F8A" w:rsidR="00FB11EA" w:rsidRDefault="00FB11EA" w:rsidP="00FB11EA">
      <w:pPr>
        <w:ind w:right="-3"/>
        <w:jc w:val="center"/>
        <w:rPr>
          <w:rFonts w:eastAsia="Times New Roman"/>
          <w:sz w:val="28"/>
          <w:szCs w:val="28"/>
        </w:rPr>
      </w:pPr>
      <w:r>
        <w:rPr>
          <w:rFonts w:eastAsia="Times New Roman"/>
          <w:sz w:val="28"/>
          <w:szCs w:val="28"/>
        </w:rPr>
        <w:t>Раздел 2.</w:t>
      </w:r>
      <w:r w:rsidRPr="00840937">
        <w:rPr>
          <w:rFonts w:eastAsia="Times New Roman"/>
          <w:sz w:val="28"/>
          <w:szCs w:val="28"/>
        </w:rPr>
        <w:t xml:space="preserve"> </w:t>
      </w:r>
      <w:r>
        <w:rPr>
          <w:rFonts w:eastAsia="Times New Roman"/>
          <w:sz w:val="28"/>
          <w:szCs w:val="28"/>
        </w:rPr>
        <w:t>Порядок выявления бесхозяйного имущества</w:t>
      </w:r>
    </w:p>
    <w:p w14:paraId="503E8F0E" w14:textId="77777777" w:rsidR="00FB11EA" w:rsidRPr="00A730D8" w:rsidRDefault="00FB11EA" w:rsidP="00FB11EA">
      <w:pPr>
        <w:jc w:val="center"/>
        <w:rPr>
          <w:sz w:val="28"/>
          <w:szCs w:val="28"/>
        </w:rPr>
      </w:pPr>
    </w:p>
    <w:p w14:paraId="1ABF984E" w14:textId="77777777" w:rsidR="00A730D8" w:rsidRPr="00FB11EA" w:rsidRDefault="00A730D8" w:rsidP="00FB11EA">
      <w:pPr>
        <w:ind w:firstLine="720"/>
        <w:jc w:val="both"/>
        <w:rPr>
          <w:sz w:val="28"/>
          <w:szCs w:val="28"/>
        </w:rPr>
      </w:pPr>
      <w:bookmarkStart w:id="9" w:name="sub_1201"/>
      <w:bookmarkEnd w:id="8"/>
      <w:r w:rsidRPr="00FB11EA">
        <w:rPr>
          <w:sz w:val="28"/>
          <w:szCs w:val="28"/>
        </w:rPr>
        <w:t>2.1. Объекты, которые не имеют собственника или собственник которых неизвестен, брошенные вещи выявляются в процессе осмотра территории, проведения инвентаризации, при проведении ремонтных работ на объектах инженерной инфраструктуры, иными способами.</w:t>
      </w:r>
    </w:p>
    <w:p w14:paraId="4342B0A4" w14:textId="56C3BEE5" w:rsidR="00A730D8" w:rsidRPr="00FB11EA" w:rsidRDefault="00A730D8" w:rsidP="00FB11EA">
      <w:pPr>
        <w:ind w:firstLine="720"/>
        <w:jc w:val="both"/>
        <w:rPr>
          <w:sz w:val="28"/>
          <w:szCs w:val="28"/>
        </w:rPr>
      </w:pPr>
      <w:bookmarkStart w:id="10" w:name="sub_1202"/>
      <w:bookmarkEnd w:id="9"/>
      <w:r w:rsidRPr="00FB11EA">
        <w:rPr>
          <w:sz w:val="28"/>
          <w:szCs w:val="28"/>
        </w:rPr>
        <w:t xml:space="preserve">2.2. Сведения о бесхозяйном имуществе представляются учреждениями, предприятиями и заинтересованными лицами путем направления соответствующего заявления в </w:t>
      </w:r>
      <w:r w:rsidR="00FB11EA">
        <w:rPr>
          <w:sz w:val="28"/>
          <w:szCs w:val="28"/>
        </w:rPr>
        <w:t>администрацию Приволжского муниципального района</w:t>
      </w:r>
      <w:r w:rsidRPr="00FB11EA">
        <w:rPr>
          <w:sz w:val="28"/>
          <w:szCs w:val="28"/>
        </w:rPr>
        <w:t>.</w:t>
      </w:r>
    </w:p>
    <w:bookmarkEnd w:id="10"/>
    <w:p w14:paraId="707F6847" w14:textId="77777777" w:rsidR="00A730D8" w:rsidRPr="00FB11EA" w:rsidRDefault="00A730D8" w:rsidP="00FB11EA">
      <w:pPr>
        <w:ind w:firstLine="720"/>
        <w:jc w:val="both"/>
        <w:rPr>
          <w:sz w:val="28"/>
          <w:szCs w:val="28"/>
        </w:rPr>
      </w:pPr>
      <w:r w:rsidRPr="00FB11EA">
        <w:rPr>
          <w:sz w:val="28"/>
          <w:szCs w:val="28"/>
        </w:rPr>
        <w:t>В заявлении о выявлении бесхозяйного имущества указывается следующая информация о нем:</w:t>
      </w:r>
    </w:p>
    <w:p w14:paraId="62D070CA" w14:textId="77777777" w:rsidR="00A730D8" w:rsidRPr="00FB11EA" w:rsidRDefault="00A730D8" w:rsidP="00FB11EA">
      <w:pPr>
        <w:ind w:firstLine="720"/>
        <w:jc w:val="both"/>
        <w:rPr>
          <w:sz w:val="28"/>
          <w:szCs w:val="28"/>
        </w:rPr>
      </w:pPr>
      <w:r w:rsidRPr="00FB11EA">
        <w:rPr>
          <w:sz w:val="28"/>
          <w:szCs w:val="28"/>
        </w:rPr>
        <w:t>а) местоположение;</w:t>
      </w:r>
    </w:p>
    <w:p w14:paraId="7183DF1B" w14:textId="77777777" w:rsidR="00A730D8" w:rsidRPr="00FB11EA" w:rsidRDefault="00A730D8" w:rsidP="00FB11EA">
      <w:pPr>
        <w:ind w:firstLine="720"/>
        <w:jc w:val="both"/>
        <w:rPr>
          <w:sz w:val="28"/>
          <w:szCs w:val="28"/>
        </w:rPr>
      </w:pPr>
      <w:r w:rsidRPr="00FB11EA">
        <w:rPr>
          <w:sz w:val="28"/>
          <w:szCs w:val="28"/>
        </w:rPr>
        <w:t>б) наименование (назначение);</w:t>
      </w:r>
    </w:p>
    <w:p w14:paraId="6B12F3F6" w14:textId="77777777" w:rsidR="00A730D8" w:rsidRPr="00FB11EA" w:rsidRDefault="00A730D8" w:rsidP="00FB11EA">
      <w:pPr>
        <w:ind w:firstLine="720"/>
        <w:jc w:val="both"/>
        <w:rPr>
          <w:sz w:val="28"/>
          <w:szCs w:val="28"/>
        </w:rPr>
      </w:pPr>
      <w:r w:rsidRPr="00FB11EA">
        <w:rPr>
          <w:sz w:val="28"/>
          <w:szCs w:val="28"/>
        </w:rPr>
        <w:t>в) ориентировочные сведения о размерах, материале, технических характеристиках, в том числе об этажности и площади для зданий, о протяженности, диаметре для линейных объектов;</w:t>
      </w:r>
    </w:p>
    <w:p w14:paraId="51260699" w14:textId="77777777" w:rsidR="00A730D8" w:rsidRPr="00FB11EA" w:rsidRDefault="00A730D8" w:rsidP="00FB11EA">
      <w:pPr>
        <w:ind w:firstLine="720"/>
        <w:jc w:val="both"/>
        <w:rPr>
          <w:sz w:val="28"/>
          <w:szCs w:val="28"/>
        </w:rPr>
      </w:pPr>
      <w:r w:rsidRPr="00FB11EA">
        <w:rPr>
          <w:sz w:val="28"/>
          <w:szCs w:val="28"/>
        </w:rPr>
        <w:t>г) сведения о пользователях;</w:t>
      </w:r>
    </w:p>
    <w:p w14:paraId="3AD7FA84" w14:textId="77777777" w:rsidR="00A730D8" w:rsidRPr="00FB11EA" w:rsidRDefault="00A730D8" w:rsidP="00FB11EA">
      <w:pPr>
        <w:ind w:firstLine="720"/>
        <w:jc w:val="both"/>
        <w:rPr>
          <w:sz w:val="28"/>
          <w:szCs w:val="28"/>
        </w:rPr>
      </w:pPr>
      <w:r w:rsidRPr="00FB11EA">
        <w:rPr>
          <w:sz w:val="28"/>
          <w:szCs w:val="28"/>
        </w:rPr>
        <w:t>д) иная имеющаяся информация.</w:t>
      </w:r>
    </w:p>
    <w:p w14:paraId="0AB2791E" w14:textId="6D218B8A" w:rsidR="00A730D8" w:rsidRPr="00FB11EA" w:rsidRDefault="00A730D8" w:rsidP="00FB11EA">
      <w:pPr>
        <w:ind w:firstLine="720"/>
        <w:jc w:val="both"/>
        <w:rPr>
          <w:sz w:val="28"/>
          <w:szCs w:val="28"/>
        </w:rPr>
      </w:pPr>
      <w:bookmarkStart w:id="11" w:name="sub_1203"/>
      <w:r w:rsidRPr="00FB11EA">
        <w:rPr>
          <w:sz w:val="28"/>
          <w:szCs w:val="28"/>
        </w:rPr>
        <w:t>2.3. В целях проведения проверки указанных сведений Управление</w:t>
      </w:r>
      <w:r w:rsidR="00BA07FF">
        <w:rPr>
          <w:sz w:val="28"/>
          <w:szCs w:val="28"/>
        </w:rPr>
        <w:t xml:space="preserve"> ЖКХ</w:t>
      </w:r>
      <w:r w:rsidRPr="00FB11EA">
        <w:rPr>
          <w:sz w:val="28"/>
          <w:szCs w:val="28"/>
        </w:rPr>
        <w:t>:</w:t>
      </w:r>
    </w:p>
    <w:p w14:paraId="7BDD1B3C" w14:textId="77777777" w:rsidR="00A730D8" w:rsidRPr="00FB11EA" w:rsidRDefault="00A730D8" w:rsidP="00FB11EA">
      <w:pPr>
        <w:ind w:firstLine="720"/>
        <w:jc w:val="both"/>
        <w:rPr>
          <w:sz w:val="28"/>
          <w:szCs w:val="28"/>
        </w:rPr>
      </w:pPr>
      <w:bookmarkStart w:id="12" w:name="sub_12031"/>
      <w:bookmarkEnd w:id="11"/>
      <w:r w:rsidRPr="00FB11EA">
        <w:rPr>
          <w:sz w:val="28"/>
          <w:szCs w:val="28"/>
        </w:rPr>
        <w:lastRenderedPageBreak/>
        <w:t>2.3.1. Производит осмотр, фотографирование и описание бесхозяйного имущества.</w:t>
      </w:r>
    </w:p>
    <w:p w14:paraId="6C6AB47F" w14:textId="77777777" w:rsidR="00A730D8" w:rsidRPr="00FB11EA" w:rsidRDefault="00A730D8" w:rsidP="00FB11EA">
      <w:pPr>
        <w:ind w:firstLine="720"/>
        <w:jc w:val="both"/>
        <w:rPr>
          <w:sz w:val="28"/>
          <w:szCs w:val="28"/>
        </w:rPr>
      </w:pPr>
      <w:bookmarkStart w:id="13" w:name="sub_12032"/>
      <w:bookmarkEnd w:id="12"/>
      <w:r w:rsidRPr="00FB11EA">
        <w:rPr>
          <w:sz w:val="28"/>
          <w:szCs w:val="28"/>
        </w:rPr>
        <w:t>2.3.2. Для брошенных вещей устанавливает:</w:t>
      </w:r>
    </w:p>
    <w:p w14:paraId="549B54F6" w14:textId="77777777" w:rsidR="00A730D8" w:rsidRPr="00FB11EA" w:rsidRDefault="00A730D8" w:rsidP="00FB11EA">
      <w:pPr>
        <w:ind w:firstLine="720"/>
        <w:jc w:val="both"/>
        <w:rPr>
          <w:sz w:val="28"/>
          <w:szCs w:val="28"/>
        </w:rPr>
      </w:pPr>
      <w:bookmarkStart w:id="14" w:name="sub_120321"/>
      <w:bookmarkEnd w:id="13"/>
      <w:r w:rsidRPr="00FB11EA">
        <w:rPr>
          <w:sz w:val="28"/>
          <w:szCs w:val="28"/>
        </w:rPr>
        <w:t>а) брошена ли брошенная вещь на муниципальном земельном участке;</w:t>
      </w:r>
    </w:p>
    <w:p w14:paraId="66173FB3" w14:textId="77777777" w:rsidR="00A730D8" w:rsidRPr="00FB11EA" w:rsidRDefault="00A730D8" w:rsidP="00FB11EA">
      <w:pPr>
        <w:ind w:firstLine="720"/>
        <w:jc w:val="both"/>
        <w:rPr>
          <w:sz w:val="28"/>
          <w:szCs w:val="28"/>
        </w:rPr>
      </w:pPr>
      <w:bookmarkStart w:id="15" w:name="sub_120322"/>
      <w:bookmarkEnd w:id="14"/>
      <w:r w:rsidRPr="00FB11EA">
        <w:rPr>
          <w:sz w:val="28"/>
          <w:szCs w:val="28"/>
        </w:rPr>
        <w:t xml:space="preserve">б) является ли стоимость брошенной вещи явно ниже суммы, соответствующей пятикратному </w:t>
      </w:r>
      <w:hyperlink r:id="rId23" w:history="1">
        <w:r w:rsidRPr="00FB11EA">
          <w:rPr>
            <w:rStyle w:val="a6"/>
            <w:color w:val="auto"/>
            <w:sz w:val="28"/>
            <w:szCs w:val="28"/>
          </w:rPr>
          <w:t>минимальному размеру</w:t>
        </w:r>
      </w:hyperlink>
      <w:r w:rsidRPr="00FB11EA">
        <w:rPr>
          <w:sz w:val="28"/>
          <w:szCs w:val="28"/>
        </w:rPr>
        <w:t xml:space="preserve"> оплаты труда.</w:t>
      </w:r>
    </w:p>
    <w:p w14:paraId="24F3AA2B" w14:textId="6E0B6E87" w:rsidR="00A730D8" w:rsidRDefault="00A730D8" w:rsidP="00FB11EA">
      <w:pPr>
        <w:ind w:firstLine="720"/>
        <w:jc w:val="both"/>
        <w:rPr>
          <w:sz w:val="28"/>
          <w:szCs w:val="28"/>
        </w:rPr>
      </w:pPr>
      <w:bookmarkStart w:id="16" w:name="sub_12033"/>
      <w:bookmarkEnd w:id="15"/>
      <w:r w:rsidRPr="00FB11EA">
        <w:rPr>
          <w:sz w:val="28"/>
          <w:szCs w:val="28"/>
        </w:rPr>
        <w:t>2.3.3. По результатам осмотра составляет акт проверки бесхозяйного имущества.</w:t>
      </w:r>
    </w:p>
    <w:p w14:paraId="479C3178" w14:textId="41354BA5" w:rsidR="00391F29" w:rsidRPr="00FB11EA" w:rsidRDefault="00391F29" w:rsidP="00FB11EA">
      <w:pPr>
        <w:ind w:firstLine="720"/>
        <w:jc w:val="both"/>
        <w:rPr>
          <w:sz w:val="28"/>
          <w:szCs w:val="28"/>
        </w:rPr>
      </w:pPr>
      <w:r>
        <w:rPr>
          <w:sz w:val="28"/>
          <w:szCs w:val="28"/>
        </w:rPr>
        <w:t xml:space="preserve">2.4. Отдел архитектуры и градостроительства администрации Приволжского муниципального района </w:t>
      </w:r>
      <w:r w:rsidR="00BA07FF">
        <w:rPr>
          <w:sz w:val="28"/>
          <w:szCs w:val="28"/>
        </w:rPr>
        <w:t xml:space="preserve">предоставляет </w:t>
      </w:r>
      <w:r w:rsidR="00095822">
        <w:rPr>
          <w:sz w:val="28"/>
          <w:szCs w:val="28"/>
        </w:rPr>
        <w:t xml:space="preserve">в КУМИ </w:t>
      </w:r>
      <w:r w:rsidR="00BA07FF">
        <w:rPr>
          <w:sz w:val="28"/>
          <w:szCs w:val="28"/>
        </w:rPr>
        <w:t xml:space="preserve">информацию </w:t>
      </w:r>
      <w:r w:rsidR="00095822">
        <w:rPr>
          <w:sz w:val="28"/>
          <w:szCs w:val="28"/>
        </w:rPr>
        <w:t>о выдаче разрешения на строительство, разрешения на ввод, а также проектно-сметную документацию бесхозяйного имущества.</w:t>
      </w:r>
    </w:p>
    <w:p w14:paraId="097497CE" w14:textId="77B46E0D" w:rsidR="00A730D8" w:rsidRPr="00FB11EA" w:rsidRDefault="00A730D8" w:rsidP="00FB11EA">
      <w:pPr>
        <w:ind w:firstLine="720"/>
        <w:jc w:val="both"/>
        <w:rPr>
          <w:sz w:val="28"/>
          <w:szCs w:val="28"/>
        </w:rPr>
      </w:pPr>
      <w:bookmarkStart w:id="17" w:name="sub_1204"/>
      <w:bookmarkEnd w:id="16"/>
      <w:r w:rsidRPr="00FB11EA">
        <w:rPr>
          <w:sz w:val="28"/>
          <w:szCs w:val="28"/>
        </w:rPr>
        <w:t xml:space="preserve">2.4 </w:t>
      </w:r>
      <w:r w:rsidR="00FB11EA">
        <w:rPr>
          <w:sz w:val="28"/>
          <w:szCs w:val="28"/>
        </w:rPr>
        <w:t>КУМИ</w:t>
      </w:r>
      <w:r w:rsidRPr="00FB11EA">
        <w:rPr>
          <w:sz w:val="28"/>
          <w:szCs w:val="28"/>
        </w:rPr>
        <w:t xml:space="preserve"> </w:t>
      </w:r>
      <w:r w:rsidR="00FB11EA">
        <w:rPr>
          <w:sz w:val="28"/>
          <w:szCs w:val="28"/>
        </w:rPr>
        <w:t>п</w:t>
      </w:r>
      <w:r w:rsidR="00FB11EA" w:rsidRPr="00FB11EA">
        <w:rPr>
          <w:sz w:val="28"/>
          <w:szCs w:val="28"/>
        </w:rPr>
        <w:t xml:space="preserve">убликует сообщение в официальных средствах массовой информации и размещает на </w:t>
      </w:r>
      <w:hyperlink r:id="rId24" w:history="1">
        <w:r w:rsidR="00FB11EA" w:rsidRPr="00FB11EA">
          <w:rPr>
            <w:rStyle w:val="a6"/>
            <w:color w:val="auto"/>
            <w:sz w:val="28"/>
            <w:szCs w:val="28"/>
          </w:rPr>
          <w:t>официальном сайте</w:t>
        </w:r>
      </w:hyperlink>
      <w:r w:rsidR="00FB11EA" w:rsidRPr="00FB11EA">
        <w:rPr>
          <w:sz w:val="28"/>
          <w:szCs w:val="28"/>
        </w:rPr>
        <w:t xml:space="preserve"> </w:t>
      </w:r>
      <w:r w:rsidR="00FB11EA">
        <w:rPr>
          <w:sz w:val="28"/>
          <w:szCs w:val="28"/>
        </w:rPr>
        <w:t>администрации Приволжского муниципального района</w:t>
      </w:r>
      <w:r w:rsidR="00FB11EA" w:rsidRPr="00FB11EA">
        <w:rPr>
          <w:sz w:val="28"/>
          <w:szCs w:val="28"/>
        </w:rPr>
        <w:t xml:space="preserve"> в информационно-телекоммуникационной сети </w:t>
      </w:r>
      <w:r w:rsidR="00FB11EA">
        <w:rPr>
          <w:sz w:val="28"/>
          <w:szCs w:val="28"/>
        </w:rPr>
        <w:t>«</w:t>
      </w:r>
      <w:r w:rsidR="00FB11EA" w:rsidRPr="00FB11EA">
        <w:rPr>
          <w:sz w:val="28"/>
          <w:szCs w:val="28"/>
        </w:rPr>
        <w:t>Интернет</w:t>
      </w:r>
      <w:r w:rsidR="00FB11EA">
        <w:rPr>
          <w:sz w:val="28"/>
          <w:szCs w:val="28"/>
        </w:rPr>
        <w:t xml:space="preserve">» </w:t>
      </w:r>
      <w:r w:rsidR="00FB11EA" w:rsidRPr="00FB11EA">
        <w:rPr>
          <w:sz w:val="28"/>
          <w:szCs w:val="28"/>
        </w:rPr>
        <w:t>о наличии бесхозяйного имущества и приеме заявлений собственников в течение одного месяца со дня публикации</w:t>
      </w:r>
      <w:r w:rsidR="00FB11EA">
        <w:rPr>
          <w:sz w:val="28"/>
          <w:szCs w:val="28"/>
        </w:rPr>
        <w:t>, а также з</w:t>
      </w:r>
      <w:r w:rsidRPr="00FB11EA">
        <w:rPr>
          <w:sz w:val="28"/>
          <w:szCs w:val="28"/>
        </w:rPr>
        <w:t>апрашивает в отношении объектов:</w:t>
      </w:r>
    </w:p>
    <w:bookmarkEnd w:id="17"/>
    <w:p w14:paraId="58F0721B" w14:textId="3C8E74B4" w:rsidR="00A730D8" w:rsidRPr="00FB11EA" w:rsidRDefault="00A730D8" w:rsidP="00FB11EA">
      <w:pPr>
        <w:ind w:firstLine="720"/>
        <w:jc w:val="both"/>
        <w:rPr>
          <w:sz w:val="28"/>
          <w:szCs w:val="28"/>
        </w:rPr>
      </w:pPr>
      <w:r w:rsidRPr="00FB11EA">
        <w:rPr>
          <w:sz w:val="28"/>
          <w:szCs w:val="28"/>
        </w:rPr>
        <w:t xml:space="preserve">а) в Управлении Росреестра по </w:t>
      </w:r>
      <w:r w:rsidR="00FB11EA">
        <w:rPr>
          <w:sz w:val="28"/>
          <w:szCs w:val="28"/>
        </w:rPr>
        <w:t>Ивановской</w:t>
      </w:r>
      <w:r w:rsidRPr="00FB11EA">
        <w:rPr>
          <w:sz w:val="28"/>
          <w:szCs w:val="28"/>
        </w:rPr>
        <w:t xml:space="preserve"> области сведения о зарегистрированных правах на объект;</w:t>
      </w:r>
    </w:p>
    <w:p w14:paraId="1B565F76" w14:textId="05FAD2CC" w:rsidR="00A730D8" w:rsidRPr="00FB11EA" w:rsidRDefault="00A730D8" w:rsidP="00FB11EA">
      <w:pPr>
        <w:shd w:val="clear" w:color="auto" w:fill="FFFFFF"/>
        <w:ind w:firstLine="720"/>
        <w:jc w:val="both"/>
        <w:rPr>
          <w:sz w:val="28"/>
          <w:szCs w:val="28"/>
        </w:rPr>
      </w:pPr>
      <w:r w:rsidRPr="00FB11EA">
        <w:rPr>
          <w:sz w:val="28"/>
          <w:szCs w:val="28"/>
        </w:rPr>
        <w:t xml:space="preserve">б) в </w:t>
      </w:r>
      <w:r w:rsidR="00FB11EA">
        <w:rPr>
          <w:rFonts w:eastAsia="Times New Roman"/>
          <w:color w:val="000000"/>
          <w:sz w:val="28"/>
          <w:szCs w:val="28"/>
        </w:rPr>
        <w:t>АО</w:t>
      </w:r>
      <w:r w:rsidR="00FB11EA" w:rsidRPr="00FB11EA">
        <w:rPr>
          <w:rFonts w:eastAsia="Times New Roman"/>
          <w:color w:val="000000"/>
          <w:sz w:val="28"/>
          <w:szCs w:val="28"/>
        </w:rPr>
        <w:t xml:space="preserve"> «Российский государственный центр инвентаризации и учета</w:t>
      </w:r>
      <w:r w:rsidR="00FB11EA">
        <w:rPr>
          <w:rFonts w:eastAsia="Times New Roman"/>
          <w:color w:val="000000"/>
          <w:sz w:val="28"/>
          <w:szCs w:val="28"/>
        </w:rPr>
        <w:t xml:space="preserve"> </w:t>
      </w:r>
      <w:r w:rsidR="00FB11EA" w:rsidRPr="00FB11EA">
        <w:rPr>
          <w:rFonts w:eastAsia="Times New Roman"/>
          <w:color w:val="000000"/>
          <w:sz w:val="28"/>
          <w:szCs w:val="28"/>
        </w:rPr>
        <w:t>объектов недвижимости – Федеральное бюро технической инвентаризации»</w:t>
      </w:r>
      <w:r w:rsidR="00FB11EA">
        <w:rPr>
          <w:rFonts w:eastAsia="Times New Roman"/>
          <w:color w:val="000000"/>
          <w:sz w:val="28"/>
          <w:szCs w:val="28"/>
        </w:rPr>
        <w:t xml:space="preserve"> </w:t>
      </w:r>
      <w:r w:rsidRPr="00FB11EA">
        <w:rPr>
          <w:sz w:val="28"/>
          <w:szCs w:val="28"/>
        </w:rPr>
        <w:t>сведения о наличии ранее зарегистрированных прав на объект;</w:t>
      </w:r>
    </w:p>
    <w:p w14:paraId="24BB00C0" w14:textId="0DDFDA37" w:rsidR="009B756D" w:rsidRPr="009B756D" w:rsidRDefault="00A730D8" w:rsidP="009B756D">
      <w:pPr>
        <w:ind w:firstLine="720"/>
        <w:jc w:val="both"/>
        <w:rPr>
          <w:bCs/>
          <w:sz w:val="28"/>
          <w:szCs w:val="28"/>
        </w:rPr>
      </w:pPr>
      <w:r w:rsidRPr="009B756D">
        <w:rPr>
          <w:sz w:val="28"/>
          <w:szCs w:val="28"/>
        </w:rPr>
        <w:t xml:space="preserve">в) в Межрегиональном территориальном управлении </w:t>
      </w:r>
      <w:r w:rsidR="009B756D" w:rsidRPr="009B756D">
        <w:rPr>
          <w:bCs/>
          <w:sz w:val="28"/>
          <w:szCs w:val="28"/>
        </w:rPr>
        <w:t>Федерального агентства по управлению государственным имуществом во Владимирской, Ивановской, Костромской и Ярославских областях</w:t>
      </w:r>
      <w:r w:rsidRPr="009B756D">
        <w:rPr>
          <w:bCs/>
          <w:sz w:val="28"/>
          <w:szCs w:val="28"/>
        </w:rPr>
        <w:t xml:space="preserve"> сведения о наличии объекта в реестре федеральной собственности;</w:t>
      </w:r>
    </w:p>
    <w:p w14:paraId="1449EB25" w14:textId="23048CA0" w:rsidR="00A730D8" w:rsidRPr="00FB11EA" w:rsidRDefault="00A730D8" w:rsidP="00FB11EA">
      <w:pPr>
        <w:ind w:firstLine="720"/>
        <w:jc w:val="both"/>
        <w:rPr>
          <w:sz w:val="28"/>
          <w:szCs w:val="28"/>
        </w:rPr>
      </w:pPr>
      <w:r w:rsidRPr="00FB11EA">
        <w:rPr>
          <w:sz w:val="28"/>
          <w:szCs w:val="28"/>
        </w:rPr>
        <w:t xml:space="preserve">г) в </w:t>
      </w:r>
      <w:r w:rsidR="00FB11EA">
        <w:rPr>
          <w:sz w:val="28"/>
          <w:szCs w:val="28"/>
        </w:rPr>
        <w:t>Департаменте управления имуществом</w:t>
      </w:r>
      <w:r w:rsidRPr="00FB11EA">
        <w:rPr>
          <w:sz w:val="28"/>
          <w:szCs w:val="28"/>
        </w:rPr>
        <w:t xml:space="preserve"> </w:t>
      </w:r>
      <w:r w:rsidR="00FB11EA">
        <w:rPr>
          <w:sz w:val="28"/>
          <w:szCs w:val="28"/>
        </w:rPr>
        <w:t>Ивановской</w:t>
      </w:r>
      <w:r w:rsidRPr="00FB11EA">
        <w:rPr>
          <w:sz w:val="28"/>
          <w:szCs w:val="28"/>
        </w:rPr>
        <w:t xml:space="preserve"> области сведения о наличии объекта в реестре имущества </w:t>
      </w:r>
      <w:r w:rsidR="00FB11EA">
        <w:rPr>
          <w:sz w:val="28"/>
          <w:szCs w:val="28"/>
        </w:rPr>
        <w:t>Ивановской</w:t>
      </w:r>
      <w:r w:rsidRPr="00FB11EA">
        <w:rPr>
          <w:sz w:val="28"/>
          <w:szCs w:val="28"/>
        </w:rPr>
        <w:t xml:space="preserve"> области;</w:t>
      </w:r>
    </w:p>
    <w:p w14:paraId="72CE94A0" w14:textId="77777777" w:rsidR="00A730D8" w:rsidRPr="00FB11EA" w:rsidRDefault="00A730D8" w:rsidP="00FB11EA">
      <w:pPr>
        <w:ind w:firstLine="720"/>
        <w:jc w:val="both"/>
        <w:rPr>
          <w:sz w:val="28"/>
          <w:szCs w:val="28"/>
        </w:rPr>
      </w:pPr>
      <w:r w:rsidRPr="00FB11EA">
        <w:rPr>
          <w:sz w:val="28"/>
          <w:szCs w:val="28"/>
        </w:rPr>
        <w:t>д) сведения о правах на объект у его предполагаемого собственника (при необходимости);</w:t>
      </w:r>
    </w:p>
    <w:p w14:paraId="7A28A213" w14:textId="77777777" w:rsidR="00A730D8" w:rsidRPr="00FB11EA" w:rsidRDefault="00A730D8" w:rsidP="00FB11EA">
      <w:pPr>
        <w:ind w:firstLine="720"/>
        <w:jc w:val="both"/>
        <w:rPr>
          <w:sz w:val="28"/>
          <w:szCs w:val="28"/>
        </w:rPr>
      </w:pPr>
      <w:r w:rsidRPr="00FB11EA">
        <w:rPr>
          <w:sz w:val="28"/>
          <w:szCs w:val="28"/>
        </w:rPr>
        <w:t>е) выписку из Единого государственного реестра юридических лиц о предполагаемом собственнике;</w:t>
      </w:r>
    </w:p>
    <w:p w14:paraId="03DEBF19" w14:textId="637994A9" w:rsidR="00A730D8" w:rsidRDefault="00A730D8" w:rsidP="00FB11EA">
      <w:pPr>
        <w:ind w:firstLine="720"/>
        <w:jc w:val="both"/>
        <w:rPr>
          <w:sz w:val="28"/>
          <w:szCs w:val="28"/>
        </w:rPr>
      </w:pPr>
      <w:r w:rsidRPr="00FB11EA">
        <w:rPr>
          <w:sz w:val="28"/>
          <w:szCs w:val="28"/>
        </w:rPr>
        <w:t>ж) сведения о собственнике земельного участка, на котором выявлен объект.</w:t>
      </w:r>
    </w:p>
    <w:p w14:paraId="1355CFDE" w14:textId="77777777" w:rsidR="00A730D8" w:rsidRPr="00FB11EA" w:rsidRDefault="00A730D8" w:rsidP="009B756D">
      <w:pPr>
        <w:ind w:firstLine="720"/>
        <w:jc w:val="both"/>
        <w:rPr>
          <w:sz w:val="28"/>
          <w:szCs w:val="28"/>
        </w:rPr>
      </w:pPr>
      <w:bookmarkStart w:id="18" w:name="sub_12041"/>
      <w:r w:rsidRPr="00FB11EA">
        <w:rPr>
          <w:sz w:val="28"/>
          <w:szCs w:val="28"/>
        </w:rPr>
        <w:t>2.4.1. В отношении брошенных вещей, подлежащих регистрации в соответствии с федеральными законами:</w:t>
      </w:r>
    </w:p>
    <w:bookmarkEnd w:id="18"/>
    <w:p w14:paraId="5E142A73" w14:textId="77777777" w:rsidR="00A730D8" w:rsidRPr="00FB11EA" w:rsidRDefault="00A730D8" w:rsidP="009B756D">
      <w:pPr>
        <w:ind w:firstLine="720"/>
        <w:jc w:val="both"/>
        <w:rPr>
          <w:sz w:val="28"/>
          <w:szCs w:val="28"/>
        </w:rPr>
      </w:pPr>
      <w:r w:rsidRPr="00FB11EA">
        <w:rPr>
          <w:sz w:val="28"/>
          <w:szCs w:val="28"/>
        </w:rPr>
        <w:t>а) запрашивает в органах, осуществляющих регистрацию, сведения о собственнике брошенной вещи;</w:t>
      </w:r>
    </w:p>
    <w:p w14:paraId="46AD5D76" w14:textId="77777777" w:rsidR="00A730D8" w:rsidRPr="00FB11EA" w:rsidRDefault="00A730D8" w:rsidP="009B756D">
      <w:pPr>
        <w:ind w:firstLine="720"/>
        <w:jc w:val="both"/>
        <w:rPr>
          <w:sz w:val="28"/>
          <w:szCs w:val="28"/>
        </w:rPr>
      </w:pPr>
      <w:r w:rsidRPr="00FB11EA">
        <w:rPr>
          <w:sz w:val="28"/>
          <w:szCs w:val="28"/>
        </w:rPr>
        <w:t>б) получает выписку из Единого государственного реестра юридических лиц о предполагаемом собственнике (при необходимости);</w:t>
      </w:r>
    </w:p>
    <w:p w14:paraId="03E74FFD" w14:textId="77777777" w:rsidR="00A730D8" w:rsidRPr="00FB11EA" w:rsidRDefault="00A730D8" w:rsidP="009B756D">
      <w:pPr>
        <w:ind w:firstLine="720"/>
        <w:jc w:val="both"/>
        <w:rPr>
          <w:sz w:val="28"/>
          <w:szCs w:val="28"/>
        </w:rPr>
      </w:pPr>
      <w:r w:rsidRPr="00FB11EA">
        <w:rPr>
          <w:sz w:val="28"/>
          <w:szCs w:val="28"/>
        </w:rPr>
        <w:t>в) уведомляет о выявлении брошенной вещи предполагаемого собственника.</w:t>
      </w:r>
    </w:p>
    <w:p w14:paraId="5BF44166" w14:textId="7E93DE9D" w:rsidR="00A730D8" w:rsidRPr="00FB11EA" w:rsidRDefault="00A730D8" w:rsidP="009B756D">
      <w:pPr>
        <w:ind w:firstLine="720"/>
        <w:jc w:val="both"/>
        <w:rPr>
          <w:sz w:val="28"/>
          <w:szCs w:val="28"/>
        </w:rPr>
      </w:pPr>
      <w:bookmarkStart w:id="19" w:name="sub_1205"/>
      <w:r w:rsidRPr="00FB11EA">
        <w:rPr>
          <w:sz w:val="28"/>
          <w:szCs w:val="28"/>
        </w:rPr>
        <w:t xml:space="preserve">2.5. В случае выявления собственника объекта, </w:t>
      </w:r>
      <w:r w:rsidR="009B756D" w:rsidRPr="00FB11EA">
        <w:rPr>
          <w:sz w:val="28"/>
          <w:szCs w:val="28"/>
        </w:rPr>
        <w:t>рассматривавшего</w:t>
      </w:r>
      <w:r w:rsidRPr="00FB11EA">
        <w:rPr>
          <w:sz w:val="28"/>
          <w:szCs w:val="28"/>
        </w:rPr>
        <w:t xml:space="preserve"> в качестве бесхозяйного объекта, либо собственника земельного участка, на котором выявлен такой объект, за исключением муниципального земельного участка или земельного участка, государственная собственность на который не разграничена, </w:t>
      </w:r>
      <w:r w:rsidR="009B756D">
        <w:rPr>
          <w:sz w:val="28"/>
          <w:szCs w:val="28"/>
        </w:rPr>
        <w:t>КУМИ</w:t>
      </w:r>
      <w:r w:rsidRPr="00FB11EA">
        <w:rPr>
          <w:sz w:val="28"/>
          <w:szCs w:val="28"/>
        </w:rPr>
        <w:t>:</w:t>
      </w:r>
    </w:p>
    <w:bookmarkEnd w:id="19"/>
    <w:p w14:paraId="447DD180" w14:textId="77777777" w:rsidR="00A730D8" w:rsidRPr="00FB11EA" w:rsidRDefault="00A730D8" w:rsidP="009B756D">
      <w:pPr>
        <w:ind w:firstLine="720"/>
        <w:jc w:val="both"/>
        <w:rPr>
          <w:sz w:val="28"/>
          <w:szCs w:val="28"/>
        </w:rPr>
      </w:pPr>
      <w:r w:rsidRPr="00FB11EA">
        <w:rPr>
          <w:sz w:val="28"/>
          <w:szCs w:val="28"/>
        </w:rPr>
        <w:lastRenderedPageBreak/>
        <w:t>а) прекращает работы, направленные на принятие объекта в муниципальную собственность;</w:t>
      </w:r>
    </w:p>
    <w:p w14:paraId="29DB0779" w14:textId="77777777" w:rsidR="00A730D8" w:rsidRPr="00FB11EA" w:rsidRDefault="00A730D8" w:rsidP="009B756D">
      <w:pPr>
        <w:ind w:firstLine="720"/>
        <w:jc w:val="both"/>
        <w:rPr>
          <w:sz w:val="28"/>
          <w:szCs w:val="28"/>
        </w:rPr>
      </w:pPr>
      <w:r w:rsidRPr="00FB11EA">
        <w:rPr>
          <w:sz w:val="28"/>
          <w:szCs w:val="28"/>
        </w:rPr>
        <w:t>б) сообщает данную информацию лицу, подавшему заявление о выявлении бесхозяйного имущества.</w:t>
      </w:r>
    </w:p>
    <w:p w14:paraId="52BA7CFB" w14:textId="34F249D1" w:rsidR="00A730D8" w:rsidRPr="00FB11EA" w:rsidRDefault="00A730D8" w:rsidP="009B756D">
      <w:pPr>
        <w:ind w:firstLine="720"/>
        <w:jc w:val="both"/>
        <w:rPr>
          <w:sz w:val="28"/>
          <w:szCs w:val="28"/>
        </w:rPr>
      </w:pPr>
      <w:bookmarkStart w:id="20" w:name="sub_1206"/>
      <w:r w:rsidRPr="00FB11EA">
        <w:rPr>
          <w:sz w:val="28"/>
          <w:szCs w:val="28"/>
        </w:rPr>
        <w:t xml:space="preserve">2.6. В случае вступления собственника движимой вещи, </w:t>
      </w:r>
      <w:r w:rsidR="009B756D" w:rsidRPr="00FB11EA">
        <w:rPr>
          <w:sz w:val="28"/>
          <w:szCs w:val="28"/>
        </w:rPr>
        <w:t>рассматривавшийся</w:t>
      </w:r>
      <w:r w:rsidRPr="00FB11EA">
        <w:rPr>
          <w:sz w:val="28"/>
          <w:szCs w:val="28"/>
        </w:rPr>
        <w:t xml:space="preserve"> в качестве брошенной вещи, во владение ею </w:t>
      </w:r>
      <w:r w:rsidR="009B756D">
        <w:rPr>
          <w:sz w:val="28"/>
          <w:szCs w:val="28"/>
        </w:rPr>
        <w:t>КУМИ</w:t>
      </w:r>
      <w:r w:rsidRPr="00FB11EA">
        <w:rPr>
          <w:sz w:val="28"/>
          <w:szCs w:val="28"/>
        </w:rPr>
        <w:t>:</w:t>
      </w:r>
    </w:p>
    <w:bookmarkEnd w:id="20"/>
    <w:p w14:paraId="575982B9" w14:textId="77777777" w:rsidR="00A730D8" w:rsidRPr="00FB11EA" w:rsidRDefault="00A730D8" w:rsidP="009B756D">
      <w:pPr>
        <w:ind w:firstLine="720"/>
        <w:jc w:val="both"/>
        <w:rPr>
          <w:sz w:val="28"/>
          <w:szCs w:val="28"/>
        </w:rPr>
      </w:pPr>
      <w:r w:rsidRPr="00FB11EA">
        <w:rPr>
          <w:sz w:val="28"/>
          <w:szCs w:val="28"/>
        </w:rPr>
        <w:t>а) прекращает работы, направленные на принятие движимой вещи в муниципальную собственность;</w:t>
      </w:r>
    </w:p>
    <w:p w14:paraId="1FF8CF5F" w14:textId="77777777" w:rsidR="00A730D8" w:rsidRPr="00FB11EA" w:rsidRDefault="00A730D8" w:rsidP="009B756D">
      <w:pPr>
        <w:ind w:firstLine="709"/>
        <w:jc w:val="both"/>
        <w:rPr>
          <w:sz w:val="28"/>
          <w:szCs w:val="28"/>
        </w:rPr>
      </w:pPr>
      <w:r w:rsidRPr="00FB11EA">
        <w:rPr>
          <w:sz w:val="28"/>
          <w:szCs w:val="28"/>
        </w:rPr>
        <w:t>б) сообщает данную информацию лицу, подавшему заявление о выявлении бесхозяйного имущества.</w:t>
      </w:r>
    </w:p>
    <w:p w14:paraId="4D5C531F" w14:textId="1403AA6E" w:rsidR="00A730D8" w:rsidRPr="00FB11EA" w:rsidRDefault="00A730D8" w:rsidP="009B756D">
      <w:pPr>
        <w:ind w:firstLine="709"/>
        <w:jc w:val="both"/>
        <w:rPr>
          <w:sz w:val="28"/>
          <w:szCs w:val="28"/>
        </w:rPr>
      </w:pPr>
      <w:bookmarkStart w:id="21" w:name="sub_1207"/>
      <w:r w:rsidRPr="00FB11EA">
        <w:rPr>
          <w:sz w:val="28"/>
          <w:szCs w:val="28"/>
        </w:rPr>
        <w:t>2.</w:t>
      </w:r>
      <w:r w:rsidR="009B756D">
        <w:rPr>
          <w:sz w:val="28"/>
          <w:szCs w:val="28"/>
        </w:rPr>
        <w:t>7</w:t>
      </w:r>
      <w:r w:rsidRPr="00FB11EA">
        <w:rPr>
          <w:sz w:val="28"/>
          <w:szCs w:val="28"/>
        </w:rPr>
        <w:t xml:space="preserve">. В случае отсутствия обстоятельств, </w:t>
      </w:r>
      <w:r w:rsidRPr="009B756D">
        <w:rPr>
          <w:sz w:val="28"/>
          <w:szCs w:val="28"/>
        </w:rPr>
        <w:t xml:space="preserve">указанных в </w:t>
      </w:r>
      <w:hyperlink w:anchor="sub_1205" w:history="1">
        <w:r w:rsidRPr="009B756D">
          <w:rPr>
            <w:rStyle w:val="a6"/>
            <w:color w:val="auto"/>
            <w:sz w:val="28"/>
            <w:szCs w:val="28"/>
          </w:rPr>
          <w:t>пунктах 2.5</w:t>
        </w:r>
      </w:hyperlink>
      <w:r w:rsidRPr="009B756D">
        <w:rPr>
          <w:sz w:val="28"/>
          <w:szCs w:val="28"/>
        </w:rPr>
        <w:t xml:space="preserve">, </w:t>
      </w:r>
      <w:hyperlink w:anchor="sub_1206" w:history="1">
        <w:r w:rsidRPr="009B756D">
          <w:rPr>
            <w:rStyle w:val="a6"/>
            <w:color w:val="auto"/>
            <w:sz w:val="28"/>
            <w:szCs w:val="28"/>
          </w:rPr>
          <w:t>2.6</w:t>
        </w:r>
      </w:hyperlink>
      <w:r w:rsidRPr="009B756D">
        <w:rPr>
          <w:sz w:val="28"/>
          <w:szCs w:val="28"/>
        </w:rPr>
        <w:t xml:space="preserve"> </w:t>
      </w:r>
      <w:r w:rsidRPr="00FB11EA">
        <w:rPr>
          <w:sz w:val="28"/>
          <w:szCs w:val="28"/>
        </w:rPr>
        <w:t xml:space="preserve">настоящего Порядка, </w:t>
      </w:r>
      <w:r w:rsidR="009B756D">
        <w:rPr>
          <w:sz w:val="28"/>
          <w:szCs w:val="28"/>
        </w:rPr>
        <w:t>КУМИ</w:t>
      </w:r>
      <w:r w:rsidRPr="00FB11EA">
        <w:rPr>
          <w:sz w:val="28"/>
          <w:szCs w:val="28"/>
        </w:rPr>
        <w:t xml:space="preserve"> готовит один из следующих проектов постановления администрации </w:t>
      </w:r>
      <w:r w:rsidR="009B756D">
        <w:rPr>
          <w:sz w:val="28"/>
          <w:szCs w:val="28"/>
        </w:rPr>
        <w:t>Приволжского муниципального района</w:t>
      </w:r>
      <w:r w:rsidRPr="00FB11EA">
        <w:rPr>
          <w:sz w:val="28"/>
          <w:szCs w:val="28"/>
        </w:rPr>
        <w:t>:</w:t>
      </w:r>
    </w:p>
    <w:bookmarkEnd w:id="21"/>
    <w:p w14:paraId="69ED9DEE" w14:textId="77777777" w:rsidR="00A730D8" w:rsidRPr="00FB11EA" w:rsidRDefault="00A730D8" w:rsidP="009B756D">
      <w:pPr>
        <w:ind w:firstLine="709"/>
        <w:jc w:val="both"/>
        <w:rPr>
          <w:sz w:val="28"/>
          <w:szCs w:val="28"/>
        </w:rPr>
      </w:pPr>
      <w:r w:rsidRPr="00FB11EA">
        <w:rPr>
          <w:sz w:val="28"/>
          <w:szCs w:val="28"/>
        </w:rPr>
        <w:t>а) об оформлении права муниципальной собственности на бесхозяйный объект;</w:t>
      </w:r>
    </w:p>
    <w:p w14:paraId="5BD0B336" w14:textId="2E03A289" w:rsidR="00A730D8" w:rsidRPr="009B756D" w:rsidRDefault="00A730D8" w:rsidP="009B756D">
      <w:pPr>
        <w:ind w:firstLine="709"/>
        <w:jc w:val="both"/>
        <w:rPr>
          <w:sz w:val="28"/>
          <w:szCs w:val="28"/>
        </w:rPr>
      </w:pPr>
      <w:r w:rsidRPr="00FB11EA">
        <w:rPr>
          <w:sz w:val="28"/>
          <w:szCs w:val="28"/>
        </w:rPr>
        <w:t xml:space="preserve">б) об оформлении права муниципальной собственности на брошенную вещь, если она не </w:t>
      </w:r>
      <w:r w:rsidRPr="009B756D">
        <w:rPr>
          <w:sz w:val="28"/>
          <w:szCs w:val="28"/>
        </w:rPr>
        <w:t xml:space="preserve">соответствует </w:t>
      </w:r>
      <w:hyperlink w:anchor="sub_120321" w:history="1">
        <w:r w:rsidRPr="009B756D">
          <w:rPr>
            <w:rStyle w:val="a6"/>
            <w:color w:val="auto"/>
            <w:sz w:val="28"/>
            <w:szCs w:val="28"/>
          </w:rPr>
          <w:t xml:space="preserve">подпунктам </w:t>
        </w:r>
        <w:r w:rsidR="009B756D">
          <w:rPr>
            <w:rStyle w:val="a6"/>
            <w:color w:val="auto"/>
            <w:sz w:val="28"/>
            <w:szCs w:val="28"/>
          </w:rPr>
          <w:t>«</w:t>
        </w:r>
        <w:r w:rsidRPr="009B756D">
          <w:rPr>
            <w:rStyle w:val="a6"/>
            <w:color w:val="auto"/>
            <w:sz w:val="28"/>
            <w:szCs w:val="28"/>
          </w:rPr>
          <w:t>а</w:t>
        </w:r>
      </w:hyperlink>
      <w:r w:rsidR="009B756D">
        <w:rPr>
          <w:sz w:val="28"/>
          <w:szCs w:val="28"/>
        </w:rPr>
        <w:t>»</w:t>
      </w:r>
      <w:r w:rsidRPr="009B756D">
        <w:rPr>
          <w:sz w:val="28"/>
          <w:szCs w:val="28"/>
        </w:rPr>
        <w:t xml:space="preserve"> или </w:t>
      </w:r>
      <w:hyperlink w:anchor="sub_120322" w:history="1">
        <w:r w:rsidR="009B756D">
          <w:rPr>
            <w:rStyle w:val="a6"/>
            <w:color w:val="auto"/>
            <w:sz w:val="28"/>
            <w:szCs w:val="28"/>
          </w:rPr>
          <w:t>«</w:t>
        </w:r>
        <w:r w:rsidRPr="009B756D">
          <w:rPr>
            <w:rStyle w:val="a6"/>
            <w:color w:val="auto"/>
            <w:sz w:val="28"/>
            <w:szCs w:val="28"/>
          </w:rPr>
          <w:t>б</w:t>
        </w:r>
        <w:r w:rsidR="009B756D">
          <w:rPr>
            <w:rStyle w:val="a6"/>
            <w:color w:val="auto"/>
            <w:sz w:val="28"/>
            <w:szCs w:val="28"/>
          </w:rPr>
          <w:t>»</w:t>
        </w:r>
        <w:r w:rsidRPr="009B756D">
          <w:rPr>
            <w:rStyle w:val="a6"/>
            <w:color w:val="auto"/>
            <w:sz w:val="28"/>
            <w:szCs w:val="28"/>
          </w:rPr>
          <w:t xml:space="preserve"> пункта 2.3.2</w:t>
        </w:r>
      </w:hyperlink>
      <w:r w:rsidRPr="009B756D">
        <w:rPr>
          <w:sz w:val="28"/>
          <w:szCs w:val="28"/>
        </w:rPr>
        <w:t>;</w:t>
      </w:r>
    </w:p>
    <w:p w14:paraId="70781334" w14:textId="5A2BB72F" w:rsidR="00A730D8" w:rsidRDefault="00A730D8" w:rsidP="009B756D">
      <w:pPr>
        <w:ind w:firstLine="709"/>
        <w:jc w:val="both"/>
        <w:rPr>
          <w:sz w:val="28"/>
          <w:szCs w:val="28"/>
        </w:rPr>
      </w:pPr>
      <w:r w:rsidRPr="00FB11EA">
        <w:rPr>
          <w:sz w:val="28"/>
          <w:szCs w:val="28"/>
        </w:rPr>
        <w:t xml:space="preserve">в) о праве </w:t>
      </w:r>
      <w:r w:rsidRPr="009B756D">
        <w:rPr>
          <w:sz w:val="28"/>
          <w:szCs w:val="28"/>
        </w:rPr>
        <w:t xml:space="preserve">муниципальной собственности на брошенную вещь, если она соответствует одновременно </w:t>
      </w:r>
      <w:hyperlink w:anchor="sub_120321" w:history="1">
        <w:r w:rsidRPr="009B756D">
          <w:rPr>
            <w:rStyle w:val="a6"/>
            <w:color w:val="auto"/>
            <w:sz w:val="28"/>
            <w:szCs w:val="28"/>
          </w:rPr>
          <w:t xml:space="preserve">подпунктам </w:t>
        </w:r>
        <w:r w:rsidR="009B756D">
          <w:rPr>
            <w:rStyle w:val="a6"/>
            <w:color w:val="auto"/>
            <w:sz w:val="28"/>
            <w:szCs w:val="28"/>
          </w:rPr>
          <w:t>«</w:t>
        </w:r>
        <w:r w:rsidRPr="009B756D">
          <w:rPr>
            <w:rStyle w:val="a6"/>
            <w:color w:val="auto"/>
            <w:sz w:val="28"/>
            <w:szCs w:val="28"/>
          </w:rPr>
          <w:t>а</w:t>
        </w:r>
      </w:hyperlink>
      <w:r w:rsidR="009B756D">
        <w:rPr>
          <w:sz w:val="28"/>
          <w:szCs w:val="28"/>
        </w:rPr>
        <w:t>»</w:t>
      </w:r>
      <w:r w:rsidRPr="009B756D">
        <w:rPr>
          <w:sz w:val="28"/>
          <w:szCs w:val="28"/>
        </w:rPr>
        <w:t xml:space="preserve"> и </w:t>
      </w:r>
      <w:hyperlink w:anchor="sub_120322" w:history="1">
        <w:r w:rsidR="009B756D">
          <w:rPr>
            <w:rStyle w:val="a6"/>
            <w:color w:val="auto"/>
            <w:sz w:val="28"/>
            <w:szCs w:val="28"/>
          </w:rPr>
          <w:t>«</w:t>
        </w:r>
        <w:r w:rsidRPr="009B756D">
          <w:rPr>
            <w:rStyle w:val="a6"/>
            <w:color w:val="auto"/>
            <w:sz w:val="28"/>
            <w:szCs w:val="28"/>
          </w:rPr>
          <w:t>б</w:t>
        </w:r>
        <w:r w:rsidR="009B756D">
          <w:rPr>
            <w:rStyle w:val="a6"/>
            <w:color w:val="auto"/>
            <w:sz w:val="28"/>
            <w:szCs w:val="28"/>
          </w:rPr>
          <w:t>»</w:t>
        </w:r>
        <w:r w:rsidRPr="009B756D">
          <w:rPr>
            <w:rStyle w:val="a6"/>
            <w:color w:val="auto"/>
            <w:sz w:val="28"/>
            <w:szCs w:val="28"/>
          </w:rPr>
          <w:t xml:space="preserve"> пункта 2.3.2</w:t>
        </w:r>
      </w:hyperlink>
      <w:r w:rsidRPr="009B756D">
        <w:rPr>
          <w:sz w:val="28"/>
          <w:szCs w:val="28"/>
        </w:rPr>
        <w:t>.</w:t>
      </w:r>
    </w:p>
    <w:p w14:paraId="5A1F739E" w14:textId="03A363AC" w:rsidR="009B756D" w:rsidRDefault="009B756D" w:rsidP="009B756D">
      <w:pPr>
        <w:ind w:firstLine="709"/>
        <w:jc w:val="both"/>
        <w:rPr>
          <w:sz w:val="28"/>
          <w:szCs w:val="28"/>
        </w:rPr>
      </w:pPr>
    </w:p>
    <w:p w14:paraId="57A42C94" w14:textId="22B3CD9B" w:rsidR="009B756D" w:rsidRDefault="009B756D" w:rsidP="009B756D">
      <w:pPr>
        <w:ind w:right="-3"/>
        <w:jc w:val="center"/>
        <w:rPr>
          <w:sz w:val="28"/>
          <w:szCs w:val="28"/>
        </w:rPr>
      </w:pPr>
      <w:r>
        <w:rPr>
          <w:rFonts w:eastAsia="Times New Roman"/>
          <w:sz w:val="28"/>
          <w:szCs w:val="28"/>
        </w:rPr>
        <w:t>Раздел 3.</w:t>
      </w:r>
      <w:r w:rsidRPr="00840937">
        <w:rPr>
          <w:rFonts w:eastAsia="Times New Roman"/>
          <w:sz w:val="28"/>
          <w:szCs w:val="28"/>
        </w:rPr>
        <w:t xml:space="preserve"> </w:t>
      </w:r>
      <w:r w:rsidRPr="009B756D">
        <w:rPr>
          <w:sz w:val="28"/>
          <w:szCs w:val="28"/>
        </w:rPr>
        <w:t>Принятие заявлений собственников об отказе</w:t>
      </w:r>
    </w:p>
    <w:p w14:paraId="7358A2BA" w14:textId="73DF4698" w:rsidR="009B756D" w:rsidRPr="009B756D" w:rsidRDefault="009B756D" w:rsidP="009B756D">
      <w:pPr>
        <w:ind w:right="-3"/>
        <w:jc w:val="center"/>
        <w:rPr>
          <w:rFonts w:eastAsia="Times New Roman"/>
          <w:sz w:val="28"/>
          <w:szCs w:val="28"/>
        </w:rPr>
      </w:pPr>
      <w:r w:rsidRPr="009B756D">
        <w:rPr>
          <w:sz w:val="28"/>
          <w:szCs w:val="28"/>
        </w:rPr>
        <w:t xml:space="preserve"> от права собственности на объекты</w:t>
      </w:r>
    </w:p>
    <w:p w14:paraId="2E3366D9" w14:textId="77777777" w:rsidR="009B756D" w:rsidRPr="009B756D" w:rsidRDefault="009B756D" w:rsidP="009B756D">
      <w:pPr>
        <w:jc w:val="center"/>
        <w:rPr>
          <w:sz w:val="28"/>
          <w:szCs w:val="28"/>
        </w:rPr>
      </w:pPr>
    </w:p>
    <w:p w14:paraId="24EFF9D7" w14:textId="4F08B718" w:rsidR="00A730D8" w:rsidRPr="009B756D" w:rsidRDefault="00A730D8" w:rsidP="009B756D">
      <w:pPr>
        <w:ind w:firstLine="720"/>
        <w:jc w:val="both"/>
        <w:rPr>
          <w:sz w:val="28"/>
          <w:szCs w:val="28"/>
        </w:rPr>
      </w:pPr>
      <w:bookmarkStart w:id="22" w:name="sub_1301"/>
      <w:r w:rsidRPr="009B756D">
        <w:rPr>
          <w:sz w:val="28"/>
          <w:szCs w:val="28"/>
        </w:rPr>
        <w:t xml:space="preserve">3.1. Собственник объекта вправе отказаться от права собственности на него, подав соответствующее заявление в администрацию </w:t>
      </w:r>
      <w:r w:rsidR="009B756D">
        <w:rPr>
          <w:sz w:val="28"/>
          <w:szCs w:val="28"/>
        </w:rPr>
        <w:t>Приволжского муниципального района</w:t>
      </w:r>
      <w:r w:rsidRPr="009B756D">
        <w:rPr>
          <w:sz w:val="28"/>
          <w:szCs w:val="28"/>
        </w:rPr>
        <w:t>.</w:t>
      </w:r>
    </w:p>
    <w:bookmarkEnd w:id="22"/>
    <w:p w14:paraId="25508320" w14:textId="77777777" w:rsidR="00A730D8" w:rsidRPr="009B756D" w:rsidRDefault="00A730D8" w:rsidP="009B756D">
      <w:pPr>
        <w:ind w:firstLine="720"/>
        <w:jc w:val="both"/>
        <w:rPr>
          <w:sz w:val="28"/>
          <w:szCs w:val="28"/>
        </w:rPr>
      </w:pPr>
      <w:r w:rsidRPr="009B756D">
        <w:rPr>
          <w:sz w:val="28"/>
          <w:szCs w:val="28"/>
        </w:rPr>
        <w:t>Заявление об отказе от права собственности на объект, находящийся в общей собственности, подается всеми собственниками.</w:t>
      </w:r>
    </w:p>
    <w:p w14:paraId="1CC32A2F" w14:textId="77777777" w:rsidR="00A730D8" w:rsidRPr="009B756D" w:rsidRDefault="00A730D8" w:rsidP="009B756D">
      <w:pPr>
        <w:ind w:firstLine="720"/>
        <w:jc w:val="both"/>
        <w:rPr>
          <w:sz w:val="28"/>
          <w:szCs w:val="28"/>
        </w:rPr>
      </w:pPr>
      <w:bookmarkStart w:id="23" w:name="sub_1302"/>
      <w:r w:rsidRPr="009B756D">
        <w:rPr>
          <w:sz w:val="28"/>
          <w:szCs w:val="28"/>
        </w:rPr>
        <w:t>3.2. В заявлении указываются:</w:t>
      </w:r>
    </w:p>
    <w:p w14:paraId="06361276" w14:textId="77777777" w:rsidR="00A730D8" w:rsidRPr="009B756D" w:rsidRDefault="00A730D8" w:rsidP="009B756D">
      <w:pPr>
        <w:ind w:firstLine="720"/>
        <w:jc w:val="both"/>
        <w:rPr>
          <w:sz w:val="28"/>
          <w:szCs w:val="28"/>
        </w:rPr>
      </w:pPr>
      <w:bookmarkStart w:id="24" w:name="sub_120323"/>
      <w:bookmarkEnd w:id="23"/>
      <w:r w:rsidRPr="009B756D">
        <w:rPr>
          <w:sz w:val="28"/>
          <w:szCs w:val="28"/>
        </w:rPr>
        <w:t>3.2.1. Сведения о собственнике:</w:t>
      </w:r>
    </w:p>
    <w:bookmarkEnd w:id="24"/>
    <w:p w14:paraId="636EF3FC" w14:textId="77777777" w:rsidR="00A730D8" w:rsidRPr="009B756D" w:rsidRDefault="00A730D8" w:rsidP="009B756D">
      <w:pPr>
        <w:ind w:firstLine="720"/>
        <w:jc w:val="both"/>
        <w:rPr>
          <w:sz w:val="28"/>
          <w:szCs w:val="28"/>
        </w:rPr>
      </w:pPr>
      <w:r w:rsidRPr="009B756D">
        <w:rPr>
          <w:sz w:val="28"/>
          <w:szCs w:val="28"/>
        </w:rPr>
        <w:t>а) в отношении физического лица - фамилия, имя и отчество, дата и место рождения, гражданство, пол, наименование и реквизиты документа, удостоверяющего личность, адрес постоянного места жительства или преимущественного пребывания;</w:t>
      </w:r>
    </w:p>
    <w:p w14:paraId="3292F073" w14:textId="77777777" w:rsidR="00A730D8" w:rsidRPr="009B756D" w:rsidRDefault="00A730D8" w:rsidP="009B756D">
      <w:pPr>
        <w:ind w:firstLine="720"/>
        <w:jc w:val="both"/>
        <w:rPr>
          <w:sz w:val="28"/>
          <w:szCs w:val="28"/>
        </w:rPr>
      </w:pPr>
      <w:r w:rsidRPr="009B756D">
        <w:rPr>
          <w:sz w:val="28"/>
          <w:szCs w:val="28"/>
        </w:rPr>
        <w:t>б) в отношении юридического лица -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14:paraId="4A1F46D1" w14:textId="77777777" w:rsidR="00A730D8" w:rsidRPr="009B756D" w:rsidRDefault="00A730D8" w:rsidP="009B756D">
      <w:pPr>
        <w:ind w:firstLine="720"/>
        <w:jc w:val="both"/>
        <w:rPr>
          <w:sz w:val="28"/>
          <w:szCs w:val="28"/>
        </w:rPr>
      </w:pPr>
      <w:bookmarkStart w:id="25" w:name="sub_120324"/>
      <w:r w:rsidRPr="009B756D">
        <w:rPr>
          <w:sz w:val="28"/>
          <w:szCs w:val="28"/>
        </w:rPr>
        <w:t>3.2.2. Описание объекта.</w:t>
      </w:r>
    </w:p>
    <w:p w14:paraId="2CEC8E01" w14:textId="77777777" w:rsidR="00A730D8" w:rsidRPr="009B756D" w:rsidRDefault="00A730D8" w:rsidP="009B756D">
      <w:pPr>
        <w:ind w:firstLine="720"/>
        <w:jc w:val="both"/>
        <w:rPr>
          <w:sz w:val="28"/>
          <w:szCs w:val="28"/>
        </w:rPr>
      </w:pPr>
      <w:bookmarkStart w:id="26" w:name="sub_1303"/>
      <w:bookmarkEnd w:id="25"/>
      <w:r w:rsidRPr="009B756D">
        <w:rPr>
          <w:sz w:val="28"/>
          <w:szCs w:val="28"/>
        </w:rPr>
        <w:t>3.3. К заявлению прилагаются:</w:t>
      </w:r>
    </w:p>
    <w:bookmarkEnd w:id="26"/>
    <w:p w14:paraId="0A107A2F" w14:textId="77777777" w:rsidR="00A730D8" w:rsidRPr="009B756D" w:rsidRDefault="00A730D8" w:rsidP="009B756D">
      <w:pPr>
        <w:ind w:firstLine="720"/>
        <w:jc w:val="both"/>
        <w:rPr>
          <w:sz w:val="28"/>
          <w:szCs w:val="28"/>
        </w:rPr>
      </w:pPr>
      <w:r w:rsidRPr="009B756D">
        <w:rPr>
          <w:sz w:val="28"/>
          <w:szCs w:val="28"/>
        </w:rPr>
        <w:t>а) выписка из Единого государственного реестра юридических лиц, если собственник объекта является юридическим лицом;</w:t>
      </w:r>
    </w:p>
    <w:p w14:paraId="352C0AEE" w14:textId="77777777" w:rsidR="00A730D8" w:rsidRPr="009B756D" w:rsidRDefault="00A730D8" w:rsidP="009B756D">
      <w:pPr>
        <w:ind w:firstLine="720"/>
        <w:jc w:val="both"/>
        <w:rPr>
          <w:sz w:val="28"/>
          <w:szCs w:val="28"/>
        </w:rPr>
      </w:pPr>
      <w:r w:rsidRPr="009B756D">
        <w:rPr>
          <w:sz w:val="28"/>
          <w:szCs w:val="28"/>
        </w:rPr>
        <w:lastRenderedPageBreak/>
        <w:t>б) копия документа, подтверждающего государственную регистрацию права собственности на объект (свидетельства о государственной регистрации права или выписки из Единого государственного реестра недвижимости), если право собственности на недвижимую вещь зарегистрировано в Едином государственном реестре недвижимости;</w:t>
      </w:r>
    </w:p>
    <w:p w14:paraId="75AC2C97" w14:textId="77777777" w:rsidR="00A730D8" w:rsidRPr="009B756D" w:rsidRDefault="00A730D8" w:rsidP="009B756D">
      <w:pPr>
        <w:ind w:firstLine="720"/>
        <w:jc w:val="both"/>
        <w:rPr>
          <w:sz w:val="28"/>
          <w:szCs w:val="28"/>
        </w:rPr>
      </w:pPr>
      <w:r w:rsidRPr="009B756D">
        <w:rPr>
          <w:sz w:val="28"/>
          <w:szCs w:val="28"/>
        </w:rPr>
        <w:t>в) документы, содержащие описание объекта, в том числе кадастровый паспорт (выписка из государственного реестра недвижимости) или технический паспорт (при наличии), если право собственности на объект не зарегистрировано в Едином государственном реестре недвижимости;</w:t>
      </w:r>
    </w:p>
    <w:p w14:paraId="69379EC7" w14:textId="77777777" w:rsidR="00A730D8" w:rsidRPr="009B756D" w:rsidRDefault="00A730D8" w:rsidP="009B756D">
      <w:pPr>
        <w:ind w:firstLine="720"/>
        <w:jc w:val="both"/>
        <w:rPr>
          <w:sz w:val="28"/>
          <w:szCs w:val="28"/>
        </w:rPr>
      </w:pPr>
      <w:r w:rsidRPr="009B756D">
        <w:rPr>
          <w:sz w:val="28"/>
          <w:szCs w:val="28"/>
        </w:rPr>
        <w:t>г) копии правоустанавливающих документов на объект, если право собственности не зарегистрировано в Едином государственном реестре недвижимости.</w:t>
      </w:r>
    </w:p>
    <w:p w14:paraId="15D3374D" w14:textId="07DC5FBF" w:rsidR="00A730D8" w:rsidRPr="00C84C26" w:rsidRDefault="00A730D8" w:rsidP="009B756D">
      <w:pPr>
        <w:ind w:firstLine="720"/>
        <w:jc w:val="both"/>
        <w:rPr>
          <w:sz w:val="28"/>
          <w:szCs w:val="28"/>
        </w:rPr>
      </w:pPr>
      <w:bookmarkStart w:id="27" w:name="sub_1304"/>
      <w:r w:rsidRPr="00C84C26">
        <w:rPr>
          <w:sz w:val="28"/>
          <w:szCs w:val="28"/>
        </w:rPr>
        <w:t xml:space="preserve">3.4. Копии указанных правоустанавливающих документов могут быть удостоверены нотариально. В иных случаях представляются подлинники правоустанавливающих документов и на копии правоустанавливающих документов должностное лицо </w:t>
      </w:r>
      <w:r w:rsidR="00C84C26" w:rsidRPr="00C84C26">
        <w:rPr>
          <w:sz w:val="28"/>
          <w:szCs w:val="28"/>
        </w:rPr>
        <w:t>администрации</w:t>
      </w:r>
      <w:r w:rsidRPr="00C84C26">
        <w:rPr>
          <w:sz w:val="28"/>
          <w:szCs w:val="28"/>
        </w:rPr>
        <w:t xml:space="preserve"> должно сделать надпись об их соответствии подлинникам и указать дату, свои фамилию и инициалы. Надпись заверяется подписями указанного должностного лица и собственника, отказавшегося от права собственности на объект.</w:t>
      </w:r>
    </w:p>
    <w:p w14:paraId="62FD33E0" w14:textId="77777777" w:rsidR="00A730D8" w:rsidRPr="00C84C26" w:rsidRDefault="00A730D8" w:rsidP="009B756D">
      <w:pPr>
        <w:ind w:firstLine="720"/>
        <w:jc w:val="both"/>
        <w:rPr>
          <w:sz w:val="28"/>
          <w:szCs w:val="28"/>
        </w:rPr>
      </w:pPr>
      <w:bookmarkStart w:id="28" w:name="sub_1305"/>
      <w:bookmarkEnd w:id="27"/>
      <w:r w:rsidRPr="00C84C26">
        <w:rPr>
          <w:sz w:val="28"/>
          <w:szCs w:val="28"/>
        </w:rPr>
        <w:t>3.5. При подаче заявления граждане предъявляют паспорт, представители собственника - доверенность, заверенную нотариально.</w:t>
      </w:r>
    </w:p>
    <w:p w14:paraId="26BC0D57" w14:textId="2BD53A69" w:rsidR="00A730D8" w:rsidRDefault="00A730D8" w:rsidP="009B756D">
      <w:pPr>
        <w:ind w:firstLine="720"/>
        <w:jc w:val="both"/>
        <w:rPr>
          <w:sz w:val="28"/>
          <w:szCs w:val="28"/>
        </w:rPr>
      </w:pPr>
      <w:bookmarkStart w:id="29" w:name="sub_1306"/>
      <w:bookmarkEnd w:id="28"/>
      <w:r w:rsidRPr="00C84C26">
        <w:rPr>
          <w:sz w:val="28"/>
          <w:szCs w:val="28"/>
        </w:rPr>
        <w:t>3.6. При соответствии заявления об отказе от права</w:t>
      </w:r>
      <w:r w:rsidRPr="009B756D">
        <w:rPr>
          <w:sz w:val="28"/>
          <w:szCs w:val="28"/>
        </w:rPr>
        <w:t xml:space="preserve"> собственности на объект настоящему Порядку </w:t>
      </w:r>
      <w:r w:rsidR="009B756D">
        <w:rPr>
          <w:sz w:val="28"/>
          <w:szCs w:val="28"/>
        </w:rPr>
        <w:t>КУМИ</w:t>
      </w:r>
      <w:r w:rsidRPr="009B756D">
        <w:rPr>
          <w:sz w:val="28"/>
          <w:szCs w:val="28"/>
        </w:rPr>
        <w:t xml:space="preserve"> готовит проект постановления администрации </w:t>
      </w:r>
      <w:r w:rsidR="009B756D">
        <w:rPr>
          <w:sz w:val="28"/>
          <w:szCs w:val="28"/>
        </w:rPr>
        <w:t>Приволжского муниципального района</w:t>
      </w:r>
      <w:r w:rsidRPr="009B756D">
        <w:rPr>
          <w:sz w:val="28"/>
          <w:szCs w:val="28"/>
        </w:rPr>
        <w:t xml:space="preserve"> об оформлении права муниципальной собственности на бесхозяйный объект.</w:t>
      </w:r>
    </w:p>
    <w:p w14:paraId="2E2E8F2F" w14:textId="258B604C" w:rsidR="009B756D" w:rsidRDefault="009B756D" w:rsidP="009B756D">
      <w:pPr>
        <w:ind w:firstLine="720"/>
        <w:jc w:val="both"/>
        <w:rPr>
          <w:sz w:val="28"/>
          <w:szCs w:val="28"/>
        </w:rPr>
      </w:pPr>
    </w:p>
    <w:p w14:paraId="09CDF6E2" w14:textId="77777777" w:rsidR="009B756D" w:rsidRDefault="009B756D" w:rsidP="009B756D">
      <w:pPr>
        <w:jc w:val="center"/>
        <w:rPr>
          <w:rFonts w:eastAsia="Times New Roman"/>
          <w:sz w:val="28"/>
          <w:szCs w:val="28"/>
        </w:rPr>
      </w:pPr>
      <w:r>
        <w:rPr>
          <w:rFonts w:eastAsia="Times New Roman"/>
          <w:sz w:val="28"/>
          <w:szCs w:val="28"/>
        </w:rPr>
        <w:t xml:space="preserve">Раздел 4. Принятие решения об оформлении права </w:t>
      </w:r>
    </w:p>
    <w:p w14:paraId="6EFA0744" w14:textId="4FE7C719" w:rsidR="009B756D" w:rsidRPr="009B756D" w:rsidRDefault="009B756D" w:rsidP="009B756D">
      <w:pPr>
        <w:jc w:val="center"/>
        <w:rPr>
          <w:sz w:val="28"/>
          <w:szCs w:val="28"/>
        </w:rPr>
      </w:pPr>
      <w:r>
        <w:rPr>
          <w:rFonts w:eastAsia="Times New Roman"/>
          <w:sz w:val="28"/>
          <w:szCs w:val="28"/>
        </w:rPr>
        <w:t>муниципальной собственности на бесхозяйное имущество и его учет</w:t>
      </w:r>
    </w:p>
    <w:p w14:paraId="2E6C6383" w14:textId="77777777" w:rsidR="009B756D" w:rsidRDefault="009B756D" w:rsidP="00A730D8">
      <w:bookmarkStart w:id="30" w:name="sub_1401"/>
      <w:bookmarkEnd w:id="29"/>
    </w:p>
    <w:p w14:paraId="4809BA2D" w14:textId="47744091" w:rsidR="00A730D8" w:rsidRPr="009B756D" w:rsidRDefault="00A730D8" w:rsidP="009B756D">
      <w:pPr>
        <w:ind w:firstLine="720"/>
        <w:jc w:val="both"/>
        <w:rPr>
          <w:sz w:val="28"/>
          <w:szCs w:val="28"/>
        </w:rPr>
      </w:pPr>
      <w:r w:rsidRPr="009B756D">
        <w:rPr>
          <w:sz w:val="28"/>
          <w:szCs w:val="28"/>
        </w:rPr>
        <w:t xml:space="preserve">4.1. Постановление об оформлении права муниципальной собственности на бесхозяйный объект принимается администрацией </w:t>
      </w:r>
      <w:r w:rsidR="009B756D">
        <w:rPr>
          <w:sz w:val="28"/>
          <w:szCs w:val="28"/>
        </w:rPr>
        <w:t>Приволжского муниципального района</w:t>
      </w:r>
      <w:r w:rsidRPr="009B756D">
        <w:rPr>
          <w:sz w:val="28"/>
          <w:szCs w:val="28"/>
        </w:rPr>
        <w:t xml:space="preserve"> и является основанием для учета бесхозяйного объекта в Реестре бесхозяйного недвижимого имущества и для выполнения работ, связанных с учетом бесхозяйного объекта в Управлении Росреестра по </w:t>
      </w:r>
      <w:r w:rsidR="009B756D">
        <w:rPr>
          <w:sz w:val="28"/>
          <w:szCs w:val="28"/>
        </w:rPr>
        <w:t>Ивановской</w:t>
      </w:r>
      <w:r w:rsidRPr="009B756D">
        <w:rPr>
          <w:sz w:val="28"/>
          <w:szCs w:val="28"/>
        </w:rPr>
        <w:t xml:space="preserve"> области.</w:t>
      </w:r>
    </w:p>
    <w:p w14:paraId="3838320E" w14:textId="7722649A" w:rsidR="00A730D8" w:rsidRPr="009B756D" w:rsidRDefault="00A730D8" w:rsidP="009B756D">
      <w:pPr>
        <w:ind w:firstLine="720"/>
        <w:jc w:val="both"/>
        <w:rPr>
          <w:sz w:val="28"/>
          <w:szCs w:val="28"/>
        </w:rPr>
      </w:pPr>
      <w:bookmarkStart w:id="31" w:name="sub_1402"/>
      <w:bookmarkEnd w:id="30"/>
      <w:r w:rsidRPr="009B756D">
        <w:rPr>
          <w:sz w:val="28"/>
          <w:szCs w:val="28"/>
        </w:rPr>
        <w:t xml:space="preserve">4.2. Постановление об оформлении права муниципальной собственности на брошенную вещь принимается администрацией </w:t>
      </w:r>
      <w:r w:rsidR="009B756D">
        <w:rPr>
          <w:sz w:val="28"/>
          <w:szCs w:val="28"/>
        </w:rPr>
        <w:t>Приволжского муниципального района</w:t>
      </w:r>
      <w:r w:rsidR="009B756D" w:rsidRPr="009B756D">
        <w:rPr>
          <w:sz w:val="28"/>
          <w:szCs w:val="28"/>
        </w:rPr>
        <w:t xml:space="preserve"> </w:t>
      </w:r>
      <w:r w:rsidRPr="009B756D">
        <w:rPr>
          <w:sz w:val="28"/>
          <w:szCs w:val="28"/>
        </w:rPr>
        <w:t>и является основанием для учета брошенной вещи в Реестре бесхозяйного движимого имущества.</w:t>
      </w:r>
    </w:p>
    <w:p w14:paraId="5EE51787" w14:textId="252B82A6" w:rsidR="00A730D8" w:rsidRPr="009B756D" w:rsidRDefault="00A730D8" w:rsidP="009B756D">
      <w:pPr>
        <w:ind w:firstLine="720"/>
        <w:jc w:val="both"/>
        <w:rPr>
          <w:sz w:val="28"/>
          <w:szCs w:val="28"/>
        </w:rPr>
      </w:pPr>
      <w:bookmarkStart w:id="32" w:name="sub_1403"/>
      <w:bookmarkEnd w:id="31"/>
      <w:r w:rsidRPr="009B756D">
        <w:rPr>
          <w:sz w:val="28"/>
          <w:szCs w:val="28"/>
        </w:rPr>
        <w:t xml:space="preserve">4.3. В течение 5 дней со дня принятия постановлений администрации </w:t>
      </w:r>
      <w:r w:rsidR="009B756D">
        <w:rPr>
          <w:sz w:val="28"/>
          <w:szCs w:val="28"/>
        </w:rPr>
        <w:t>Приволжского муниципального района</w:t>
      </w:r>
      <w:r w:rsidRPr="009B756D">
        <w:rPr>
          <w:sz w:val="28"/>
          <w:szCs w:val="28"/>
        </w:rPr>
        <w:t xml:space="preserve">, указанных в </w:t>
      </w:r>
      <w:hyperlink w:anchor="sub_1401" w:history="1">
        <w:r w:rsidRPr="009B756D">
          <w:rPr>
            <w:rStyle w:val="a6"/>
            <w:color w:val="auto"/>
            <w:sz w:val="28"/>
            <w:szCs w:val="28"/>
          </w:rPr>
          <w:t>пунктах 4.1</w:t>
        </w:r>
      </w:hyperlink>
      <w:r w:rsidRPr="009B756D">
        <w:rPr>
          <w:sz w:val="28"/>
          <w:szCs w:val="28"/>
        </w:rPr>
        <w:t xml:space="preserve"> и </w:t>
      </w:r>
      <w:hyperlink w:anchor="sub_1402" w:history="1">
        <w:r w:rsidRPr="009B756D">
          <w:rPr>
            <w:rStyle w:val="a6"/>
            <w:color w:val="auto"/>
            <w:sz w:val="28"/>
            <w:szCs w:val="28"/>
          </w:rPr>
          <w:t>4.2</w:t>
        </w:r>
      </w:hyperlink>
      <w:r w:rsidRPr="009B756D">
        <w:rPr>
          <w:sz w:val="28"/>
          <w:szCs w:val="28"/>
        </w:rPr>
        <w:t xml:space="preserve"> настоящего Положения, </w:t>
      </w:r>
      <w:r w:rsidR="009B756D">
        <w:rPr>
          <w:sz w:val="28"/>
          <w:szCs w:val="28"/>
        </w:rPr>
        <w:t>КУМИ</w:t>
      </w:r>
      <w:r w:rsidRPr="009B756D">
        <w:rPr>
          <w:sz w:val="28"/>
          <w:szCs w:val="28"/>
        </w:rPr>
        <w:t xml:space="preserve"> осуществляет учет:</w:t>
      </w:r>
    </w:p>
    <w:bookmarkEnd w:id="32"/>
    <w:p w14:paraId="15C48B15" w14:textId="77777777" w:rsidR="00A730D8" w:rsidRPr="009B756D" w:rsidRDefault="00A730D8" w:rsidP="00344DF8">
      <w:pPr>
        <w:ind w:firstLine="720"/>
        <w:jc w:val="both"/>
        <w:rPr>
          <w:sz w:val="28"/>
          <w:szCs w:val="28"/>
        </w:rPr>
      </w:pPr>
      <w:r w:rsidRPr="009B756D">
        <w:rPr>
          <w:sz w:val="28"/>
          <w:szCs w:val="28"/>
        </w:rPr>
        <w:t>а) бесхозяйных объектов путем включения в Реестр бесхозяйного недвижимого имущества с указанием наименования, адреса (адресного ориентира), характеристик, описания технического состояния, функционального назначения, документации, на основании которой объект имеет признаки бесхозяйного;</w:t>
      </w:r>
    </w:p>
    <w:p w14:paraId="36E7B49F" w14:textId="42C835DF" w:rsidR="00A730D8" w:rsidRPr="00344DF8" w:rsidRDefault="00A730D8" w:rsidP="00344DF8">
      <w:pPr>
        <w:ind w:firstLine="709"/>
        <w:jc w:val="both"/>
        <w:rPr>
          <w:sz w:val="28"/>
          <w:szCs w:val="28"/>
        </w:rPr>
      </w:pPr>
      <w:r w:rsidRPr="009B756D">
        <w:rPr>
          <w:sz w:val="28"/>
          <w:szCs w:val="28"/>
        </w:rPr>
        <w:lastRenderedPageBreak/>
        <w:t>б) брошенных вещей путем включения в Реестр бесхозяйного движимого имущества с указанием наименования, характеристик, описания технического состояния, функционального назначения, документации, на основании которой движимая вещь имеет признаки брошенной вещи.</w:t>
      </w:r>
    </w:p>
    <w:p w14:paraId="586A2AB3" w14:textId="77777777" w:rsidR="00B00870" w:rsidRDefault="00A730D8" w:rsidP="00B00870">
      <w:pPr>
        <w:ind w:firstLine="709"/>
        <w:jc w:val="both"/>
        <w:rPr>
          <w:sz w:val="28"/>
          <w:szCs w:val="28"/>
        </w:rPr>
      </w:pPr>
      <w:bookmarkStart w:id="33" w:name="sub_1405"/>
      <w:r w:rsidRPr="009B756D">
        <w:rPr>
          <w:sz w:val="28"/>
          <w:szCs w:val="28"/>
        </w:rPr>
        <w:t>4.</w:t>
      </w:r>
      <w:r w:rsidR="00344DF8">
        <w:rPr>
          <w:sz w:val="28"/>
          <w:szCs w:val="28"/>
        </w:rPr>
        <w:t>4</w:t>
      </w:r>
      <w:r w:rsidRPr="009B756D">
        <w:rPr>
          <w:sz w:val="28"/>
          <w:szCs w:val="28"/>
        </w:rPr>
        <w:t xml:space="preserve">. Бесхозяйные объекты включаются в Реестр бесхозяйного недвижимого имущества и исключаются из него, брошенные вещи включаются в Реестр бесхозяйного движимого имущества и исключаются из него на основании постановлений администрации </w:t>
      </w:r>
      <w:r w:rsidR="00344DF8">
        <w:rPr>
          <w:sz w:val="28"/>
          <w:szCs w:val="28"/>
        </w:rPr>
        <w:t>Приволжского муниципального района</w:t>
      </w:r>
      <w:r w:rsidR="00344DF8" w:rsidRPr="009B756D">
        <w:rPr>
          <w:sz w:val="28"/>
          <w:szCs w:val="28"/>
        </w:rPr>
        <w:t xml:space="preserve"> </w:t>
      </w:r>
      <w:r w:rsidRPr="009B756D">
        <w:rPr>
          <w:sz w:val="28"/>
          <w:szCs w:val="28"/>
        </w:rPr>
        <w:t>в течение десяти дней.</w:t>
      </w:r>
      <w:bookmarkStart w:id="34" w:name="sub_1500"/>
      <w:bookmarkEnd w:id="33"/>
    </w:p>
    <w:p w14:paraId="02B27BD4" w14:textId="77777777" w:rsidR="00B00870" w:rsidRDefault="00B00870" w:rsidP="00B00870">
      <w:pPr>
        <w:ind w:firstLine="709"/>
        <w:jc w:val="both"/>
        <w:rPr>
          <w:sz w:val="28"/>
          <w:szCs w:val="28"/>
        </w:rPr>
      </w:pPr>
    </w:p>
    <w:p w14:paraId="25C00D76" w14:textId="7BF50AF6" w:rsidR="00A730D8" w:rsidRPr="00B00870" w:rsidRDefault="00A730D8" w:rsidP="00B00870">
      <w:pPr>
        <w:jc w:val="center"/>
        <w:rPr>
          <w:sz w:val="28"/>
          <w:szCs w:val="28"/>
        </w:rPr>
      </w:pPr>
      <w:r w:rsidRPr="00B00870">
        <w:rPr>
          <w:sz w:val="28"/>
          <w:szCs w:val="28"/>
        </w:rPr>
        <w:t>Раздел 5. Постановка объектов на учет в качестве бесхозяйных</w:t>
      </w:r>
    </w:p>
    <w:bookmarkEnd w:id="34"/>
    <w:p w14:paraId="53D12BE7" w14:textId="77777777" w:rsidR="00A730D8" w:rsidRPr="00B00870" w:rsidRDefault="00A730D8" w:rsidP="00B00870">
      <w:pPr>
        <w:jc w:val="center"/>
        <w:rPr>
          <w:sz w:val="28"/>
          <w:szCs w:val="28"/>
        </w:rPr>
      </w:pPr>
    </w:p>
    <w:p w14:paraId="1A8E1410" w14:textId="2B470C29" w:rsidR="00A730D8" w:rsidRPr="00B00870" w:rsidRDefault="00A730D8" w:rsidP="00B00870">
      <w:pPr>
        <w:ind w:firstLine="720"/>
        <w:jc w:val="both"/>
        <w:rPr>
          <w:sz w:val="28"/>
          <w:szCs w:val="28"/>
        </w:rPr>
      </w:pPr>
      <w:bookmarkStart w:id="35" w:name="sub_1501"/>
      <w:r w:rsidRPr="00B00870">
        <w:rPr>
          <w:sz w:val="28"/>
          <w:szCs w:val="28"/>
        </w:rPr>
        <w:t xml:space="preserve">5.1. </w:t>
      </w:r>
      <w:r w:rsidR="00B00870">
        <w:rPr>
          <w:sz w:val="28"/>
          <w:szCs w:val="28"/>
        </w:rPr>
        <w:t>КУМИ</w:t>
      </w:r>
      <w:r w:rsidRPr="00B00870">
        <w:rPr>
          <w:sz w:val="28"/>
          <w:szCs w:val="28"/>
        </w:rPr>
        <w:t xml:space="preserve"> со дня принятия постановления </w:t>
      </w:r>
      <w:r w:rsidR="00B00870">
        <w:rPr>
          <w:sz w:val="28"/>
          <w:szCs w:val="28"/>
        </w:rPr>
        <w:t>Приволжского муниципального района</w:t>
      </w:r>
      <w:r w:rsidRPr="00B00870">
        <w:rPr>
          <w:sz w:val="28"/>
          <w:szCs w:val="28"/>
        </w:rPr>
        <w:t xml:space="preserve"> об оформлении права муниципальной собственности на бесхозяйный объект в соответствии с действующим </w:t>
      </w:r>
      <w:hyperlink r:id="rId25" w:history="1">
        <w:r w:rsidRPr="00B00870">
          <w:rPr>
            <w:rStyle w:val="a6"/>
            <w:color w:val="auto"/>
            <w:sz w:val="28"/>
            <w:szCs w:val="28"/>
          </w:rPr>
          <w:t>законодательством</w:t>
        </w:r>
      </w:hyperlink>
      <w:r w:rsidRPr="00B00870">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(при наличии финансирования) готовит пакет документов на оказание услуги по технической инвентаризации для постановки недвижимого имущества как бесхозяйного на учет в Управлении Федеральной службы государственной регистрации кадастра и картографии по </w:t>
      </w:r>
      <w:r w:rsidR="00B00870">
        <w:rPr>
          <w:sz w:val="28"/>
          <w:szCs w:val="28"/>
        </w:rPr>
        <w:t>Ивановской</w:t>
      </w:r>
      <w:r w:rsidRPr="00B00870">
        <w:rPr>
          <w:sz w:val="28"/>
          <w:szCs w:val="28"/>
        </w:rPr>
        <w:t xml:space="preserve"> области в определенные законодательством сроки.</w:t>
      </w:r>
    </w:p>
    <w:p w14:paraId="57A466CE" w14:textId="1A6A062F" w:rsidR="00A730D8" w:rsidRPr="00B00870" w:rsidRDefault="00A730D8" w:rsidP="00B00870">
      <w:pPr>
        <w:ind w:firstLine="720"/>
        <w:jc w:val="both"/>
        <w:rPr>
          <w:sz w:val="28"/>
          <w:szCs w:val="28"/>
        </w:rPr>
      </w:pPr>
      <w:bookmarkStart w:id="36" w:name="sub_1502"/>
      <w:bookmarkEnd w:id="35"/>
      <w:r w:rsidRPr="00B00870">
        <w:rPr>
          <w:sz w:val="28"/>
          <w:szCs w:val="28"/>
        </w:rPr>
        <w:t xml:space="preserve">5.2. </w:t>
      </w:r>
      <w:r w:rsidR="00B00870">
        <w:rPr>
          <w:sz w:val="28"/>
          <w:szCs w:val="28"/>
        </w:rPr>
        <w:t>КУМИ</w:t>
      </w:r>
      <w:r w:rsidRPr="00B00870">
        <w:rPr>
          <w:sz w:val="28"/>
          <w:szCs w:val="28"/>
        </w:rPr>
        <w:t xml:space="preserve"> в течение 7 дней после получения технической документации подготавливает необходимые запросы:</w:t>
      </w:r>
    </w:p>
    <w:bookmarkEnd w:id="36"/>
    <w:p w14:paraId="5908C121" w14:textId="0AACBE7A" w:rsidR="00A730D8" w:rsidRPr="00B00870" w:rsidRDefault="00A730D8" w:rsidP="00B00870">
      <w:pPr>
        <w:ind w:firstLine="720"/>
        <w:jc w:val="both"/>
        <w:rPr>
          <w:sz w:val="28"/>
          <w:szCs w:val="28"/>
        </w:rPr>
      </w:pPr>
      <w:r w:rsidRPr="00B00870">
        <w:rPr>
          <w:sz w:val="28"/>
          <w:szCs w:val="28"/>
        </w:rPr>
        <w:t xml:space="preserve">а) в Управление Росреестра по </w:t>
      </w:r>
      <w:r w:rsidR="00B00870">
        <w:rPr>
          <w:sz w:val="28"/>
          <w:szCs w:val="28"/>
        </w:rPr>
        <w:t>Ивановской</w:t>
      </w:r>
      <w:r w:rsidRPr="00B00870">
        <w:rPr>
          <w:sz w:val="28"/>
          <w:szCs w:val="28"/>
        </w:rPr>
        <w:t xml:space="preserve"> области о зарегистрированных правах на объект;</w:t>
      </w:r>
    </w:p>
    <w:p w14:paraId="6C1D7354" w14:textId="77777777" w:rsidR="00262DD7" w:rsidRPr="00FB11EA" w:rsidRDefault="00262DD7" w:rsidP="00262DD7">
      <w:pPr>
        <w:shd w:val="clear" w:color="auto" w:fill="FFFFFF"/>
        <w:ind w:firstLine="720"/>
        <w:jc w:val="both"/>
        <w:rPr>
          <w:sz w:val="28"/>
          <w:szCs w:val="28"/>
        </w:rPr>
      </w:pPr>
      <w:bookmarkStart w:id="37" w:name="sub_1503"/>
      <w:r w:rsidRPr="00FB11EA">
        <w:rPr>
          <w:sz w:val="28"/>
          <w:szCs w:val="28"/>
        </w:rPr>
        <w:t xml:space="preserve">б) в </w:t>
      </w:r>
      <w:r>
        <w:rPr>
          <w:rFonts w:eastAsia="Times New Roman"/>
          <w:color w:val="000000"/>
          <w:sz w:val="28"/>
          <w:szCs w:val="28"/>
        </w:rPr>
        <w:t>АО</w:t>
      </w:r>
      <w:r w:rsidRPr="00FB11EA">
        <w:rPr>
          <w:rFonts w:eastAsia="Times New Roman"/>
          <w:color w:val="000000"/>
          <w:sz w:val="28"/>
          <w:szCs w:val="28"/>
        </w:rPr>
        <w:t xml:space="preserve"> «Российский государственный центр инвентаризации и учета</w:t>
      </w:r>
      <w:r>
        <w:rPr>
          <w:rFonts w:eastAsia="Times New Roman"/>
          <w:color w:val="000000"/>
          <w:sz w:val="28"/>
          <w:szCs w:val="28"/>
        </w:rPr>
        <w:t xml:space="preserve"> </w:t>
      </w:r>
      <w:r w:rsidRPr="00FB11EA">
        <w:rPr>
          <w:rFonts w:eastAsia="Times New Roman"/>
          <w:color w:val="000000"/>
          <w:sz w:val="28"/>
          <w:szCs w:val="28"/>
        </w:rPr>
        <w:t>объектов недвижимости – Федеральное бюро технической инвентаризации»</w:t>
      </w:r>
      <w:r>
        <w:rPr>
          <w:rFonts w:eastAsia="Times New Roman"/>
          <w:color w:val="000000"/>
          <w:sz w:val="28"/>
          <w:szCs w:val="28"/>
        </w:rPr>
        <w:t xml:space="preserve"> </w:t>
      </w:r>
      <w:r w:rsidRPr="00FB11EA">
        <w:rPr>
          <w:sz w:val="28"/>
          <w:szCs w:val="28"/>
        </w:rPr>
        <w:t>сведения о наличии ранее зарегистрированных прав на объект;</w:t>
      </w:r>
    </w:p>
    <w:p w14:paraId="40DE46A4" w14:textId="77777777" w:rsidR="00262DD7" w:rsidRPr="009B756D" w:rsidRDefault="00262DD7" w:rsidP="00262DD7">
      <w:pPr>
        <w:ind w:firstLine="720"/>
        <w:jc w:val="both"/>
        <w:rPr>
          <w:bCs/>
          <w:sz w:val="28"/>
          <w:szCs w:val="28"/>
        </w:rPr>
      </w:pPr>
      <w:r w:rsidRPr="009B756D">
        <w:rPr>
          <w:sz w:val="28"/>
          <w:szCs w:val="28"/>
        </w:rPr>
        <w:t xml:space="preserve">в) в Межрегиональном территориальном управлении </w:t>
      </w:r>
      <w:r w:rsidRPr="009B756D">
        <w:rPr>
          <w:bCs/>
          <w:sz w:val="28"/>
          <w:szCs w:val="28"/>
        </w:rPr>
        <w:t>Федерального агентства по управлению государственным имуществом во Владимирской, Ивановской, Костромской и Ярославских областях сведения о наличии объекта в реестре федеральной собственности;</w:t>
      </w:r>
    </w:p>
    <w:p w14:paraId="2A48D56D" w14:textId="77777777" w:rsidR="00262DD7" w:rsidRPr="00FB11EA" w:rsidRDefault="00262DD7" w:rsidP="00262DD7">
      <w:pPr>
        <w:ind w:firstLine="720"/>
        <w:jc w:val="both"/>
        <w:rPr>
          <w:sz w:val="28"/>
          <w:szCs w:val="28"/>
        </w:rPr>
      </w:pPr>
      <w:r w:rsidRPr="00FB11EA">
        <w:rPr>
          <w:sz w:val="28"/>
          <w:szCs w:val="28"/>
        </w:rPr>
        <w:t xml:space="preserve">г) в </w:t>
      </w:r>
      <w:r>
        <w:rPr>
          <w:sz w:val="28"/>
          <w:szCs w:val="28"/>
        </w:rPr>
        <w:t>Департаменте управления имуществом</w:t>
      </w:r>
      <w:r w:rsidRPr="00FB11EA">
        <w:rPr>
          <w:sz w:val="28"/>
          <w:szCs w:val="28"/>
        </w:rPr>
        <w:t xml:space="preserve"> </w:t>
      </w:r>
      <w:r>
        <w:rPr>
          <w:sz w:val="28"/>
          <w:szCs w:val="28"/>
        </w:rPr>
        <w:t>Ивановской</w:t>
      </w:r>
      <w:r w:rsidRPr="00FB11EA">
        <w:rPr>
          <w:sz w:val="28"/>
          <w:szCs w:val="28"/>
        </w:rPr>
        <w:t xml:space="preserve"> области сведения о наличии объекта в реестре имущества </w:t>
      </w:r>
      <w:r>
        <w:rPr>
          <w:sz w:val="28"/>
          <w:szCs w:val="28"/>
        </w:rPr>
        <w:t>Ивановской</w:t>
      </w:r>
      <w:r w:rsidRPr="00FB11EA">
        <w:rPr>
          <w:sz w:val="28"/>
          <w:szCs w:val="28"/>
        </w:rPr>
        <w:t xml:space="preserve"> области;</w:t>
      </w:r>
    </w:p>
    <w:p w14:paraId="520FDBC8" w14:textId="6C8B8F79" w:rsidR="00A730D8" w:rsidRPr="00B00870" w:rsidRDefault="00A730D8" w:rsidP="00B00870">
      <w:pPr>
        <w:ind w:firstLine="720"/>
        <w:jc w:val="both"/>
        <w:rPr>
          <w:sz w:val="28"/>
          <w:szCs w:val="28"/>
        </w:rPr>
      </w:pPr>
      <w:r w:rsidRPr="00B00870">
        <w:rPr>
          <w:sz w:val="28"/>
          <w:szCs w:val="28"/>
        </w:rPr>
        <w:t xml:space="preserve">5.3. После получения ответов на указанные запросы </w:t>
      </w:r>
      <w:r w:rsidR="00B00870">
        <w:rPr>
          <w:sz w:val="28"/>
          <w:szCs w:val="28"/>
        </w:rPr>
        <w:t>КУМИ</w:t>
      </w:r>
      <w:r w:rsidRPr="00B00870">
        <w:rPr>
          <w:sz w:val="28"/>
          <w:szCs w:val="28"/>
        </w:rPr>
        <w:t xml:space="preserve"> в течение 7 дней обращается в Управление Росреестра по </w:t>
      </w:r>
      <w:r w:rsidR="00B00870">
        <w:rPr>
          <w:sz w:val="28"/>
          <w:szCs w:val="28"/>
        </w:rPr>
        <w:t>Ивановской</w:t>
      </w:r>
      <w:r w:rsidRPr="00B00870">
        <w:rPr>
          <w:sz w:val="28"/>
          <w:szCs w:val="28"/>
        </w:rPr>
        <w:t xml:space="preserve"> области с заявлением о постановке бесхозяйного объекта на учет.</w:t>
      </w:r>
    </w:p>
    <w:p w14:paraId="456F57D4" w14:textId="177515E0" w:rsidR="00A730D8" w:rsidRPr="00B00870" w:rsidRDefault="00A730D8" w:rsidP="00B00870">
      <w:pPr>
        <w:ind w:firstLine="720"/>
        <w:jc w:val="both"/>
        <w:rPr>
          <w:sz w:val="28"/>
          <w:szCs w:val="28"/>
        </w:rPr>
      </w:pPr>
      <w:bookmarkStart w:id="38" w:name="sub_1504"/>
      <w:bookmarkEnd w:id="37"/>
      <w:r w:rsidRPr="00B00870">
        <w:rPr>
          <w:sz w:val="28"/>
          <w:szCs w:val="28"/>
        </w:rPr>
        <w:t xml:space="preserve">5.4. К заявлению прилагаются документы, определенные </w:t>
      </w:r>
      <w:hyperlink r:id="rId26" w:history="1">
        <w:r w:rsidRPr="00B00870">
          <w:rPr>
            <w:rStyle w:val="a6"/>
            <w:color w:val="auto"/>
            <w:sz w:val="28"/>
            <w:szCs w:val="28"/>
          </w:rPr>
          <w:t>пунктом 30</w:t>
        </w:r>
      </w:hyperlink>
      <w:r w:rsidRPr="00B00870">
        <w:rPr>
          <w:sz w:val="28"/>
          <w:szCs w:val="28"/>
        </w:rPr>
        <w:t xml:space="preserve"> Правил представления документов, направляемых или представляемых в соответствии с </w:t>
      </w:r>
      <w:hyperlink r:id="rId27" w:history="1">
        <w:r w:rsidRPr="00B00870">
          <w:rPr>
            <w:rStyle w:val="a6"/>
            <w:color w:val="auto"/>
            <w:sz w:val="28"/>
            <w:szCs w:val="28"/>
          </w:rPr>
          <w:t>частями 1</w:t>
        </w:r>
      </w:hyperlink>
      <w:r w:rsidRPr="00B00870">
        <w:rPr>
          <w:sz w:val="28"/>
          <w:szCs w:val="28"/>
        </w:rPr>
        <w:t xml:space="preserve">, </w:t>
      </w:r>
      <w:hyperlink r:id="rId28" w:history="1">
        <w:r w:rsidRPr="00B00870">
          <w:rPr>
            <w:rStyle w:val="a6"/>
            <w:color w:val="auto"/>
            <w:sz w:val="28"/>
            <w:szCs w:val="28"/>
          </w:rPr>
          <w:t>3 - 13</w:t>
        </w:r>
      </w:hyperlink>
      <w:r w:rsidRPr="00B00870">
        <w:rPr>
          <w:sz w:val="28"/>
          <w:szCs w:val="28"/>
        </w:rPr>
        <w:t xml:space="preserve">, </w:t>
      </w:r>
      <w:hyperlink r:id="rId29" w:history="1">
        <w:r w:rsidRPr="00B00870">
          <w:rPr>
            <w:rStyle w:val="a6"/>
            <w:color w:val="auto"/>
            <w:sz w:val="28"/>
            <w:szCs w:val="28"/>
          </w:rPr>
          <w:t>15 статьи 32</w:t>
        </w:r>
      </w:hyperlink>
      <w:r w:rsidRPr="00B00870">
        <w:rPr>
          <w:sz w:val="28"/>
          <w:szCs w:val="28"/>
        </w:rPr>
        <w:t xml:space="preserve"> Федерального закона </w:t>
      </w:r>
      <w:r w:rsidR="00B00870">
        <w:rPr>
          <w:sz w:val="28"/>
          <w:szCs w:val="28"/>
        </w:rPr>
        <w:t>«</w:t>
      </w:r>
      <w:r w:rsidRPr="00B00870">
        <w:rPr>
          <w:sz w:val="28"/>
          <w:szCs w:val="28"/>
        </w:rPr>
        <w:t>О государственной регистрации недвижимости</w:t>
      </w:r>
      <w:r w:rsidR="00B00870">
        <w:rPr>
          <w:sz w:val="28"/>
          <w:szCs w:val="28"/>
        </w:rPr>
        <w:t>»</w:t>
      </w:r>
      <w:r w:rsidRPr="00B00870">
        <w:rPr>
          <w:sz w:val="28"/>
          <w:szCs w:val="28"/>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Pr="00B00870">
        <w:rPr>
          <w:sz w:val="28"/>
          <w:szCs w:val="28"/>
        </w:rPr>
        <w:lastRenderedPageBreak/>
        <w:t xml:space="preserve">государственном реестре недвижимости, утвержденных </w:t>
      </w:r>
      <w:hyperlink r:id="rId30" w:history="1">
        <w:r w:rsidRPr="00B00870">
          <w:rPr>
            <w:rStyle w:val="a6"/>
            <w:color w:val="auto"/>
            <w:sz w:val="28"/>
            <w:szCs w:val="28"/>
          </w:rPr>
          <w:t>Постановлением</w:t>
        </w:r>
      </w:hyperlink>
      <w:r w:rsidRPr="00B00870">
        <w:rPr>
          <w:sz w:val="28"/>
          <w:szCs w:val="28"/>
        </w:rPr>
        <w:t xml:space="preserve"> Правительства РФ от 31.12.2015 </w:t>
      </w:r>
      <w:r w:rsidR="00B00870">
        <w:rPr>
          <w:sz w:val="28"/>
          <w:szCs w:val="28"/>
        </w:rPr>
        <w:t>№</w:t>
      </w:r>
      <w:r w:rsidRPr="00B00870">
        <w:rPr>
          <w:sz w:val="28"/>
          <w:szCs w:val="28"/>
        </w:rPr>
        <w:t>1532.</w:t>
      </w:r>
    </w:p>
    <w:p w14:paraId="5B89477E" w14:textId="58ECCF30" w:rsidR="00A730D8" w:rsidRPr="00B00870" w:rsidRDefault="00A730D8" w:rsidP="00B00870">
      <w:pPr>
        <w:ind w:firstLine="720"/>
        <w:jc w:val="both"/>
        <w:rPr>
          <w:sz w:val="28"/>
          <w:szCs w:val="28"/>
        </w:rPr>
      </w:pPr>
      <w:bookmarkStart w:id="39" w:name="sub_1505"/>
      <w:bookmarkEnd w:id="38"/>
      <w:r w:rsidRPr="00B00870">
        <w:rPr>
          <w:sz w:val="28"/>
          <w:szCs w:val="28"/>
        </w:rPr>
        <w:t xml:space="preserve">5.5. После постановки объекта на учет в Управлении Росреестра по </w:t>
      </w:r>
      <w:r w:rsidR="00B00870">
        <w:rPr>
          <w:sz w:val="28"/>
          <w:szCs w:val="28"/>
        </w:rPr>
        <w:t>Ивановской</w:t>
      </w:r>
      <w:r w:rsidRPr="00B00870">
        <w:rPr>
          <w:sz w:val="28"/>
          <w:szCs w:val="28"/>
        </w:rPr>
        <w:t xml:space="preserve"> области </w:t>
      </w:r>
      <w:r w:rsidR="00B00870">
        <w:rPr>
          <w:sz w:val="28"/>
          <w:szCs w:val="28"/>
        </w:rPr>
        <w:t>КУМИ</w:t>
      </w:r>
      <w:r w:rsidRPr="00B00870">
        <w:rPr>
          <w:sz w:val="28"/>
          <w:szCs w:val="28"/>
        </w:rPr>
        <w:t xml:space="preserve"> получает выписку из Единого государственного реестра недвижимости о постановке указанного объекта на учет в качестве бесхозяйного.</w:t>
      </w:r>
    </w:p>
    <w:p w14:paraId="63BAB644" w14:textId="39FEE602" w:rsidR="00B00870" w:rsidRDefault="00A730D8" w:rsidP="00B00870">
      <w:pPr>
        <w:ind w:firstLine="720"/>
        <w:jc w:val="both"/>
        <w:rPr>
          <w:sz w:val="28"/>
          <w:szCs w:val="28"/>
        </w:rPr>
      </w:pPr>
      <w:bookmarkStart w:id="40" w:name="sub_1506"/>
      <w:bookmarkEnd w:id="39"/>
      <w:r w:rsidRPr="00B00870">
        <w:rPr>
          <w:sz w:val="28"/>
          <w:szCs w:val="28"/>
        </w:rPr>
        <w:t xml:space="preserve">5.6. Копию выписки </w:t>
      </w:r>
      <w:r w:rsidR="00B00870">
        <w:rPr>
          <w:sz w:val="28"/>
          <w:szCs w:val="28"/>
        </w:rPr>
        <w:t>КУМИ</w:t>
      </w:r>
      <w:r w:rsidRPr="00B00870">
        <w:rPr>
          <w:sz w:val="28"/>
          <w:szCs w:val="28"/>
        </w:rPr>
        <w:t xml:space="preserve"> направляет в </w:t>
      </w:r>
      <w:r w:rsidR="00B00870">
        <w:rPr>
          <w:sz w:val="28"/>
          <w:szCs w:val="28"/>
        </w:rPr>
        <w:t>структурные подразделения администрации Приволжского муниципального района</w:t>
      </w:r>
      <w:r w:rsidRPr="00B00870">
        <w:rPr>
          <w:sz w:val="28"/>
          <w:szCs w:val="28"/>
        </w:rPr>
        <w:t>, к сфере деятельности которых относится бесхозяйный объект.</w:t>
      </w:r>
      <w:bookmarkStart w:id="41" w:name="sub_1600"/>
      <w:bookmarkEnd w:id="40"/>
    </w:p>
    <w:p w14:paraId="02CA9F37" w14:textId="77777777" w:rsidR="00C52289" w:rsidRDefault="00C52289" w:rsidP="00B00870">
      <w:pPr>
        <w:ind w:firstLine="720"/>
        <w:jc w:val="both"/>
        <w:rPr>
          <w:sz w:val="28"/>
          <w:szCs w:val="28"/>
        </w:rPr>
      </w:pPr>
    </w:p>
    <w:p w14:paraId="43DF8CC0" w14:textId="77777777" w:rsidR="00B00870" w:rsidRDefault="00B00870" w:rsidP="00B00870">
      <w:pPr>
        <w:jc w:val="center"/>
        <w:rPr>
          <w:sz w:val="28"/>
          <w:szCs w:val="28"/>
        </w:rPr>
      </w:pPr>
      <w:r w:rsidRPr="00B00870">
        <w:rPr>
          <w:sz w:val="28"/>
          <w:szCs w:val="28"/>
        </w:rPr>
        <w:t>Р</w:t>
      </w:r>
      <w:r w:rsidR="00A730D8" w:rsidRPr="00B00870">
        <w:rPr>
          <w:sz w:val="28"/>
          <w:szCs w:val="28"/>
        </w:rPr>
        <w:t>аздел 6. Обеспечение сохранности, содержания</w:t>
      </w:r>
    </w:p>
    <w:p w14:paraId="20D079C8" w14:textId="3F9B4CD6" w:rsidR="00A730D8" w:rsidRPr="00B00870" w:rsidRDefault="00A730D8" w:rsidP="00B00870">
      <w:pPr>
        <w:jc w:val="center"/>
        <w:rPr>
          <w:sz w:val="28"/>
          <w:szCs w:val="28"/>
        </w:rPr>
      </w:pPr>
      <w:r w:rsidRPr="00B00870">
        <w:rPr>
          <w:sz w:val="28"/>
          <w:szCs w:val="28"/>
        </w:rPr>
        <w:t xml:space="preserve"> и эксплуатации бесхозяйного имущества</w:t>
      </w:r>
    </w:p>
    <w:bookmarkEnd w:id="41"/>
    <w:p w14:paraId="78DCC4A5" w14:textId="77777777" w:rsidR="00A730D8" w:rsidRPr="00B00870" w:rsidRDefault="00A730D8" w:rsidP="00B00870">
      <w:pPr>
        <w:rPr>
          <w:sz w:val="28"/>
          <w:szCs w:val="28"/>
        </w:rPr>
      </w:pPr>
    </w:p>
    <w:p w14:paraId="4870E9B9" w14:textId="595B90CC" w:rsidR="00A730D8" w:rsidRPr="00B00870" w:rsidRDefault="00A730D8" w:rsidP="00B00870">
      <w:pPr>
        <w:ind w:firstLine="720"/>
        <w:jc w:val="both"/>
        <w:rPr>
          <w:sz w:val="28"/>
          <w:szCs w:val="28"/>
        </w:rPr>
      </w:pPr>
      <w:bookmarkStart w:id="42" w:name="sub_1601"/>
      <w:r w:rsidRPr="00B00870">
        <w:rPr>
          <w:sz w:val="28"/>
          <w:szCs w:val="28"/>
        </w:rPr>
        <w:t xml:space="preserve">6.1. Обеспечение сохранности, содержания и эксплуатации бесхозяйного имущества осуществляется на основании постановлений администрации </w:t>
      </w:r>
      <w:r w:rsidR="00F96D14">
        <w:rPr>
          <w:sz w:val="28"/>
          <w:szCs w:val="28"/>
        </w:rPr>
        <w:t>Приволжского муниципального района</w:t>
      </w:r>
      <w:r w:rsidRPr="00B00870">
        <w:rPr>
          <w:sz w:val="28"/>
          <w:szCs w:val="28"/>
        </w:rPr>
        <w:t xml:space="preserve"> и</w:t>
      </w:r>
      <w:r w:rsidR="00F96D14">
        <w:rPr>
          <w:sz w:val="28"/>
          <w:szCs w:val="28"/>
        </w:rPr>
        <w:t>ли</w:t>
      </w:r>
      <w:r w:rsidRPr="00B00870">
        <w:rPr>
          <w:sz w:val="28"/>
          <w:szCs w:val="28"/>
        </w:rPr>
        <w:t xml:space="preserve"> договоров.</w:t>
      </w:r>
    </w:p>
    <w:p w14:paraId="2EC33ABF" w14:textId="4987A0F1" w:rsidR="00A730D8" w:rsidRPr="00262DD7" w:rsidRDefault="00A730D8" w:rsidP="00B00870">
      <w:pPr>
        <w:ind w:firstLine="720"/>
        <w:jc w:val="both"/>
        <w:rPr>
          <w:sz w:val="28"/>
          <w:szCs w:val="28"/>
        </w:rPr>
      </w:pPr>
      <w:bookmarkStart w:id="43" w:name="sub_1602"/>
      <w:bookmarkEnd w:id="42"/>
      <w:r w:rsidRPr="00262DD7">
        <w:rPr>
          <w:sz w:val="28"/>
          <w:szCs w:val="28"/>
        </w:rPr>
        <w:t xml:space="preserve">6.2. Обеспечение сохранности, содержания и эксплуатации бесхозяйного имущества может быть определено в постановлениях администрации </w:t>
      </w:r>
      <w:r w:rsidR="00391F29">
        <w:rPr>
          <w:sz w:val="28"/>
          <w:szCs w:val="28"/>
        </w:rPr>
        <w:t>Приволжского муниципального района</w:t>
      </w:r>
      <w:r w:rsidRPr="00262DD7">
        <w:rPr>
          <w:sz w:val="28"/>
          <w:szCs w:val="28"/>
        </w:rPr>
        <w:t xml:space="preserve"> об оформлении права муниципальной собственности на бесхозяйный объект, об оформлении права муниципальной собственности на брошенную вещь либо в последующих постановлениях администрации </w:t>
      </w:r>
      <w:r w:rsidR="00391F29">
        <w:rPr>
          <w:sz w:val="28"/>
          <w:szCs w:val="28"/>
        </w:rPr>
        <w:t>Приволжского муниципального района</w:t>
      </w:r>
      <w:r w:rsidRPr="00262DD7">
        <w:rPr>
          <w:sz w:val="28"/>
          <w:szCs w:val="28"/>
        </w:rPr>
        <w:t xml:space="preserve">. При этом проекты постановлений администрации в отношении бесхозяйного имущества коммунального комплекса, в том числе водоснабжения, водоотведения, ливневой канализации, очистки сточных вод, электро-, тепло- и газоснабжения, связи, утилизации (захоронения) бытовых и промышленных отходов, готовятся </w:t>
      </w:r>
      <w:r w:rsidR="00391F29">
        <w:rPr>
          <w:sz w:val="28"/>
          <w:szCs w:val="28"/>
        </w:rPr>
        <w:t xml:space="preserve">совместно КУМИ и </w:t>
      </w:r>
      <w:r w:rsidRPr="00262DD7">
        <w:rPr>
          <w:sz w:val="28"/>
          <w:szCs w:val="28"/>
        </w:rPr>
        <w:t xml:space="preserve">Управлением </w:t>
      </w:r>
      <w:r w:rsidR="00391F29">
        <w:rPr>
          <w:sz w:val="28"/>
          <w:szCs w:val="28"/>
        </w:rPr>
        <w:t xml:space="preserve">ЖКХ </w:t>
      </w:r>
      <w:r w:rsidRPr="00262DD7">
        <w:rPr>
          <w:sz w:val="28"/>
          <w:szCs w:val="28"/>
        </w:rPr>
        <w:t xml:space="preserve">администрации </w:t>
      </w:r>
      <w:r w:rsidR="00391F29">
        <w:rPr>
          <w:sz w:val="28"/>
          <w:szCs w:val="28"/>
        </w:rPr>
        <w:t>Приволжского муниципального района</w:t>
      </w:r>
      <w:r w:rsidRPr="00262DD7">
        <w:rPr>
          <w:sz w:val="28"/>
          <w:szCs w:val="28"/>
        </w:rPr>
        <w:t>.</w:t>
      </w:r>
    </w:p>
    <w:p w14:paraId="12B17161" w14:textId="28EB82F3" w:rsidR="00A730D8" w:rsidRPr="00391F29" w:rsidRDefault="00A730D8" w:rsidP="00B00870">
      <w:pPr>
        <w:ind w:firstLine="709"/>
        <w:jc w:val="both"/>
        <w:rPr>
          <w:sz w:val="28"/>
          <w:szCs w:val="28"/>
        </w:rPr>
      </w:pPr>
      <w:bookmarkStart w:id="44" w:name="sub_1603"/>
      <w:bookmarkEnd w:id="43"/>
      <w:r w:rsidRPr="00391F29">
        <w:rPr>
          <w:sz w:val="28"/>
          <w:szCs w:val="28"/>
        </w:rPr>
        <w:t xml:space="preserve">6.3. Расходы на содержание бесхозяйного имущества финансируются за счет средств бюджета </w:t>
      </w:r>
      <w:r w:rsidR="00391F29">
        <w:rPr>
          <w:sz w:val="28"/>
          <w:szCs w:val="28"/>
        </w:rPr>
        <w:t>Приволжского городского поселения</w:t>
      </w:r>
      <w:r w:rsidRPr="00391F29">
        <w:rPr>
          <w:sz w:val="28"/>
          <w:szCs w:val="28"/>
        </w:rPr>
        <w:t xml:space="preserve">, если иное не предусмотрено действующим законодательством, в том числе </w:t>
      </w:r>
      <w:hyperlink r:id="rId31" w:history="1">
        <w:r w:rsidRPr="00391F29">
          <w:rPr>
            <w:rStyle w:val="a6"/>
            <w:color w:val="auto"/>
            <w:sz w:val="28"/>
            <w:szCs w:val="28"/>
          </w:rPr>
          <w:t>Федеральным законом</w:t>
        </w:r>
      </w:hyperlink>
      <w:r w:rsidRPr="00391F29">
        <w:rPr>
          <w:sz w:val="28"/>
          <w:szCs w:val="28"/>
        </w:rPr>
        <w:t xml:space="preserve"> от 27 июля 2010 года </w:t>
      </w:r>
      <w:r w:rsidR="00391F29">
        <w:rPr>
          <w:sz w:val="28"/>
          <w:szCs w:val="28"/>
        </w:rPr>
        <w:t xml:space="preserve">№ </w:t>
      </w:r>
      <w:r w:rsidRPr="00391F29">
        <w:rPr>
          <w:sz w:val="28"/>
          <w:szCs w:val="28"/>
        </w:rPr>
        <w:t xml:space="preserve">190-ФЗ </w:t>
      </w:r>
      <w:r w:rsidR="00391F29">
        <w:rPr>
          <w:sz w:val="28"/>
          <w:szCs w:val="28"/>
        </w:rPr>
        <w:t>«</w:t>
      </w:r>
      <w:r w:rsidRPr="00391F29">
        <w:rPr>
          <w:sz w:val="28"/>
          <w:szCs w:val="28"/>
        </w:rPr>
        <w:t>О теплоснабжении</w:t>
      </w:r>
      <w:r w:rsidR="00391F29">
        <w:rPr>
          <w:sz w:val="28"/>
          <w:szCs w:val="28"/>
        </w:rPr>
        <w:t>»</w:t>
      </w:r>
      <w:r w:rsidRPr="00391F29">
        <w:rPr>
          <w:sz w:val="28"/>
          <w:szCs w:val="28"/>
        </w:rPr>
        <w:t xml:space="preserve">, </w:t>
      </w:r>
      <w:hyperlink r:id="rId32" w:history="1">
        <w:r w:rsidRPr="00391F29">
          <w:rPr>
            <w:rStyle w:val="a6"/>
            <w:color w:val="auto"/>
            <w:sz w:val="28"/>
            <w:szCs w:val="28"/>
          </w:rPr>
          <w:t>Федеральным законом</w:t>
        </w:r>
      </w:hyperlink>
      <w:r w:rsidRPr="00391F29">
        <w:rPr>
          <w:sz w:val="28"/>
          <w:szCs w:val="28"/>
        </w:rPr>
        <w:t xml:space="preserve"> от 7 декабря 2011 года </w:t>
      </w:r>
      <w:r w:rsidR="00391F29">
        <w:rPr>
          <w:sz w:val="28"/>
          <w:szCs w:val="28"/>
        </w:rPr>
        <w:t xml:space="preserve">№ </w:t>
      </w:r>
      <w:r w:rsidRPr="00391F29">
        <w:rPr>
          <w:sz w:val="28"/>
          <w:szCs w:val="28"/>
        </w:rPr>
        <w:t xml:space="preserve">416-ФЗ </w:t>
      </w:r>
      <w:r w:rsidR="00391F29">
        <w:rPr>
          <w:sz w:val="28"/>
          <w:szCs w:val="28"/>
        </w:rPr>
        <w:t>«</w:t>
      </w:r>
      <w:r w:rsidRPr="00391F29">
        <w:rPr>
          <w:sz w:val="28"/>
          <w:szCs w:val="28"/>
        </w:rPr>
        <w:t>О водоснабжении и водоотведении</w:t>
      </w:r>
      <w:r w:rsidR="00391F29">
        <w:rPr>
          <w:sz w:val="28"/>
          <w:szCs w:val="28"/>
        </w:rPr>
        <w:t>»</w:t>
      </w:r>
      <w:r w:rsidRPr="00391F29">
        <w:rPr>
          <w:sz w:val="28"/>
          <w:szCs w:val="28"/>
        </w:rPr>
        <w:t>, либо договором, в том числе концессионным соглашением.</w:t>
      </w:r>
    </w:p>
    <w:p w14:paraId="31378EA2" w14:textId="77777777" w:rsidR="00B00870" w:rsidRDefault="00A730D8" w:rsidP="00B00870">
      <w:pPr>
        <w:ind w:firstLine="709"/>
        <w:jc w:val="both"/>
        <w:rPr>
          <w:sz w:val="28"/>
          <w:szCs w:val="28"/>
        </w:rPr>
      </w:pPr>
      <w:bookmarkStart w:id="45" w:name="sub_1605"/>
      <w:bookmarkEnd w:id="44"/>
      <w:r w:rsidRPr="00391F29">
        <w:rPr>
          <w:sz w:val="28"/>
          <w:szCs w:val="28"/>
        </w:rPr>
        <w:t>6.</w:t>
      </w:r>
      <w:r w:rsidR="00B00870" w:rsidRPr="00391F29">
        <w:rPr>
          <w:sz w:val="28"/>
          <w:szCs w:val="28"/>
        </w:rPr>
        <w:t>4</w:t>
      </w:r>
      <w:r w:rsidRPr="00391F29">
        <w:rPr>
          <w:sz w:val="28"/>
          <w:szCs w:val="28"/>
        </w:rPr>
        <w:t>. Собственник, отказавшийся от права собственности на бесхозяйный объект, несет бремя его содержания до регистрации права муниципальной собственности.</w:t>
      </w:r>
      <w:bookmarkStart w:id="46" w:name="sub_1700"/>
      <w:bookmarkEnd w:id="45"/>
    </w:p>
    <w:p w14:paraId="148DB957" w14:textId="77777777" w:rsidR="00B00870" w:rsidRDefault="00B00870" w:rsidP="00B00870">
      <w:pPr>
        <w:ind w:firstLine="709"/>
        <w:jc w:val="both"/>
        <w:rPr>
          <w:sz w:val="28"/>
          <w:szCs w:val="28"/>
        </w:rPr>
      </w:pPr>
    </w:p>
    <w:p w14:paraId="1220114D" w14:textId="77777777" w:rsidR="00B00870" w:rsidRDefault="00A730D8" w:rsidP="00B00870">
      <w:pPr>
        <w:jc w:val="center"/>
        <w:rPr>
          <w:sz w:val="28"/>
          <w:szCs w:val="28"/>
        </w:rPr>
      </w:pPr>
      <w:r w:rsidRPr="00B00870">
        <w:rPr>
          <w:sz w:val="28"/>
          <w:szCs w:val="28"/>
        </w:rPr>
        <w:t>Раздел 7. Оформление права муниципальной</w:t>
      </w:r>
    </w:p>
    <w:p w14:paraId="579726EC" w14:textId="4B157B17" w:rsidR="00A730D8" w:rsidRPr="00B00870" w:rsidRDefault="00A730D8" w:rsidP="00B00870">
      <w:pPr>
        <w:jc w:val="center"/>
        <w:rPr>
          <w:sz w:val="28"/>
          <w:szCs w:val="28"/>
        </w:rPr>
      </w:pPr>
      <w:r w:rsidRPr="00B00870">
        <w:rPr>
          <w:sz w:val="28"/>
          <w:szCs w:val="28"/>
        </w:rPr>
        <w:t xml:space="preserve"> собственности на бесхозяйное имущество</w:t>
      </w:r>
    </w:p>
    <w:bookmarkEnd w:id="46"/>
    <w:p w14:paraId="5CBD1562" w14:textId="77777777" w:rsidR="00A730D8" w:rsidRPr="00B00870" w:rsidRDefault="00A730D8" w:rsidP="00A730D8">
      <w:pPr>
        <w:rPr>
          <w:sz w:val="28"/>
          <w:szCs w:val="28"/>
        </w:rPr>
      </w:pPr>
    </w:p>
    <w:p w14:paraId="5CEA2EC9" w14:textId="331402DF" w:rsidR="00A730D8" w:rsidRPr="00B00870" w:rsidRDefault="00A730D8" w:rsidP="00B00870">
      <w:pPr>
        <w:ind w:firstLine="720"/>
        <w:jc w:val="both"/>
        <w:rPr>
          <w:sz w:val="28"/>
          <w:szCs w:val="28"/>
        </w:rPr>
      </w:pPr>
      <w:bookmarkStart w:id="47" w:name="sub_1701"/>
      <w:r w:rsidRPr="00B00870">
        <w:rPr>
          <w:sz w:val="28"/>
          <w:szCs w:val="28"/>
        </w:rPr>
        <w:t xml:space="preserve">7.1. По истечении года со дня постановки бесхозяйного объекта на учет в Управлении Росреестра по </w:t>
      </w:r>
      <w:r w:rsidR="00B00870">
        <w:rPr>
          <w:sz w:val="28"/>
          <w:szCs w:val="28"/>
        </w:rPr>
        <w:t>Ивановской</w:t>
      </w:r>
      <w:r w:rsidRPr="00B00870">
        <w:rPr>
          <w:sz w:val="28"/>
          <w:szCs w:val="28"/>
        </w:rPr>
        <w:t xml:space="preserve"> области </w:t>
      </w:r>
      <w:r w:rsidR="00B00870">
        <w:rPr>
          <w:sz w:val="28"/>
          <w:szCs w:val="28"/>
        </w:rPr>
        <w:t>юридический отдел администрации Приволжского муниципального района</w:t>
      </w:r>
      <w:r w:rsidRPr="00B00870">
        <w:rPr>
          <w:sz w:val="28"/>
          <w:szCs w:val="28"/>
        </w:rPr>
        <w:t xml:space="preserve"> обращается в суд с </w:t>
      </w:r>
      <w:r w:rsidRPr="00B00870">
        <w:rPr>
          <w:sz w:val="28"/>
          <w:szCs w:val="28"/>
        </w:rPr>
        <w:lastRenderedPageBreak/>
        <w:t>требованием о признании права муниципальной собственности на бесхозяйный объект.</w:t>
      </w:r>
    </w:p>
    <w:bookmarkEnd w:id="47"/>
    <w:p w14:paraId="1F11BB39" w14:textId="414A85D9" w:rsidR="00A730D8" w:rsidRPr="00B00870" w:rsidRDefault="00A730D8" w:rsidP="00B00870">
      <w:pPr>
        <w:ind w:firstLine="720"/>
        <w:jc w:val="both"/>
        <w:rPr>
          <w:sz w:val="28"/>
          <w:szCs w:val="28"/>
        </w:rPr>
      </w:pPr>
      <w:r w:rsidRPr="00B00870">
        <w:rPr>
          <w:sz w:val="28"/>
          <w:szCs w:val="28"/>
        </w:rPr>
        <w:t xml:space="preserve">На основании вступившего в законную силу решения суда </w:t>
      </w:r>
      <w:r w:rsidR="00B00870">
        <w:rPr>
          <w:sz w:val="28"/>
          <w:szCs w:val="28"/>
        </w:rPr>
        <w:t>КУМИ</w:t>
      </w:r>
      <w:r w:rsidRPr="00B00870">
        <w:rPr>
          <w:sz w:val="28"/>
          <w:szCs w:val="28"/>
        </w:rPr>
        <w:t xml:space="preserve"> в установленном порядке осуществляет государственную регистрацию права муниципальной собственности на бесхозяйный объект.</w:t>
      </w:r>
    </w:p>
    <w:p w14:paraId="06484A42" w14:textId="3784C237" w:rsidR="00A730D8" w:rsidRPr="00B00870" w:rsidRDefault="00A730D8" w:rsidP="00B00870">
      <w:pPr>
        <w:ind w:firstLine="720"/>
        <w:jc w:val="both"/>
        <w:rPr>
          <w:sz w:val="28"/>
          <w:szCs w:val="28"/>
        </w:rPr>
      </w:pPr>
      <w:bookmarkStart w:id="48" w:name="sub_1702"/>
      <w:r w:rsidRPr="00B00870">
        <w:rPr>
          <w:sz w:val="28"/>
          <w:szCs w:val="28"/>
        </w:rPr>
        <w:t xml:space="preserve">7.2. На основании постановления администрации </w:t>
      </w:r>
      <w:r w:rsidR="00B00870">
        <w:rPr>
          <w:sz w:val="28"/>
          <w:szCs w:val="28"/>
        </w:rPr>
        <w:t>Приволжского муниципального района</w:t>
      </w:r>
      <w:r w:rsidRPr="00B00870">
        <w:rPr>
          <w:sz w:val="28"/>
          <w:szCs w:val="28"/>
        </w:rPr>
        <w:t xml:space="preserve"> об оформлении права муниципальной собственности на брошенную вещь </w:t>
      </w:r>
      <w:r w:rsidR="00B00870">
        <w:rPr>
          <w:sz w:val="28"/>
          <w:szCs w:val="28"/>
        </w:rPr>
        <w:t>юридический отдел администрации Приволжского муниципального района</w:t>
      </w:r>
      <w:r w:rsidRPr="00B00870">
        <w:rPr>
          <w:sz w:val="28"/>
          <w:szCs w:val="28"/>
        </w:rPr>
        <w:t xml:space="preserve"> обращается в суд с требованием о признании ее бесхозяйной.</w:t>
      </w:r>
    </w:p>
    <w:bookmarkEnd w:id="48"/>
    <w:p w14:paraId="1E558392" w14:textId="77777777" w:rsidR="00A730D8" w:rsidRPr="00B00870" w:rsidRDefault="00A730D8" w:rsidP="00B00870">
      <w:pPr>
        <w:ind w:firstLine="720"/>
        <w:jc w:val="both"/>
        <w:rPr>
          <w:sz w:val="28"/>
          <w:szCs w:val="28"/>
        </w:rPr>
      </w:pPr>
      <w:r w:rsidRPr="00B00870">
        <w:rPr>
          <w:sz w:val="28"/>
          <w:szCs w:val="28"/>
        </w:rPr>
        <w:t>Вступившее в законную силу решение суда является основанием возникновения права муниципальной собственности на брошенную вещь.</w:t>
      </w:r>
    </w:p>
    <w:p w14:paraId="3C5ACCC7" w14:textId="77777777" w:rsidR="00B7476D" w:rsidRDefault="00A730D8" w:rsidP="00B7476D">
      <w:pPr>
        <w:ind w:firstLine="720"/>
        <w:jc w:val="both"/>
        <w:rPr>
          <w:sz w:val="28"/>
          <w:szCs w:val="28"/>
        </w:rPr>
      </w:pPr>
      <w:bookmarkStart w:id="49" w:name="sub_1703"/>
      <w:r w:rsidRPr="00B00870">
        <w:rPr>
          <w:sz w:val="28"/>
          <w:szCs w:val="28"/>
        </w:rPr>
        <w:t>7.3. Если в срок до вступления в силу решения суда объявляется собственник бесхозяйного имущества, доказывание права собственности на него лежит на данном собственнике.</w:t>
      </w:r>
      <w:bookmarkStart w:id="50" w:name="sub_1800"/>
      <w:bookmarkEnd w:id="49"/>
    </w:p>
    <w:p w14:paraId="6EEC89EE" w14:textId="77777777" w:rsidR="00B7476D" w:rsidRDefault="00B7476D" w:rsidP="00B7476D">
      <w:pPr>
        <w:ind w:firstLine="720"/>
        <w:jc w:val="both"/>
        <w:rPr>
          <w:sz w:val="28"/>
          <w:szCs w:val="28"/>
        </w:rPr>
      </w:pPr>
    </w:p>
    <w:p w14:paraId="7C95863C" w14:textId="3E1C236B" w:rsidR="00A730D8" w:rsidRPr="00B7476D" w:rsidRDefault="00A730D8" w:rsidP="00B7476D">
      <w:pPr>
        <w:jc w:val="center"/>
        <w:rPr>
          <w:sz w:val="28"/>
          <w:szCs w:val="28"/>
        </w:rPr>
      </w:pPr>
      <w:r w:rsidRPr="00B7476D">
        <w:rPr>
          <w:sz w:val="28"/>
          <w:szCs w:val="28"/>
        </w:rPr>
        <w:t>Раздел 8. Расходы на оформление права муниципальной собственности на бесхозяйное имущество</w:t>
      </w:r>
    </w:p>
    <w:bookmarkEnd w:id="50"/>
    <w:p w14:paraId="0F4BB538" w14:textId="77777777" w:rsidR="00A730D8" w:rsidRPr="00B7476D" w:rsidRDefault="00A730D8" w:rsidP="00A730D8">
      <w:pPr>
        <w:rPr>
          <w:sz w:val="28"/>
          <w:szCs w:val="28"/>
        </w:rPr>
      </w:pPr>
    </w:p>
    <w:p w14:paraId="6673DDEA" w14:textId="12E1D753" w:rsidR="00A730D8" w:rsidRPr="00B7476D" w:rsidRDefault="00A730D8" w:rsidP="00B7476D">
      <w:pPr>
        <w:ind w:firstLine="720"/>
        <w:jc w:val="both"/>
        <w:rPr>
          <w:sz w:val="28"/>
          <w:szCs w:val="28"/>
        </w:rPr>
      </w:pPr>
      <w:bookmarkStart w:id="51" w:name="sub_1801"/>
      <w:r w:rsidRPr="00B7476D">
        <w:rPr>
          <w:sz w:val="28"/>
          <w:szCs w:val="28"/>
        </w:rPr>
        <w:t xml:space="preserve">8.1. Расходы на оформление права муниципальной собственности на бесхозяйное имущество финансируются из средств бюджета </w:t>
      </w:r>
      <w:r w:rsidR="00B7476D">
        <w:rPr>
          <w:sz w:val="28"/>
          <w:szCs w:val="28"/>
        </w:rPr>
        <w:t>Приволжского городского поселения</w:t>
      </w:r>
      <w:r w:rsidRPr="00B7476D">
        <w:rPr>
          <w:sz w:val="28"/>
          <w:szCs w:val="28"/>
        </w:rPr>
        <w:t>.</w:t>
      </w:r>
    </w:p>
    <w:p w14:paraId="0615392C" w14:textId="75A6A1FE" w:rsidR="00A730D8" w:rsidRPr="00B7476D" w:rsidRDefault="00A730D8" w:rsidP="00B7476D">
      <w:pPr>
        <w:ind w:firstLine="720"/>
        <w:jc w:val="both"/>
        <w:rPr>
          <w:sz w:val="28"/>
          <w:szCs w:val="28"/>
        </w:rPr>
      </w:pPr>
      <w:bookmarkStart w:id="52" w:name="sub_1802"/>
      <w:bookmarkEnd w:id="51"/>
      <w:r w:rsidRPr="00B7476D">
        <w:rPr>
          <w:sz w:val="28"/>
          <w:szCs w:val="28"/>
        </w:rPr>
        <w:t xml:space="preserve">8.2. Если до признания права муниципальной собственности на бесхозяйное имущество объявляется его собственник, администрация </w:t>
      </w:r>
      <w:r w:rsidR="00B7476D">
        <w:rPr>
          <w:sz w:val="28"/>
          <w:szCs w:val="28"/>
        </w:rPr>
        <w:t>Приволжского муниципального района</w:t>
      </w:r>
      <w:r w:rsidRPr="00B7476D">
        <w:rPr>
          <w:sz w:val="28"/>
          <w:szCs w:val="28"/>
        </w:rPr>
        <w:t xml:space="preserve"> вправе в судебном порядке взыскать с него расходы бюджета </w:t>
      </w:r>
      <w:r w:rsidR="00B7476D">
        <w:rPr>
          <w:sz w:val="28"/>
          <w:szCs w:val="28"/>
        </w:rPr>
        <w:t>Приволжского городского поселения</w:t>
      </w:r>
      <w:r w:rsidRPr="00B7476D">
        <w:rPr>
          <w:sz w:val="28"/>
          <w:szCs w:val="28"/>
        </w:rPr>
        <w:t xml:space="preserve"> на содержание бесхозяйного имущества, в том числе на изготовление необходимой технической документации.</w:t>
      </w:r>
    </w:p>
    <w:bookmarkEnd w:id="52"/>
    <w:p w14:paraId="5B2A1132" w14:textId="77777777" w:rsidR="00531548" w:rsidRPr="00B7476D" w:rsidRDefault="00531548" w:rsidP="00840937">
      <w:pPr>
        <w:spacing w:line="322" w:lineRule="exact"/>
        <w:ind w:right="-3"/>
        <w:rPr>
          <w:sz w:val="28"/>
          <w:szCs w:val="28"/>
        </w:rPr>
      </w:pPr>
    </w:p>
    <w:sectPr w:rsidR="00531548" w:rsidRPr="00B7476D" w:rsidSect="00262DD7">
      <w:pgSz w:w="11900" w:h="16840"/>
      <w:pgMar w:top="1228" w:right="843" w:bottom="851" w:left="1134" w:header="0" w:footer="0" w:gutter="0"/>
      <w:cols w:space="720" w:equalWidth="0">
        <w:col w:w="1006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824AF37A"/>
    <w:lvl w:ilvl="0" w:tplc="3ABE1D50">
      <w:start w:val="2"/>
      <w:numFmt w:val="decimal"/>
      <w:lvlText w:val="%1."/>
      <w:lvlJc w:val="left"/>
    </w:lvl>
    <w:lvl w:ilvl="1" w:tplc="E3DE7614">
      <w:numFmt w:val="decimal"/>
      <w:lvlText w:val=""/>
      <w:lvlJc w:val="left"/>
    </w:lvl>
    <w:lvl w:ilvl="2" w:tplc="39F248D6">
      <w:numFmt w:val="decimal"/>
      <w:lvlText w:val=""/>
      <w:lvlJc w:val="left"/>
    </w:lvl>
    <w:lvl w:ilvl="3" w:tplc="C1B497D0">
      <w:numFmt w:val="decimal"/>
      <w:lvlText w:val=""/>
      <w:lvlJc w:val="left"/>
    </w:lvl>
    <w:lvl w:ilvl="4" w:tplc="7190FC00">
      <w:numFmt w:val="decimal"/>
      <w:lvlText w:val=""/>
      <w:lvlJc w:val="left"/>
    </w:lvl>
    <w:lvl w:ilvl="5" w:tplc="3AF68038">
      <w:numFmt w:val="decimal"/>
      <w:lvlText w:val=""/>
      <w:lvlJc w:val="left"/>
    </w:lvl>
    <w:lvl w:ilvl="6" w:tplc="4E28DA40">
      <w:numFmt w:val="decimal"/>
      <w:lvlText w:val=""/>
      <w:lvlJc w:val="left"/>
    </w:lvl>
    <w:lvl w:ilvl="7" w:tplc="8C065E50">
      <w:numFmt w:val="decimal"/>
      <w:lvlText w:val=""/>
      <w:lvlJc w:val="left"/>
    </w:lvl>
    <w:lvl w:ilvl="8" w:tplc="B2FC0AB6">
      <w:numFmt w:val="decimal"/>
      <w:lvlText w:val=""/>
      <w:lvlJc w:val="left"/>
    </w:lvl>
  </w:abstractNum>
  <w:abstractNum w:abstractNumId="1">
    <w:nsid w:val="00000124"/>
    <w:multiLevelType w:val="hybridMultilevel"/>
    <w:tmpl w:val="3D008C60"/>
    <w:lvl w:ilvl="0" w:tplc="B22E0580">
      <w:start w:val="1"/>
      <w:numFmt w:val="bullet"/>
      <w:lvlText w:val="В"/>
      <w:lvlJc w:val="left"/>
    </w:lvl>
    <w:lvl w:ilvl="1" w:tplc="3C26EB78">
      <w:start w:val="1"/>
      <w:numFmt w:val="bullet"/>
      <w:lvlText w:val="\endash "/>
      <w:lvlJc w:val="left"/>
    </w:lvl>
    <w:lvl w:ilvl="2" w:tplc="E55E04FA">
      <w:numFmt w:val="decimal"/>
      <w:lvlText w:val=""/>
      <w:lvlJc w:val="left"/>
    </w:lvl>
    <w:lvl w:ilvl="3" w:tplc="585C2958">
      <w:numFmt w:val="decimal"/>
      <w:lvlText w:val=""/>
      <w:lvlJc w:val="left"/>
    </w:lvl>
    <w:lvl w:ilvl="4" w:tplc="64569A64">
      <w:numFmt w:val="decimal"/>
      <w:lvlText w:val=""/>
      <w:lvlJc w:val="left"/>
    </w:lvl>
    <w:lvl w:ilvl="5" w:tplc="52E44FA6">
      <w:numFmt w:val="decimal"/>
      <w:lvlText w:val=""/>
      <w:lvlJc w:val="left"/>
    </w:lvl>
    <w:lvl w:ilvl="6" w:tplc="0FCEB60E">
      <w:numFmt w:val="decimal"/>
      <w:lvlText w:val=""/>
      <w:lvlJc w:val="left"/>
    </w:lvl>
    <w:lvl w:ilvl="7" w:tplc="BA689D32">
      <w:numFmt w:val="decimal"/>
      <w:lvlText w:val=""/>
      <w:lvlJc w:val="left"/>
    </w:lvl>
    <w:lvl w:ilvl="8" w:tplc="36280698">
      <w:numFmt w:val="decimal"/>
      <w:lvlText w:val=""/>
      <w:lvlJc w:val="left"/>
    </w:lvl>
  </w:abstractNum>
  <w:abstractNum w:abstractNumId="2">
    <w:nsid w:val="0000074D"/>
    <w:multiLevelType w:val="hybridMultilevel"/>
    <w:tmpl w:val="8020EFE4"/>
    <w:lvl w:ilvl="0" w:tplc="A0EE6270">
      <w:start w:val="1"/>
      <w:numFmt w:val="bullet"/>
      <w:lvlText w:val="С"/>
      <w:lvlJc w:val="left"/>
    </w:lvl>
    <w:lvl w:ilvl="1" w:tplc="D80E0DCA">
      <w:numFmt w:val="decimal"/>
      <w:lvlText w:val=""/>
      <w:lvlJc w:val="left"/>
    </w:lvl>
    <w:lvl w:ilvl="2" w:tplc="5DE0BF72">
      <w:numFmt w:val="decimal"/>
      <w:lvlText w:val=""/>
      <w:lvlJc w:val="left"/>
    </w:lvl>
    <w:lvl w:ilvl="3" w:tplc="204AFFBE">
      <w:numFmt w:val="decimal"/>
      <w:lvlText w:val=""/>
      <w:lvlJc w:val="left"/>
    </w:lvl>
    <w:lvl w:ilvl="4" w:tplc="C6CE75E0">
      <w:numFmt w:val="decimal"/>
      <w:lvlText w:val=""/>
      <w:lvlJc w:val="left"/>
    </w:lvl>
    <w:lvl w:ilvl="5" w:tplc="9810323A">
      <w:numFmt w:val="decimal"/>
      <w:lvlText w:val=""/>
      <w:lvlJc w:val="left"/>
    </w:lvl>
    <w:lvl w:ilvl="6" w:tplc="4330D36C">
      <w:numFmt w:val="decimal"/>
      <w:lvlText w:val=""/>
      <w:lvlJc w:val="left"/>
    </w:lvl>
    <w:lvl w:ilvl="7" w:tplc="54E8D634">
      <w:numFmt w:val="decimal"/>
      <w:lvlText w:val=""/>
      <w:lvlJc w:val="left"/>
    </w:lvl>
    <w:lvl w:ilvl="8" w:tplc="1E400468">
      <w:numFmt w:val="decimal"/>
      <w:lvlText w:val=""/>
      <w:lvlJc w:val="left"/>
    </w:lvl>
  </w:abstractNum>
  <w:abstractNum w:abstractNumId="3">
    <w:nsid w:val="00000F3E"/>
    <w:multiLevelType w:val="hybridMultilevel"/>
    <w:tmpl w:val="9AFC5C9E"/>
    <w:lvl w:ilvl="0" w:tplc="8CE2309E">
      <w:start w:val="4"/>
      <w:numFmt w:val="decimal"/>
      <w:lvlText w:val="%1."/>
      <w:lvlJc w:val="left"/>
    </w:lvl>
    <w:lvl w:ilvl="1" w:tplc="AB3A5756">
      <w:numFmt w:val="decimal"/>
      <w:lvlText w:val=""/>
      <w:lvlJc w:val="left"/>
    </w:lvl>
    <w:lvl w:ilvl="2" w:tplc="D7AC8708">
      <w:numFmt w:val="decimal"/>
      <w:lvlText w:val=""/>
      <w:lvlJc w:val="left"/>
    </w:lvl>
    <w:lvl w:ilvl="3" w:tplc="AFD85CCC">
      <w:numFmt w:val="decimal"/>
      <w:lvlText w:val=""/>
      <w:lvlJc w:val="left"/>
    </w:lvl>
    <w:lvl w:ilvl="4" w:tplc="956E270C">
      <w:numFmt w:val="decimal"/>
      <w:lvlText w:val=""/>
      <w:lvlJc w:val="left"/>
    </w:lvl>
    <w:lvl w:ilvl="5" w:tplc="4F0C04AE">
      <w:numFmt w:val="decimal"/>
      <w:lvlText w:val=""/>
      <w:lvlJc w:val="left"/>
    </w:lvl>
    <w:lvl w:ilvl="6" w:tplc="E5BAB8AE">
      <w:numFmt w:val="decimal"/>
      <w:lvlText w:val=""/>
      <w:lvlJc w:val="left"/>
    </w:lvl>
    <w:lvl w:ilvl="7" w:tplc="6C100D54">
      <w:numFmt w:val="decimal"/>
      <w:lvlText w:val=""/>
      <w:lvlJc w:val="left"/>
    </w:lvl>
    <w:lvl w:ilvl="8" w:tplc="8C5E97F0">
      <w:numFmt w:val="decimal"/>
      <w:lvlText w:val=""/>
      <w:lvlJc w:val="left"/>
    </w:lvl>
  </w:abstractNum>
  <w:abstractNum w:abstractNumId="4">
    <w:nsid w:val="00001547"/>
    <w:multiLevelType w:val="hybridMultilevel"/>
    <w:tmpl w:val="E6A4DA50"/>
    <w:lvl w:ilvl="0" w:tplc="C28AA2E2">
      <w:start w:val="1"/>
      <w:numFmt w:val="bullet"/>
      <w:lvlText w:val="С"/>
      <w:lvlJc w:val="left"/>
    </w:lvl>
    <w:lvl w:ilvl="1" w:tplc="4C02664E">
      <w:numFmt w:val="decimal"/>
      <w:lvlText w:val=""/>
      <w:lvlJc w:val="left"/>
    </w:lvl>
    <w:lvl w:ilvl="2" w:tplc="5C521D5A">
      <w:numFmt w:val="decimal"/>
      <w:lvlText w:val=""/>
      <w:lvlJc w:val="left"/>
    </w:lvl>
    <w:lvl w:ilvl="3" w:tplc="8D8809E0">
      <w:numFmt w:val="decimal"/>
      <w:lvlText w:val=""/>
      <w:lvlJc w:val="left"/>
    </w:lvl>
    <w:lvl w:ilvl="4" w:tplc="4C7A75AC">
      <w:numFmt w:val="decimal"/>
      <w:lvlText w:val=""/>
      <w:lvlJc w:val="left"/>
    </w:lvl>
    <w:lvl w:ilvl="5" w:tplc="BD5E5930">
      <w:numFmt w:val="decimal"/>
      <w:lvlText w:val=""/>
      <w:lvlJc w:val="left"/>
    </w:lvl>
    <w:lvl w:ilvl="6" w:tplc="F34C7638">
      <w:numFmt w:val="decimal"/>
      <w:lvlText w:val=""/>
      <w:lvlJc w:val="left"/>
    </w:lvl>
    <w:lvl w:ilvl="7" w:tplc="BB7285F8">
      <w:numFmt w:val="decimal"/>
      <w:lvlText w:val=""/>
      <w:lvlJc w:val="left"/>
    </w:lvl>
    <w:lvl w:ilvl="8" w:tplc="D9D2EFA4">
      <w:numFmt w:val="decimal"/>
      <w:lvlText w:val=""/>
      <w:lvlJc w:val="left"/>
    </w:lvl>
  </w:abstractNum>
  <w:abstractNum w:abstractNumId="5">
    <w:nsid w:val="000026A6"/>
    <w:multiLevelType w:val="hybridMultilevel"/>
    <w:tmpl w:val="615432C0"/>
    <w:lvl w:ilvl="0" w:tplc="5A24A8F2">
      <w:start w:val="6"/>
      <w:numFmt w:val="decimal"/>
      <w:lvlText w:val="%1."/>
      <w:lvlJc w:val="left"/>
    </w:lvl>
    <w:lvl w:ilvl="1" w:tplc="B89E3F56">
      <w:numFmt w:val="decimal"/>
      <w:lvlText w:val=""/>
      <w:lvlJc w:val="left"/>
    </w:lvl>
    <w:lvl w:ilvl="2" w:tplc="2F6CBEBE">
      <w:numFmt w:val="decimal"/>
      <w:lvlText w:val=""/>
      <w:lvlJc w:val="left"/>
    </w:lvl>
    <w:lvl w:ilvl="3" w:tplc="12D82EAA">
      <w:numFmt w:val="decimal"/>
      <w:lvlText w:val=""/>
      <w:lvlJc w:val="left"/>
    </w:lvl>
    <w:lvl w:ilvl="4" w:tplc="9C6674D8">
      <w:numFmt w:val="decimal"/>
      <w:lvlText w:val=""/>
      <w:lvlJc w:val="left"/>
    </w:lvl>
    <w:lvl w:ilvl="5" w:tplc="07BCF688">
      <w:numFmt w:val="decimal"/>
      <w:lvlText w:val=""/>
      <w:lvlJc w:val="left"/>
    </w:lvl>
    <w:lvl w:ilvl="6" w:tplc="87043C72">
      <w:numFmt w:val="decimal"/>
      <w:lvlText w:val=""/>
      <w:lvlJc w:val="left"/>
    </w:lvl>
    <w:lvl w:ilvl="7" w:tplc="3DBEEDB8">
      <w:numFmt w:val="decimal"/>
      <w:lvlText w:val=""/>
      <w:lvlJc w:val="left"/>
    </w:lvl>
    <w:lvl w:ilvl="8" w:tplc="64E402E2">
      <w:numFmt w:val="decimal"/>
      <w:lvlText w:val=""/>
      <w:lvlJc w:val="left"/>
    </w:lvl>
  </w:abstractNum>
  <w:abstractNum w:abstractNumId="6">
    <w:nsid w:val="00002D12"/>
    <w:multiLevelType w:val="hybridMultilevel"/>
    <w:tmpl w:val="533EEF6E"/>
    <w:lvl w:ilvl="0" w:tplc="F08233A2">
      <w:start w:val="2"/>
      <w:numFmt w:val="decimal"/>
      <w:lvlText w:val="%1."/>
      <w:lvlJc w:val="left"/>
    </w:lvl>
    <w:lvl w:ilvl="1" w:tplc="18E0CEA0">
      <w:numFmt w:val="decimal"/>
      <w:lvlText w:val=""/>
      <w:lvlJc w:val="left"/>
    </w:lvl>
    <w:lvl w:ilvl="2" w:tplc="6F1600DA">
      <w:numFmt w:val="decimal"/>
      <w:lvlText w:val=""/>
      <w:lvlJc w:val="left"/>
    </w:lvl>
    <w:lvl w:ilvl="3" w:tplc="2026D678">
      <w:numFmt w:val="decimal"/>
      <w:lvlText w:val=""/>
      <w:lvlJc w:val="left"/>
    </w:lvl>
    <w:lvl w:ilvl="4" w:tplc="5FF21B9C">
      <w:numFmt w:val="decimal"/>
      <w:lvlText w:val=""/>
      <w:lvlJc w:val="left"/>
    </w:lvl>
    <w:lvl w:ilvl="5" w:tplc="703AC780">
      <w:numFmt w:val="decimal"/>
      <w:lvlText w:val=""/>
      <w:lvlJc w:val="left"/>
    </w:lvl>
    <w:lvl w:ilvl="6" w:tplc="FDC2BF50">
      <w:numFmt w:val="decimal"/>
      <w:lvlText w:val=""/>
      <w:lvlJc w:val="left"/>
    </w:lvl>
    <w:lvl w:ilvl="7" w:tplc="F1A020DA">
      <w:numFmt w:val="decimal"/>
      <w:lvlText w:val=""/>
      <w:lvlJc w:val="left"/>
    </w:lvl>
    <w:lvl w:ilvl="8" w:tplc="9F90D394">
      <w:numFmt w:val="decimal"/>
      <w:lvlText w:val=""/>
      <w:lvlJc w:val="left"/>
    </w:lvl>
  </w:abstractNum>
  <w:abstractNum w:abstractNumId="7">
    <w:nsid w:val="0000305E"/>
    <w:multiLevelType w:val="hybridMultilevel"/>
    <w:tmpl w:val="3FD65588"/>
    <w:lvl w:ilvl="0" w:tplc="B6F0A81A">
      <w:start w:val="1"/>
      <w:numFmt w:val="bullet"/>
      <w:lvlText w:val="в"/>
      <w:lvlJc w:val="left"/>
    </w:lvl>
    <w:lvl w:ilvl="1" w:tplc="77A8C620">
      <w:start w:val="1"/>
      <w:numFmt w:val="bullet"/>
      <w:lvlText w:val="\endash "/>
      <w:lvlJc w:val="left"/>
    </w:lvl>
    <w:lvl w:ilvl="2" w:tplc="5AF03BCE">
      <w:numFmt w:val="decimal"/>
      <w:lvlText w:val=""/>
      <w:lvlJc w:val="left"/>
    </w:lvl>
    <w:lvl w:ilvl="3" w:tplc="DFD46C22">
      <w:numFmt w:val="decimal"/>
      <w:lvlText w:val=""/>
      <w:lvlJc w:val="left"/>
    </w:lvl>
    <w:lvl w:ilvl="4" w:tplc="E8E2EDC4">
      <w:numFmt w:val="decimal"/>
      <w:lvlText w:val=""/>
      <w:lvlJc w:val="left"/>
    </w:lvl>
    <w:lvl w:ilvl="5" w:tplc="0CE4D8F4">
      <w:numFmt w:val="decimal"/>
      <w:lvlText w:val=""/>
      <w:lvlJc w:val="left"/>
    </w:lvl>
    <w:lvl w:ilvl="6" w:tplc="93B287A4">
      <w:numFmt w:val="decimal"/>
      <w:lvlText w:val=""/>
      <w:lvlJc w:val="left"/>
    </w:lvl>
    <w:lvl w:ilvl="7" w:tplc="04768B38">
      <w:numFmt w:val="decimal"/>
      <w:lvlText w:val=""/>
      <w:lvlJc w:val="left"/>
    </w:lvl>
    <w:lvl w:ilvl="8" w:tplc="6006564A">
      <w:numFmt w:val="decimal"/>
      <w:lvlText w:val=""/>
      <w:lvlJc w:val="left"/>
    </w:lvl>
  </w:abstractNum>
  <w:abstractNum w:abstractNumId="8">
    <w:nsid w:val="0000390C"/>
    <w:multiLevelType w:val="hybridMultilevel"/>
    <w:tmpl w:val="B65217A4"/>
    <w:lvl w:ilvl="0" w:tplc="46AC95B6">
      <w:start w:val="1"/>
      <w:numFmt w:val="bullet"/>
      <w:lvlText w:val="№"/>
      <w:lvlJc w:val="left"/>
    </w:lvl>
    <w:lvl w:ilvl="1" w:tplc="CA40A0F0">
      <w:start w:val="1"/>
      <w:numFmt w:val="bullet"/>
      <w:lvlText w:val="В"/>
      <w:lvlJc w:val="left"/>
    </w:lvl>
    <w:lvl w:ilvl="2" w:tplc="93EAF364">
      <w:numFmt w:val="decimal"/>
      <w:lvlText w:val=""/>
      <w:lvlJc w:val="left"/>
    </w:lvl>
    <w:lvl w:ilvl="3" w:tplc="DDAA4DBE">
      <w:numFmt w:val="decimal"/>
      <w:lvlText w:val=""/>
      <w:lvlJc w:val="left"/>
    </w:lvl>
    <w:lvl w:ilvl="4" w:tplc="02F0F158">
      <w:numFmt w:val="decimal"/>
      <w:lvlText w:val=""/>
      <w:lvlJc w:val="left"/>
    </w:lvl>
    <w:lvl w:ilvl="5" w:tplc="5FC8D33A">
      <w:numFmt w:val="decimal"/>
      <w:lvlText w:val=""/>
      <w:lvlJc w:val="left"/>
    </w:lvl>
    <w:lvl w:ilvl="6" w:tplc="FBDCBB7C">
      <w:numFmt w:val="decimal"/>
      <w:lvlText w:val=""/>
      <w:lvlJc w:val="left"/>
    </w:lvl>
    <w:lvl w:ilvl="7" w:tplc="24AE6D36">
      <w:numFmt w:val="decimal"/>
      <w:lvlText w:val=""/>
      <w:lvlJc w:val="left"/>
    </w:lvl>
    <w:lvl w:ilvl="8" w:tplc="39CEEDDC">
      <w:numFmt w:val="decimal"/>
      <w:lvlText w:val=""/>
      <w:lvlJc w:val="left"/>
    </w:lvl>
  </w:abstractNum>
  <w:abstractNum w:abstractNumId="9">
    <w:nsid w:val="000039B3"/>
    <w:multiLevelType w:val="hybridMultilevel"/>
    <w:tmpl w:val="16AC4A5A"/>
    <w:lvl w:ilvl="0" w:tplc="E210261C">
      <w:start w:val="1"/>
      <w:numFmt w:val="bullet"/>
      <w:lvlText w:val="в"/>
      <w:lvlJc w:val="left"/>
    </w:lvl>
    <w:lvl w:ilvl="1" w:tplc="65DAF408">
      <w:start w:val="1"/>
      <w:numFmt w:val="bullet"/>
      <w:lvlText w:val="В"/>
      <w:lvlJc w:val="left"/>
    </w:lvl>
    <w:lvl w:ilvl="2" w:tplc="74C89BC8">
      <w:numFmt w:val="decimal"/>
      <w:lvlText w:val=""/>
      <w:lvlJc w:val="left"/>
    </w:lvl>
    <w:lvl w:ilvl="3" w:tplc="F68C035E">
      <w:numFmt w:val="decimal"/>
      <w:lvlText w:val=""/>
      <w:lvlJc w:val="left"/>
    </w:lvl>
    <w:lvl w:ilvl="4" w:tplc="8A0A0A64">
      <w:numFmt w:val="decimal"/>
      <w:lvlText w:val=""/>
      <w:lvlJc w:val="left"/>
    </w:lvl>
    <w:lvl w:ilvl="5" w:tplc="06CC238E">
      <w:numFmt w:val="decimal"/>
      <w:lvlText w:val=""/>
      <w:lvlJc w:val="left"/>
    </w:lvl>
    <w:lvl w:ilvl="6" w:tplc="4606C758">
      <w:numFmt w:val="decimal"/>
      <w:lvlText w:val=""/>
      <w:lvlJc w:val="left"/>
    </w:lvl>
    <w:lvl w:ilvl="7" w:tplc="07CEB598">
      <w:numFmt w:val="decimal"/>
      <w:lvlText w:val=""/>
      <w:lvlJc w:val="left"/>
    </w:lvl>
    <w:lvl w:ilvl="8" w:tplc="F7E6E40C">
      <w:numFmt w:val="decimal"/>
      <w:lvlText w:val=""/>
      <w:lvlJc w:val="left"/>
    </w:lvl>
  </w:abstractNum>
  <w:abstractNum w:abstractNumId="10">
    <w:nsid w:val="0000428B"/>
    <w:multiLevelType w:val="hybridMultilevel"/>
    <w:tmpl w:val="EF08C3AC"/>
    <w:lvl w:ilvl="0" w:tplc="47B8D488">
      <w:start w:val="1"/>
      <w:numFmt w:val="bullet"/>
      <w:lvlText w:val="и"/>
      <w:lvlJc w:val="left"/>
    </w:lvl>
    <w:lvl w:ilvl="1" w:tplc="0DC8F07E">
      <w:numFmt w:val="decimal"/>
      <w:lvlText w:val=""/>
      <w:lvlJc w:val="left"/>
    </w:lvl>
    <w:lvl w:ilvl="2" w:tplc="AA482AB2">
      <w:numFmt w:val="decimal"/>
      <w:lvlText w:val=""/>
      <w:lvlJc w:val="left"/>
    </w:lvl>
    <w:lvl w:ilvl="3" w:tplc="41AAA1CE">
      <w:numFmt w:val="decimal"/>
      <w:lvlText w:val=""/>
      <w:lvlJc w:val="left"/>
    </w:lvl>
    <w:lvl w:ilvl="4" w:tplc="E7E0FA02">
      <w:numFmt w:val="decimal"/>
      <w:lvlText w:val=""/>
      <w:lvlJc w:val="left"/>
    </w:lvl>
    <w:lvl w:ilvl="5" w:tplc="D5B889E0">
      <w:numFmt w:val="decimal"/>
      <w:lvlText w:val=""/>
      <w:lvlJc w:val="left"/>
    </w:lvl>
    <w:lvl w:ilvl="6" w:tplc="EB2A6594">
      <w:numFmt w:val="decimal"/>
      <w:lvlText w:val=""/>
      <w:lvlJc w:val="left"/>
    </w:lvl>
    <w:lvl w:ilvl="7" w:tplc="52748340">
      <w:numFmt w:val="decimal"/>
      <w:lvlText w:val=""/>
      <w:lvlJc w:val="left"/>
    </w:lvl>
    <w:lvl w:ilvl="8" w:tplc="A57E7784">
      <w:numFmt w:val="decimal"/>
      <w:lvlText w:val=""/>
      <w:lvlJc w:val="left"/>
    </w:lvl>
  </w:abstractNum>
  <w:abstractNum w:abstractNumId="11">
    <w:nsid w:val="0000440D"/>
    <w:multiLevelType w:val="hybridMultilevel"/>
    <w:tmpl w:val="AA8899A6"/>
    <w:lvl w:ilvl="0" w:tplc="ECAC332E">
      <w:start w:val="3"/>
      <w:numFmt w:val="decimal"/>
      <w:lvlText w:val="%1."/>
      <w:lvlJc w:val="left"/>
    </w:lvl>
    <w:lvl w:ilvl="1" w:tplc="E618C6EE">
      <w:numFmt w:val="decimal"/>
      <w:lvlText w:val=""/>
      <w:lvlJc w:val="left"/>
    </w:lvl>
    <w:lvl w:ilvl="2" w:tplc="56DEDB84">
      <w:numFmt w:val="decimal"/>
      <w:lvlText w:val=""/>
      <w:lvlJc w:val="left"/>
    </w:lvl>
    <w:lvl w:ilvl="3" w:tplc="D15C614A">
      <w:numFmt w:val="decimal"/>
      <w:lvlText w:val=""/>
      <w:lvlJc w:val="left"/>
    </w:lvl>
    <w:lvl w:ilvl="4" w:tplc="CBE811E6">
      <w:numFmt w:val="decimal"/>
      <w:lvlText w:val=""/>
      <w:lvlJc w:val="left"/>
    </w:lvl>
    <w:lvl w:ilvl="5" w:tplc="2B107686">
      <w:numFmt w:val="decimal"/>
      <w:lvlText w:val=""/>
      <w:lvlJc w:val="left"/>
    </w:lvl>
    <w:lvl w:ilvl="6" w:tplc="984052E8">
      <w:numFmt w:val="decimal"/>
      <w:lvlText w:val=""/>
      <w:lvlJc w:val="left"/>
    </w:lvl>
    <w:lvl w:ilvl="7" w:tplc="23AA8E48">
      <w:numFmt w:val="decimal"/>
      <w:lvlText w:val=""/>
      <w:lvlJc w:val="left"/>
    </w:lvl>
    <w:lvl w:ilvl="8" w:tplc="EB92C852">
      <w:numFmt w:val="decimal"/>
      <w:lvlText w:val=""/>
      <w:lvlJc w:val="left"/>
    </w:lvl>
  </w:abstractNum>
  <w:abstractNum w:abstractNumId="12">
    <w:nsid w:val="0000491C"/>
    <w:multiLevelType w:val="hybridMultilevel"/>
    <w:tmpl w:val="89563896"/>
    <w:lvl w:ilvl="0" w:tplc="1B40DD44">
      <w:start w:val="4"/>
      <w:numFmt w:val="decimal"/>
      <w:lvlText w:val="%1."/>
      <w:lvlJc w:val="left"/>
    </w:lvl>
    <w:lvl w:ilvl="1" w:tplc="0DD62D24">
      <w:numFmt w:val="decimal"/>
      <w:lvlText w:val=""/>
      <w:lvlJc w:val="left"/>
    </w:lvl>
    <w:lvl w:ilvl="2" w:tplc="43BCDA5C">
      <w:numFmt w:val="decimal"/>
      <w:lvlText w:val=""/>
      <w:lvlJc w:val="left"/>
    </w:lvl>
    <w:lvl w:ilvl="3" w:tplc="B2DC497E">
      <w:numFmt w:val="decimal"/>
      <w:lvlText w:val=""/>
      <w:lvlJc w:val="left"/>
    </w:lvl>
    <w:lvl w:ilvl="4" w:tplc="C994EF34">
      <w:numFmt w:val="decimal"/>
      <w:lvlText w:val=""/>
      <w:lvlJc w:val="left"/>
    </w:lvl>
    <w:lvl w:ilvl="5" w:tplc="4C7C99FE">
      <w:numFmt w:val="decimal"/>
      <w:lvlText w:val=""/>
      <w:lvlJc w:val="left"/>
    </w:lvl>
    <w:lvl w:ilvl="6" w:tplc="40821C50">
      <w:numFmt w:val="decimal"/>
      <w:lvlText w:val=""/>
      <w:lvlJc w:val="left"/>
    </w:lvl>
    <w:lvl w:ilvl="7" w:tplc="733AD364">
      <w:numFmt w:val="decimal"/>
      <w:lvlText w:val=""/>
      <w:lvlJc w:val="left"/>
    </w:lvl>
    <w:lvl w:ilvl="8" w:tplc="63182F40">
      <w:numFmt w:val="decimal"/>
      <w:lvlText w:val=""/>
      <w:lvlJc w:val="left"/>
    </w:lvl>
  </w:abstractNum>
  <w:abstractNum w:abstractNumId="13">
    <w:nsid w:val="00004D06"/>
    <w:multiLevelType w:val="hybridMultilevel"/>
    <w:tmpl w:val="0E96EE2C"/>
    <w:lvl w:ilvl="0" w:tplc="9CDC1188">
      <w:start w:val="1"/>
      <w:numFmt w:val="bullet"/>
      <w:lvlText w:val="\endash "/>
      <w:lvlJc w:val="left"/>
    </w:lvl>
    <w:lvl w:ilvl="1" w:tplc="EB3276AC">
      <w:numFmt w:val="decimal"/>
      <w:lvlText w:val=""/>
      <w:lvlJc w:val="left"/>
    </w:lvl>
    <w:lvl w:ilvl="2" w:tplc="0A5E129A">
      <w:numFmt w:val="decimal"/>
      <w:lvlText w:val=""/>
      <w:lvlJc w:val="left"/>
    </w:lvl>
    <w:lvl w:ilvl="3" w:tplc="02ACC0C4">
      <w:numFmt w:val="decimal"/>
      <w:lvlText w:val=""/>
      <w:lvlJc w:val="left"/>
    </w:lvl>
    <w:lvl w:ilvl="4" w:tplc="C038D604">
      <w:numFmt w:val="decimal"/>
      <w:lvlText w:val=""/>
      <w:lvlJc w:val="left"/>
    </w:lvl>
    <w:lvl w:ilvl="5" w:tplc="E46233CE">
      <w:numFmt w:val="decimal"/>
      <w:lvlText w:val=""/>
      <w:lvlJc w:val="left"/>
    </w:lvl>
    <w:lvl w:ilvl="6" w:tplc="D7B4B8CA">
      <w:numFmt w:val="decimal"/>
      <w:lvlText w:val=""/>
      <w:lvlJc w:val="left"/>
    </w:lvl>
    <w:lvl w:ilvl="7" w:tplc="C7E40D28">
      <w:numFmt w:val="decimal"/>
      <w:lvlText w:val=""/>
      <w:lvlJc w:val="left"/>
    </w:lvl>
    <w:lvl w:ilvl="8" w:tplc="F4F4BC2A">
      <w:numFmt w:val="decimal"/>
      <w:lvlText w:val=""/>
      <w:lvlJc w:val="left"/>
    </w:lvl>
  </w:abstractNum>
  <w:abstractNum w:abstractNumId="14">
    <w:nsid w:val="00004DB7"/>
    <w:multiLevelType w:val="hybridMultilevel"/>
    <w:tmpl w:val="2F10D2B8"/>
    <w:lvl w:ilvl="0" w:tplc="606C7F84">
      <w:start w:val="1"/>
      <w:numFmt w:val="decimal"/>
      <w:lvlText w:val="%1."/>
      <w:lvlJc w:val="left"/>
    </w:lvl>
    <w:lvl w:ilvl="1" w:tplc="62EA08F0">
      <w:numFmt w:val="decimal"/>
      <w:lvlText w:val=""/>
      <w:lvlJc w:val="left"/>
    </w:lvl>
    <w:lvl w:ilvl="2" w:tplc="41805774">
      <w:numFmt w:val="decimal"/>
      <w:lvlText w:val=""/>
      <w:lvlJc w:val="left"/>
    </w:lvl>
    <w:lvl w:ilvl="3" w:tplc="81CC05BC">
      <w:numFmt w:val="decimal"/>
      <w:lvlText w:val=""/>
      <w:lvlJc w:val="left"/>
    </w:lvl>
    <w:lvl w:ilvl="4" w:tplc="37E4A5EE">
      <w:numFmt w:val="decimal"/>
      <w:lvlText w:val=""/>
      <w:lvlJc w:val="left"/>
    </w:lvl>
    <w:lvl w:ilvl="5" w:tplc="0B2AB28C">
      <w:numFmt w:val="decimal"/>
      <w:lvlText w:val=""/>
      <w:lvlJc w:val="left"/>
    </w:lvl>
    <w:lvl w:ilvl="6" w:tplc="422ADB0A">
      <w:numFmt w:val="decimal"/>
      <w:lvlText w:val=""/>
      <w:lvlJc w:val="left"/>
    </w:lvl>
    <w:lvl w:ilvl="7" w:tplc="B2FE5950">
      <w:numFmt w:val="decimal"/>
      <w:lvlText w:val=""/>
      <w:lvlJc w:val="left"/>
    </w:lvl>
    <w:lvl w:ilvl="8" w:tplc="A740F2AA">
      <w:numFmt w:val="decimal"/>
      <w:lvlText w:val=""/>
      <w:lvlJc w:val="left"/>
    </w:lvl>
  </w:abstractNum>
  <w:abstractNum w:abstractNumId="15">
    <w:nsid w:val="00004DC8"/>
    <w:multiLevelType w:val="hybridMultilevel"/>
    <w:tmpl w:val="815C37B2"/>
    <w:lvl w:ilvl="0" w:tplc="2084DE2A">
      <w:start w:val="3"/>
      <w:numFmt w:val="decimal"/>
      <w:lvlText w:val="%1."/>
      <w:lvlJc w:val="left"/>
    </w:lvl>
    <w:lvl w:ilvl="1" w:tplc="9BB4E648">
      <w:numFmt w:val="decimal"/>
      <w:lvlText w:val=""/>
      <w:lvlJc w:val="left"/>
    </w:lvl>
    <w:lvl w:ilvl="2" w:tplc="14FA02EA">
      <w:numFmt w:val="decimal"/>
      <w:lvlText w:val=""/>
      <w:lvlJc w:val="left"/>
    </w:lvl>
    <w:lvl w:ilvl="3" w:tplc="15D023A4">
      <w:numFmt w:val="decimal"/>
      <w:lvlText w:val=""/>
      <w:lvlJc w:val="left"/>
    </w:lvl>
    <w:lvl w:ilvl="4" w:tplc="C2864B0E">
      <w:numFmt w:val="decimal"/>
      <w:lvlText w:val=""/>
      <w:lvlJc w:val="left"/>
    </w:lvl>
    <w:lvl w:ilvl="5" w:tplc="CEB80216">
      <w:numFmt w:val="decimal"/>
      <w:lvlText w:val=""/>
      <w:lvlJc w:val="left"/>
    </w:lvl>
    <w:lvl w:ilvl="6" w:tplc="520E6500">
      <w:numFmt w:val="decimal"/>
      <w:lvlText w:val=""/>
      <w:lvlJc w:val="left"/>
    </w:lvl>
    <w:lvl w:ilvl="7" w:tplc="0E32DB1E">
      <w:numFmt w:val="decimal"/>
      <w:lvlText w:val=""/>
      <w:lvlJc w:val="left"/>
    </w:lvl>
    <w:lvl w:ilvl="8" w:tplc="CD5E077A">
      <w:numFmt w:val="decimal"/>
      <w:lvlText w:val=""/>
      <w:lvlJc w:val="left"/>
    </w:lvl>
  </w:abstractNum>
  <w:abstractNum w:abstractNumId="16">
    <w:nsid w:val="000054DE"/>
    <w:multiLevelType w:val="hybridMultilevel"/>
    <w:tmpl w:val="0FE8A746"/>
    <w:lvl w:ilvl="0" w:tplc="A030E83C">
      <w:start w:val="1"/>
      <w:numFmt w:val="decimal"/>
      <w:lvlText w:val="%1."/>
      <w:lvlJc w:val="left"/>
    </w:lvl>
    <w:lvl w:ilvl="1" w:tplc="F2A43D94">
      <w:numFmt w:val="decimal"/>
      <w:lvlText w:val=""/>
      <w:lvlJc w:val="left"/>
    </w:lvl>
    <w:lvl w:ilvl="2" w:tplc="EB7205FA">
      <w:numFmt w:val="decimal"/>
      <w:lvlText w:val=""/>
      <w:lvlJc w:val="left"/>
    </w:lvl>
    <w:lvl w:ilvl="3" w:tplc="9D1242F4">
      <w:numFmt w:val="decimal"/>
      <w:lvlText w:val=""/>
      <w:lvlJc w:val="left"/>
    </w:lvl>
    <w:lvl w:ilvl="4" w:tplc="F9887736">
      <w:numFmt w:val="decimal"/>
      <w:lvlText w:val=""/>
      <w:lvlJc w:val="left"/>
    </w:lvl>
    <w:lvl w:ilvl="5" w:tplc="C832D27C">
      <w:numFmt w:val="decimal"/>
      <w:lvlText w:val=""/>
      <w:lvlJc w:val="left"/>
    </w:lvl>
    <w:lvl w:ilvl="6" w:tplc="9ABEEBA4">
      <w:numFmt w:val="decimal"/>
      <w:lvlText w:val=""/>
      <w:lvlJc w:val="left"/>
    </w:lvl>
    <w:lvl w:ilvl="7" w:tplc="A888F176">
      <w:numFmt w:val="decimal"/>
      <w:lvlText w:val=""/>
      <w:lvlJc w:val="left"/>
    </w:lvl>
    <w:lvl w:ilvl="8" w:tplc="005E5D06">
      <w:numFmt w:val="decimal"/>
      <w:lvlText w:val=""/>
      <w:lvlJc w:val="left"/>
    </w:lvl>
  </w:abstractNum>
  <w:abstractNum w:abstractNumId="17">
    <w:nsid w:val="00005D03"/>
    <w:multiLevelType w:val="hybridMultilevel"/>
    <w:tmpl w:val="EF9254E4"/>
    <w:lvl w:ilvl="0" w:tplc="2438ECE4">
      <w:start w:val="2"/>
      <w:numFmt w:val="decimal"/>
      <w:lvlText w:val="%1."/>
      <w:lvlJc w:val="left"/>
    </w:lvl>
    <w:lvl w:ilvl="1" w:tplc="9D0A1CBE">
      <w:numFmt w:val="decimal"/>
      <w:lvlText w:val=""/>
      <w:lvlJc w:val="left"/>
    </w:lvl>
    <w:lvl w:ilvl="2" w:tplc="E4E00DEC">
      <w:numFmt w:val="decimal"/>
      <w:lvlText w:val=""/>
      <w:lvlJc w:val="left"/>
    </w:lvl>
    <w:lvl w:ilvl="3" w:tplc="7C7C321E">
      <w:numFmt w:val="decimal"/>
      <w:lvlText w:val=""/>
      <w:lvlJc w:val="left"/>
    </w:lvl>
    <w:lvl w:ilvl="4" w:tplc="297E15A0">
      <w:numFmt w:val="decimal"/>
      <w:lvlText w:val=""/>
      <w:lvlJc w:val="left"/>
    </w:lvl>
    <w:lvl w:ilvl="5" w:tplc="0638CF8A">
      <w:numFmt w:val="decimal"/>
      <w:lvlText w:val=""/>
      <w:lvlJc w:val="left"/>
    </w:lvl>
    <w:lvl w:ilvl="6" w:tplc="9F8E77BA">
      <w:numFmt w:val="decimal"/>
      <w:lvlText w:val=""/>
      <w:lvlJc w:val="left"/>
    </w:lvl>
    <w:lvl w:ilvl="7" w:tplc="A2EEFDB6">
      <w:numFmt w:val="decimal"/>
      <w:lvlText w:val=""/>
      <w:lvlJc w:val="left"/>
    </w:lvl>
    <w:lvl w:ilvl="8" w:tplc="D62E56C6">
      <w:numFmt w:val="decimal"/>
      <w:lvlText w:val=""/>
      <w:lvlJc w:val="left"/>
    </w:lvl>
  </w:abstractNum>
  <w:abstractNum w:abstractNumId="18">
    <w:nsid w:val="00006443"/>
    <w:multiLevelType w:val="hybridMultilevel"/>
    <w:tmpl w:val="3A24C0B4"/>
    <w:lvl w:ilvl="0" w:tplc="61F092A4">
      <w:start w:val="4"/>
      <w:numFmt w:val="decimal"/>
      <w:lvlText w:val="%1."/>
      <w:lvlJc w:val="left"/>
    </w:lvl>
    <w:lvl w:ilvl="1" w:tplc="1E74B140">
      <w:numFmt w:val="decimal"/>
      <w:lvlText w:val=""/>
      <w:lvlJc w:val="left"/>
    </w:lvl>
    <w:lvl w:ilvl="2" w:tplc="6DE8DD02">
      <w:numFmt w:val="decimal"/>
      <w:lvlText w:val=""/>
      <w:lvlJc w:val="left"/>
    </w:lvl>
    <w:lvl w:ilvl="3" w:tplc="307433EC">
      <w:numFmt w:val="decimal"/>
      <w:lvlText w:val=""/>
      <w:lvlJc w:val="left"/>
    </w:lvl>
    <w:lvl w:ilvl="4" w:tplc="3C40C52E">
      <w:numFmt w:val="decimal"/>
      <w:lvlText w:val=""/>
      <w:lvlJc w:val="left"/>
    </w:lvl>
    <w:lvl w:ilvl="5" w:tplc="F26004C2">
      <w:numFmt w:val="decimal"/>
      <w:lvlText w:val=""/>
      <w:lvlJc w:val="left"/>
    </w:lvl>
    <w:lvl w:ilvl="6" w:tplc="ECCCFAAA">
      <w:numFmt w:val="decimal"/>
      <w:lvlText w:val=""/>
      <w:lvlJc w:val="left"/>
    </w:lvl>
    <w:lvl w:ilvl="7" w:tplc="102CB7C8">
      <w:numFmt w:val="decimal"/>
      <w:lvlText w:val=""/>
      <w:lvlJc w:val="left"/>
    </w:lvl>
    <w:lvl w:ilvl="8" w:tplc="210076C0">
      <w:numFmt w:val="decimal"/>
      <w:lvlText w:val=""/>
      <w:lvlJc w:val="left"/>
    </w:lvl>
  </w:abstractNum>
  <w:abstractNum w:abstractNumId="19">
    <w:nsid w:val="000066BB"/>
    <w:multiLevelType w:val="hybridMultilevel"/>
    <w:tmpl w:val="07D8541A"/>
    <w:lvl w:ilvl="0" w:tplc="CF3CC2C4">
      <w:start w:val="5"/>
      <w:numFmt w:val="decimal"/>
      <w:lvlText w:val="%1."/>
      <w:lvlJc w:val="left"/>
    </w:lvl>
    <w:lvl w:ilvl="1" w:tplc="57DC15E0">
      <w:numFmt w:val="decimal"/>
      <w:lvlText w:val=""/>
      <w:lvlJc w:val="left"/>
    </w:lvl>
    <w:lvl w:ilvl="2" w:tplc="771629E4">
      <w:numFmt w:val="decimal"/>
      <w:lvlText w:val=""/>
      <w:lvlJc w:val="left"/>
    </w:lvl>
    <w:lvl w:ilvl="3" w:tplc="8D349D9E">
      <w:numFmt w:val="decimal"/>
      <w:lvlText w:val=""/>
      <w:lvlJc w:val="left"/>
    </w:lvl>
    <w:lvl w:ilvl="4" w:tplc="4BBCE0EE">
      <w:numFmt w:val="decimal"/>
      <w:lvlText w:val=""/>
      <w:lvlJc w:val="left"/>
    </w:lvl>
    <w:lvl w:ilvl="5" w:tplc="9AC2772C">
      <w:numFmt w:val="decimal"/>
      <w:lvlText w:val=""/>
      <w:lvlJc w:val="left"/>
    </w:lvl>
    <w:lvl w:ilvl="6" w:tplc="69A6A492">
      <w:numFmt w:val="decimal"/>
      <w:lvlText w:val=""/>
      <w:lvlJc w:val="left"/>
    </w:lvl>
    <w:lvl w:ilvl="7" w:tplc="1068AC22">
      <w:numFmt w:val="decimal"/>
      <w:lvlText w:val=""/>
      <w:lvlJc w:val="left"/>
    </w:lvl>
    <w:lvl w:ilvl="8" w:tplc="18C6E918">
      <w:numFmt w:val="decimal"/>
      <w:lvlText w:val=""/>
      <w:lvlJc w:val="left"/>
    </w:lvl>
  </w:abstractNum>
  <w:abstractNum w:abstractNumId="20">
    <w:nsid w:val="0000701F"/>
    <w:multiLevelType w:val="hybridMultilevel"/>
    <w:tmpl w:val="D416E5EC"/>
    <w:lvl w:ilvl="0" w:tplc="1DA4A72A">
      <w:start w:val="1"/>
      <w:numFmt w:val="decimal"/>
      <w:lvlText w:val="%1."/>
      <w:lvlJc w:val="left"/>
    </w:lvl>
    <w:lvl w:ilvl="1" w:tplc="91EA3A4C">
      <w:numFmt w:val="decimal"/>
      <w:lvlText w:val=""/>
      <w:lvlJc w:val="left"/>
    </w:lvl>
    <w:lvl w:ilvl="2" w:tplc="F4424EFC">
      <w:numFmt w:val="decimal"/>
      <w:lvlText w:val=""/>
      <w:lvlJc w:val="left"/>
    </w:lvl>
    <w:lvl w:ilvl="3" w:tplc="806885D0">
      <w:numFmt w:val="decimal"/>
      <w:lvlText w:val=""/>
      <w:lvlJc w:val="left"/>
    </w:lvl>
    <w:lvl w:ilvl="4" w:tplc="F5A07C1E">
      <w:numFmt w:val="decimal"/>
      <w:lvlText w:val=""/>
      <w:lvlJc w:val="left"/>
    </w:lvl>
    <w:lvl w:ilvl="5" w:tplc="F49002FE">
      <w:numFmt w:val="decimal"/>
      <w:lvlText w:val=""/>
      <w:lvlJc w:val="left"/>
    </w:lvl>
    <w:lvl w:ilvl="6" w:tplc="362E0940">
      <w:numFmt w:val="decimal"/>
      <w:lvlText w:val=""/>
      <w:lvlJc w:val="left"/>
    </w:lvl>
    <w:lvl w:ilvl="7" w:tplc="4230B69A">
      <w:numFmt w:val="decimal"/>
      <w:lvlText w:val=""/>
      <w:lvlJc w:val="left"/>
    </w:lvl>
    <w:lvl w:ilvl="8" w:tplc="C75C98B6">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48"/>
    <w:rsid w:val="00095822"/>
    <w:rsid w:val="0014548B"/>
    <w:rsid w:val="00196F19"/>
    <w:rsid w:val="0023511C"/>
    <w:rsid w:val="00262DD7"/>
    <w:rsid w:val="002E5D25"/>
    <w:rsid w:val="00344DF8"/>
    <w:rsid w:val="003624BC"/>
    <w:rsid w:val="00391F29"/>
    <w:rsid w:val="003A44F5"/>
    <w:rsid w:val="00416D91"/>
    <w:rsid w:val="00531548"/>
    <w:rsid w:val="006923E3"/>
    <w:rsid w:val="006F0E63"/>
    <w:rsid w:val="00840937"/>
    <w:rsid w:val="008C303D"/>
    <w:rsid w:val="009B756D"/>
    <w:rsid w:val="009E6AF2"/>
    <w:rsid w:val="00A262CF"/>
    <w:rsid w:val="00A730D8"/>
    <w:rsid w:val="00B00870"/>
    <w:rsid w:val="00B21C89"/>
    <w:rsid w:val="00B7476D"/>
    <w:rsid w:val="00BA07FF"/>
    <w:rsid w:val="00C52289"/>
    <w:rsid w:val="00C84C26"/>
    <w:rsid w:val="00CD0F71"/>
    <w:rsid w:val="00D5150A"/>
    <w:rsid w:val="00D66367"/>
    <w:rsid w:val="00DD0A93"/>
    <w:rsid w:val="00E7282D"/>
    <w:rsid w:val="00F96D14"/>
    <w:rsid w:val="00FB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30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23511C"/>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30">
    <w:name w:val="Заголовок 3 Знак"/>
    <w:basedOn w:val="a0"/>
    <w:link w:val="3"/>
    <w:rsid w:val="0023511C"/>
    <w:rPr>
      <w:rFonts w:ascii="Cambria" w:eastAsia="Times New Roman" w:hAnsi="Cambria"/>
      <w:b/>
      <w:bCs/>
      <w:sz w:val="26"/>
      <w:szCs w:val="26"/>
    </w:rPr>
  </w:style>
  <w:style w:type="paragraph" w:customStyle="1" w:styleId="ConsPlusNormal">
    <w:name w:val="ConsPlusNormal"/>
    <w:rsid w:val="0023511C"/>
    <w:pPr>
      <w:autoSpaceDE w:val="0"/>
      <w:autoSpaceDN w:val="0"/>
      <w:adjustRightInd w:val="0"/>
    </w:pPr>
    <w:rPr>
      <w:rFonts w:ascii="Cambria" w:eastAsiaTheme="minorHAnsi" w:hAnsi="Cambria" w:cs="Cambria"/>
      <w:b/>
      <w:bCs/>
      <w:sz w:val="26"/>
      <w:szCs w:val="26"/>
      <w:lang w:eastAsia="en-US"/>
    </w:rPr>
  </w:style>
  <w:style w:type="paragraph" w:styleId="a4">
    <w:name w:val="List Paragraph"/>
    <w:basedOn w:val="a"/>
    <w:uiPriority w:val="34"/>
    <w:qFormat/>
    <w:rsid w:val="0023511C"/>
    <w:pPr>
      <w:ind w:left="720"/>
      <w:contextualSpacing/>
    </w:pPr>
  </w:style>
  <w:style w:type="paragraph" w:styleId="a5">
    <w:name w:val="Normal (Web)"/>
    <w:basedOn w:val="a"/>
    <w:uiPriority w:val="99"/>
    <w:semiHidden/>
    <w:unhideWhenUsed/>
    <w:rsid w:val="00D66367"/>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A730D8"/>
    <w:rPr>
      <w:rFonts w:asciiTheme="majorHAnsi" w:eastAsiaTheme="majorEastAsia" w:hAnsiTheme="majorHAnsi" w:cstheme="majorBidi"/>
      <w:color w:val="365F91" w:themeColor="accent1" w:themeShade="BF"/>
      <w:sz w:val="32"/>
      <w:szCs w:val="32"/>
    </w:rPr>
  </w:style>
  <w:style w:type="character" w:customStyle="1" w:styleId="a6">
    <w:name w:val="Гипертекстовая ссылка"/>
    <w:basedOn w:val="a0"/>
    <w:uiPriority w:val="99"/>
    <w:rsid w:val="00A730D8"/>
    <w:rPr>
      <w:color w:val="106BBE"/>
    </w:rPr>
  </w:style>
  <w:style w:type="paragraph" w:customStyle="1" w:styleId="a7">
    <w:name w:val="Комментарий"/>
    <w:basedOn w:val="a"/>
    <w:next w:val="a"/>
    <w:uiPriority w:val="99"/>
    <w:rsid w:val="00A730D8"/>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30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23511C"/>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30">
    <w:name w:val="Заголовок 3 Знак"/>
    <w:basedOn w:val="a0"/>
    <w:link w:val="3"/>
    <w:rsid w:val="0023511C"/>
    <w:rPr>
      <w:rFonts w:ascii="Cambria" w:eastAsia="Times New Roman" w:hAnsi="Cambria"/>
      <w:b/>
      <w:bCs/>
      <w:sz w:val="26"/>
      <w:szCs w:val="26"/>
    </w:rPr>
  </w:style>
  <w:style w:type="paragraph" w:customStyle="1" w:styleId="ConsPlusNormal">
    <w:name w:val="ConsPlusNormal"/>
    <w:rsid w:val="0023511C"/>
    <w:pPr>
      <w:autoSpaceDE w:val="0"/>
      <w:autoSpaceDN w:val="0"/>
      <w:adjustRightInd w:val="0"/>
    </w:pPr>
    <w:rPr>
      <w:rFonts w:ascii="Cambria" w:eastAsiaTheme="minorHAnsi" w:hAnsi="Cambria" w:cs="Cambria"/>
      <w:b/>
      <w:bCs/>
      <w:sz w:val="26"/>
      <w:szCs w:val="26"/>
      <w:lang w:eastAsia="en-US"/>
    </w:rPr>
  </w:style>
  <w:style w:type="paragraph" w:styleId="a4">
    <w:name w:val="List Paragraph"/>
    <w:basedOn w:val="a"/>
    <w:uiPriority w:val="34"/>
    <w:qFormat/>
    <w:rsid w:val="0023511C"/>
    <w:pPr>
      <w:ind w:left="720"/>
      <w:contextualSpacing/>
    </w:pPr>
  </w:style>
  <w:style w:type="paragraph" w:styleId="a5">
    <w:name w:val="Normal (Web)"/>
    <w:basedOn w:val="a"/>
    <w:uiPriority w:val="99"/>
    <w:semiHidden/>
    <w:unhideWhenUsed/>
    <w:rsid w:val="00D66367"/>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A730D8"/>
    <w:rPr>
      <w:rFonts w:asciiTheme="majorHAnsi" w:eastAsiaTheme="majorEastAsia" w:hAnsiTheme="majorHAnsi" w:cstheme="majorBidi"/>
      <w:color w:val="365F91" w:themeColor="accent1" w:themeShade="BF"/>
      <w:sz w:val="32"/>
      <w:szCs w:val="32"/>
    </w:rPr>
  </w:style>
  <w:style w:type="character" w:customStyle="1" w:styleId="a6">
    <w:name w:val="Гипертекстовая ссылка"/>
    <w:basedOn w:val="a0"/>
    <w:uiPriority w:val="99"/>
    <w:rsid w:val="00A730D8"/>
    <w:rPr>
      <w:color w:val="106BBE"/>
    </w:rPr>
  </w:style>
  <w:style w:type="paragraph" w:customStyle="1" w:styleId="a7">
    <w:name w:val="Комментарий"/>
    <w:basedOn w:val="a"/>
    <w:next w:val="a"/>
    <w:uiPriority w:val="99"/>
    <w:rsid w:val="00A730D8"/>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62237">
      <w:bodyDiv w:val="1"/>
      <w:marLeft w:val="0"/>
      <w:marRight w:val="0"/>
      <w:marTop w:val="0"/>
      <w:marBottom w:val="0"/>
      <w:divBdr>
        <w:top w:val="none" w:sz="0" w:space="0" w:color="auto"/>
        <w:left w:val="none" w:sz="0" w:space="0" w:color="auto"/>
        <w:bottom w:val="none" w:sz="0" w:space="0" w:color="auto"/>
        <w:right w:val="none" w:sz="0" w:space="0" w:color="auto"/>
      </w:divBdr>
    </w:div>
    <w:div w:id="5660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226" TargetMode="External"/><Relationship Id="rId13" Type="http://schemas.openxmlformats.org/officeDocument/2006/relationships/hyperlink" Target="http://internet.garant.ru/document/redirect/71363112/0" TargetMode="External"/><Relationship Id="rId18" Type="http://schemas.openxmlformats.org/officeDocument/2006/relationships/hyperlink" Target="http://internet.garant.ru/document/redirect/10164072/225" TargetMode="External"/><Relationship Id="rId26" Type="http://schemas.openxmlformats.org/officeDocument/2006/relationships/hyperlink" Target="http://internet.garant.ru/document/redirect/71296602/1030" TargetMode="External"/><Relationship Id="rId3" Type="http://schemas.microsoft.com/office/2007/relationships/stylesWithEffects" Target="stylesWithEffects.xml"/><Relationship Id="rId21" Type="http://schemas.openxmlformats.org/officeDocument/2006/relationships/hyperlink" Target="http://internet.garant.ru/document/redirect/12124624/53" TargetMode="External"/><Relationship Id="rId34" Type="http://schemas.openxmlformats.org/officeDocument/2006/relationships/theme" Target="theme/theme1.xml"/><Relationship Id="rId7" Type="http://schemas.openxmlformats.org/officeDocument/2006/relationships/hyperlink" Target="http://internet.garant.ru/document/redirect/10164072/225" TargetMode="Externa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1305770/0" TargetMode="External"/><Relationship Id="rId25" Type="http://schemas.openxmlformats.org/officeDocument/2006/relationships/hyperlink" Target="http://internet.garant.ru/document/redirect/70353464/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305770/1000" TargetMode="External"/><Relationship Id="rId20" Type="http://schemas.openxmlformats.org/officeDocument/2006/relationships/hyperlink" Target="http://internet.garant.ru/document/redirect/10164072/236" TargetMode="External"/><Relationship Id="rId29" Type="http://schemas.openxmlformats.org/officeDocument/2006/relationships/hyperlink" Target="http://internet.garant.ru/document/redirect/71129192/321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redirect/71129192/0" TargetMode="External"/><Relationship Id="rId24" Type="http://schemas.openxmlformats.org/officeDocument/2006/relationships/hyperlink" Target="http://internet.garant.ru/document/redirect/30331527/4" TargetMode="External"/><Relationship Id="rId32" Type="http://schemas.openxmlformats.org/officeDocument/2006/relationships/hyperlink" Target="http://internet.garant.ru/document/redirect/70103066/0" TargetMode="External"/><Relationship Id="rId5" Type="http://schemas.openxmlformats.org/officeDocument/2006/relationships/webSettings" Target="webSettings.xml"/><Relationship Id="rId15" Type="http://schemas.openxmlformats.org/officeDocument/2006/relationships/hyperlink" Target="http://internet.garant.ru/document/redirect/30366905/0" TargetMode="External"/><Relationship Id="rId23" Type="http://schemas.openxmlformats.org/officeDocument/2006/relationships/hyperlink" Target="http://internet.garant.ru/document/redirect/10180093/0" TargetMode="External"/><Relationship Id="rId28" Type="http://schemas.openxmlformats.org/officeDocument/2006/relationships/hyperlink" Target="http://internet.garant.ru/document/redirect/71129192/3203" TargetMode="External"/><Relationship Id="rId10" Type="http://schemas.openxmlformats.org/officeDocument/2006/relationships/hyperlink" Target="http://internet.garant.ru/document/redirect/10164072/236" TargetMode="External"/><Relationship Id="rId19" Type="http://schemas.openxmlformats.org/officeDocument/2006/relationships/hyperlink" Target="http://internet.garant.ru/document/redirect/10164072/226" TargetMode="External"/><Relationship Id="rId31" Type="http://schemas.openxmlformats.org/officeDocument/2006/relationships/hyperlink" Target="http://internet.garant.ru/document/redirect/12177489/0" TargetMode="External"/><Relationship Id="rId4" Type="http://schemas.openxmlformats.org/officeDocument/2006/relationships/settings" Target="settings.xml"/><Relationship Id="rId9" Type="http://schemas.openxmlformats.org/officeDocument/2006/relationships/hyperlink" Target="http://internet.garant.ru/document/redirect/10164072/235" TargetMode="External"/><Relationship Id="rId14" Type="http://schemas.openxmlformats.org/officeDocument/2006/relationships/hyperlink" Target="http://internet.garant.ru/document/redirect/71385080/0" TargetMode="External"/><Relationship Id="rId22" Type="http://schemas.openxmlformats.org/officeDocument/2006/relationships/hyperlink" Target="http://internet.garant.ru/document/redirect/71129192/56" TargetMode="External"/><Relationship Id="rId27" Type="http://schemas.openxmlformats.org/officeDocument/2006/relationships/hyperlink" Target="http://internet.garant.ru/document/redirect/71129192/3201" TargetMode="External"/><Relationship Id="rId30" Type="http://schemas.openxmlformats.org/officeDocument/2006/relationships/hyperlink" Target="http://internet.garant.ru/document/redirect/71296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3335</Words>
  <Characters>19012</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Sergey E. Tvelnev</cp:lastModifiedBy>
  <cp:revision>2</cp:revision>
  <cp:lastPrinted>2020-02-10T13:23:00Z</cp:lastPrinted>
  <dcterms:created xsi:type="dcterms:W3CDTF">2020-02-11T13:23:00Z</dcterms:created>
  <dcterms:modified xsi:type="dcterms:W3CDTF">2020-02-11T13:23:00Z</dcterms:modified>
</cp:coreProperties>
</file>