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819" w:rsidRPr="005A374C" w:rsidRDefault="00DB1819" w:rsidP="00DB1819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DB1819" w:rsidRPr="00F6096B" w:rsidRDefault="00DB1819" w:rsidP="00DB1819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аренду</w:t>
      </w:r>
    </w:p>
    <w:p w:rsidR="00DB1819" w:rsidRPr="005A374C" w:rsidRDefault="00DB1819" w:rsidP="00DB1819">
      <w:pPr>
        <w:jc w:val="center"/>
        <w:rPr>
          <w:b/>
          <w:sz w:val="28"/>
          <w:szCs w:val="28"/>
        </w:rPr>
      </w:pPr>
    </w:p>
    <w:p w:rsidR="00DB1819" w:rsidRPr="005A374C" w:rsidRDefault="00DB1819" w:rsidP="00DB1819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п.2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 xml:space="preserve">администрация Приволжского муниципального района сообщает о возможности предоставления </w:t>
      </w:r>
      <w:r>
        <w:rPr>
          <w:sz w:val="28"/>
          <w:szCs w:val="28"/>
        </w:rPr>
        <w:t xml:space="preserve">в аренду </w:t>
      </w:r>
      <w:r w:rsidRPr="005A374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A374C">
        <w:rPr>
          <w:sz w:val="28"/>
          <w:szCs w:val="28"/>
        </w:rPr>
        <w:t>.</w:t>
      </w:r>
    </w:p>
    <w:p w:rsidR="00DB1819" w:rsidRPr="005A374C" w:rsidRDefault="00DB1819" w:rsidP="00DB18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DB1819" w:rsidRPr="002A2568" w:rsidRDefault="00DB1819" w:rsidP="00DB181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1.</w:t>
      </w: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C96F92">
        <w:rPr>
          <w:rFonts w:ascii="Times New Roman" w:hAnsi="Times New Roman" w:cs="Times New Roman"/>
          <w:b w:val="0"/>
          <w:sz w:val="28"/>
          <w:szCs w:val="28"/>
        </w:rPr>
        <w:t xml:space="preserve">Ивановская область, </w:t>
      </w:r>
      <w:r>
        <w:rPr>
          <w:rFonts w:ascii="Times New Roman" w:hAnsi="Times New Roman" w:cs="Times New Roman"/>
          <w:b w:val="0"/>
          <w:sz w:val="28"/>
          <w:szCs w:val="28"/>
        </w:rPr>
        <w:t>г. Приволжск, ул. 8 Марта, д.25а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</w:t>
      </w:r>
      <w:r w:rsidRPr="00C96F92">
        <w:rPr>
          <w:rFonts w:ascii="Times New Roman" w:hAnsi="Times New Roman" w:cs="Times New Roman"/>
          <w:b w:val="0"/>
          <w:sz w:val="28"/>
          <w:szCs w:val="28"/>
        </w:rPr>
        <w:t>с кадастровым номером 37:13:</w:t>
      </w:r>
      <w:r>
        <w:rPr>
          <w:rFonts w:ascii="Times New Roman" w:hAnsi="Times New Roman" w:cs="Times New Roman"/>
          <w:b w:val="0"/>
          <w:sz w:val="28"/>
          <w:szCs w:val="28"/>
        </w:rPr>
        <w:t>010707:64</w:t>
      </w:r>
      <w:r w:rsidRPr="00C96F92">
        <w:rPr>
          <w:rFonts w:ascii="Times New Roman" w:hAnsi="Times New Roman" w:cs="Times New Roman"/>
          <w:b w:val="0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990</w:t>
      </w:r>
      <w:r w:rsidRPr="00C96F92">
        <w:rPr>
          <w:rFonts w:ascii="Times New Roman" w:hAnsi="Times New Roman" w:cs="Times New Roman"/>
          <w:b w:val="0"/>
          <w:sz w:val="28"/>
          <w:szCs w:val="28"/>
        </w:rPr>
        <w:t xml:space="preserve"> кв.м., категория земель: «земли населенных пунктов», разрешенное использование: </w:t>
      </w:r>
      <w:r w:rsidRPr="002A25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«для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индивидуальной жилой застройки</w:t>
      </w:r>
      <w:r w:rsidRPr="002A256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».</w:t>
      </w:r>
    </w:p>
    <w:p w:rsidR="00DB1819" w:rsidRPr="00772F98" w:rsidRDefault="00DB1819" w:rsidP="00DB181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819" w:rsidRPr="005A374C" w:rsidRDefault="00DB1819" w:rsidP="00DB1819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 w:rsidRPr="005A374C">
        <w:rPr>
          <w:b/>
          <w:i/>
          <w:sz w:val="28"/>
          <w:szCs w:val="28"/>
        </w:rPr>
        <w:t>с 09:00 до 17:00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(перерыв с 12:00 до 13:00) </w:t>
      </w:r>
      <w:r w:rsidRPr="005A374C">
        <w:rPr>
          <w:sz w:val="28"/>
          <w:szCs w:val="28"/>
        </w:rPr>
        <w:t>по местному времени в адрес администрации Приволжского муниципального района:</w:t>
      </w:r>
      <w:r>
        <w:rPr>
          <w:sz w:val="28"/>
          <w:szCs w:val="28"/>
        </w:rPr>
        <w:t xml:space="preserve"> 155550, Ивановская область, г.Приволжск, ул.Революционная, д.63, 1 этаж, кабинет 3</w:t>
      </w:r>
      <w:r w:rsidRPr="005A374C">
        <w:rPr>
          <w:sz w:val="28"/>
          <w:szCs w:val="28"/>
        </w:rPr>
        <w:t>.</w:t>
      </w:r>
    </w:p>
    <w:p w:rsidR="00DB1819" w:rsidRPr="00217724" w:rsidRDefault="00DB1819" w:rsidP="00DB1819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>Способ подачи заявлений: заявления подаются или направляются заинтересованн</w:t>
      </w:r>
      <w:bookmarkStart w:id="0" w:name="_GoBack"/>
      <w:bookmarkEnd w:id="0"/>
      <w:r w:rsidRPr="00217724">
        <w:rPr>
          <w:color w:val="000000" w:themeColor="text1"/>
          <w:sz w:val="28"/>
          <w:szCs w:val="28"/>
        </w:rPr>
        <w:t xml:space="preserve">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DB1819" w:rsidRPr="00C20145" w:rsidRDefault="00DB1819" w:rsidP="00DB1819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Дата</w:t>
      </w:r>
      <w:r>
        <w:rPr>
          <w:sz w:val="28"/>
          <w:szCs w:val="28"/>
          <w:lang w:eastAsia="en-US"/>
        </w:rPr>
        <w:t xml:space="preserve"> начала</w:t>
      </w:r>
      <w:r w:rsidRPr="005A374C">
        <w:rPr>
          <w:sz w:val="28"/>
          <w:szCs w:val="28"/>
          <w:lang w:eastAsia="en-US"/>
        </w:rPr>
        <w:t xml:space="preserve"> приема заявлений о намерении участвовать в аукционе </w:t>
      </w:r>
      <w:r>
        <w:rPr>
          <w:sz w:val="28"/>
          <w:szCs w:val="28"/>
          <w:lang w:eastAsia="en-US"/>
        </w:rPr>
        <w:t>по продаже</w:t>
      </w:r>
      <w:r w:rsidRPr="005A374C">
        <w:rPr>
          <w:sz w:val="28"/>
          <w:szCs w:val="28"/>
          <w:lang w:eastAsia="en-US"/>
        </w:rPr>
        <w:t xml:space="preserve"> </w:t>
      </w:r>
      <w:r w:rsidRPr="00F6096B">
        <w:rPr>
          <w:bCs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b/>
          <w:i/>
          <w:sz w:val="28"/>
          <w:szCs w:val="28"/>
          <w:lang w:eastAsia="en-US"/>
        </w:rPr>
        <w:t xml:space="preserve"> 07.03.2020</w:t>
      </w:r>
      <w:r w:rsidRPr="0003538C">
        <w:rPr>
          <w:b/>
          <w:i/>
          <w:sz w:val="28"/>
          <w:szCs w:val="28"/>
          <w:lang w:eastAsia="en-US"/>
        </w:rPr>
        <w:t xml:space="preserve"> г.</w:t>
      </w:r>
    </w:p>
    <w:p w:rsidR="00DB1819" w:rsidRPr="0003538C" w:rsidRDefault="00DB1819" w:rsidP="00DB1819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 xml:space="preserve">Дата окончания приема заявлений о намерении участвовать в аукционе </w:t>
      </w:r>
      <w:r>
        <w:rPr>
          <w:sz w:val="28"/>
          <w:szCs w:val="28"/>
          <w:lang w:eastAsia="en-US"/>
        </w:rPr>
        <w:t xml:space="preserve">по </w:t>
      </w:r>
      <w:r w:rsidRPr="00F6096B">
        <w:rPr>
          <w:bCs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05.04.2020</w:t>
      </w:r>
      <w:r w:rsidRPr="0003538C">
        <w:rPr>
          <w:b/>
          <w:i/>
          <w:sz w:val="28"/>
          <w:szCs w:val="28"/>
          <w:lang w:eastAsia="en-US"/>
        </w:rPr>
        <w:t xml:space="preserve"> г.</w:t>
      </w:r>
    </w:p>
    <w:p w:rsidR="00DB1819" w:rsidRPr="005A374C" w:rsidRDefault="00DB1819" w:rsidP="00DB1819">
      <w:pPr>
        <w:ind w:firstLine="540"/>
        <w:jc w:val="both"/>
        <w:rPr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 xml:space="preserve">Подведение итогов – </w:t>
      </w:r>
      <w:r>
        <w:rPr>
          <w:b/>
          <w:i/>
          <w:sz w:val="28"/>
          <w:szCs w:val="28"/>
          <w:lang w:eastAsia="en-US"/>
        </w:rPr>
        <w:t>06.0</w:t>
      </w:r>
      <w:r>
        <w:rPr>
          <w:b/>
          <w:i/>
          <w:sz w:val="28"/>
          <w:szCs w:val="28"/>
          <w:lang w:val="en-US" w:eastAsia="en-US"/>
        </w:rPr>
        <w:t>4</w:t>
      </w:r>
      <w:r>
        <w:rPr>
          <w:b/>
          <w:i/>
          <w:sz w:val="28"/>
          <w:szCs w:val="28"/>
          <w:lang w:eastAsia="en-US"/>
        </w:rPr>
        <w:t>.2020</w:t>
      </w:r>
      <w:r w:rsidRPr="005A374C">
        <w:rPr>
          <w:b/>
          <w:i/>
          <w:sz w:val="28"/>
          <w:szCs w:val="28"/>
          <w:lang w:eastAsia="en-US"/>
        </w:rPr>
        <w:t xml:space="preserve"> г.</w:t>
      </w:r>
    </w:p>
    <w:p w:rsidR="00DB1819" w:rsidRPr="005A374C" w:rsidRDefault="00DB1819" w:rsidP="00DB1819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3</w:t>
      </w:r>
      <w:r w:rsidRPr="005A374C">
        <w:rPr>
          <w:sz w:val="28"/>
          <w:szCs w:val="28"/>
        </w:rPr>
        <w:t>.</w:t>
      </w:r>
    </w:p>
    <w:p w:rsidR="00DB1819" w:rsidRDefault="00DB1819" w:rsidP="00DB18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DB1819" w:rsidRDefault="00DB1819" w:rsidP="00DB1819">
      <w:pPr>
        <w:ind w:firstLine="540"/>
        <w:jc w:val="both"/>
        <w:rPr>
          <w:sz w:val="28"/>
          <w:szCs w:val="28"/>
        </w:rPr>
      </w:pPr>
    </w:p>
    <w:p w:rsidR="00DB1819" w:rsidRDefault="00DB1819" w:rsidP="00DB1819">
      <w:pPr>
        <w:ind w:firstLine="540"/>
        <w:jc w:val="both"/>
        <w:rPr>
          <w:sz w:val="28"/>
          <w:szCs w:val="28"/>
        </w:rPr>
      </w:pPr>
    </w:p>
    <w:p w:rsidR="00DB1819" w:rsidRDefault="00DB1819" w:rsidP="00DB1819">
      <w:pPr>
        <w:ind w:firstLine="540"/>
        <w:jc w:val="both"/>
        <w:rPr>
          <w:sz w:val="28"/>
          <w:szCs w:val="28"/>
        </w:rPr>
      </w:pPr>
    </w:p>
    <w:p w:rsidR="00DB1819" w:rsidRDefault="00DB1819" w:rsidP="00DB1819">
      <w:pPr>
        <w:ind w:firstLine="540"/>
        <w:jc w:val="both"/>
        <w:rPr>
          <w:sz w:val="28"/>
          <w:szCs w:val="28"/>
        </w:rPr>
      </w:pPr>
    </w:p>
    <w:p w:rsidR="00DB1819" w:rsidRDefault="00DB1819" w:rsidP="00DB1819">
      <w:pPr>
        <w:ind w:firstLine="540"/>
        <w:jc w:val="both"/>
        <w:rPr>
          <w:sz w:val="28"/>
          <w:szCs w:val="28"/>
        </w:rPr>
      </w:pPr>
    </w:p>
    <w:p w:rsidR="00DB1819" w:rsidRDefault="00DB1819"/>
    <w:sectPr w:rsidR="00DB1819" w:rsidSect="00DB18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19"/>
    <w:rsid w:val="00DB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91B27-A5AF-44DD-B2FB-85633C10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1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2020-03-06T07:35:00Z</dcterms:created>
  <dcterms:modified xsi:type="dcterms:W3CDTF">2020-03-06T07:35:00Z</dcterms:modified>
</cp:coreProperties>
</file>