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B246A7" w:rsidRDefault="00F255CC" w:rsidP="00F255CC">
      <w:pPr>
        <w:pStyle w:val="Default"/>
        <w:jc w:val="center"/>
        <w:rPr>
          <w:b/>
          <w:bCs/>
        </w:rPr>
      </w:pPr>
      <w:r w:rsidRPr="00B246A7">
        <w:rPr>
          <w:b/>
          <w:bCs/>
        </w:rPr>
        <w:t>Администрация Приволжского муниципального района</w:t>
      </w:r>
    </w:p>
    <w:p w:rsidR="00B246A7" w:rsidRPr="00B246A7" w:rsidRDefault="00F255CC" w:rsidP="00B246A7">
      <w:pPr>
        <w:autoSpaceDE w:val="0"/>
        <w:autoSpaceDN w:val="0"/>
        <w:adjustRightInd w:val="0"/>
        <w:jc w:val="center"/>
        <w:rPr>
          <w:rFonts w:eastAsiaTheme="minorHAnsi"/>
          <w:b/>
          <w:bCs/>
          <w:sz w:val="24"/>
          <w:szCs w:val="24"/>
          <w:lang w:eastAsia="en-US"/>
        </w:rPr>
      </w:pPr>
      <w:r w:rsidRPr="00B246A7">
        <w:rPr>
          <w:b/>
          <w:bCs/>
          <w:sz w:val="24"/>
          <w:szCs w:val="24"/>
        </w:rPr>
        <w:t xml:space="preserve">сообщает о проведении </w:t>
      </w:r>
      <w:r w:rsidR="00B246A7" w:rsidRPr="00B246A7">
        <w:rPr>
          <w:rFonts w:eastAsiaTheme="minorHAnsi"/>
          <w:b/>
          <w:bCs/>
          <w:sz w:val="24"/>
          <w:szCs w:val="24"/>
          <w:lang w:eastAsia="en-US"/>
        </w:rPr>
        <w:t>продажи посредством публичного предложения</w:t>
      </w:r>
    </w:p>
    <w:p w:rsidR="00F255CC" w:rsidRPr="00B246A7" w:rsidRDefault="00B246A7" w:rsidP="00B246A7">
      <w:pPr>
        <w:pStyle w:val="Default"/>
        <w:jc w:val="center"/>
        <w:rPr>
          <w:b/>
          <w:bCs/>
        </w:rPr>
      </w:pPr>
      <w:r w:rsidRPr="00B246A7">
        <w:rPr>
          <w:b/>
          <w:bCs/>
        </w:rPr>
        <w:t>приватизируемого имущества в электронной форме</w:t>
      </w:r>
    </w:p>
    <w:p w:rsidR="00B246A7" w:rsidRPr="00F255CC" w:rsidRDefault="00B246A7" w:rsidP="00B246A7">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B246A7" w:rsidRPr="00B246A7" w:rsidRDefault="00F255CC" w:rsidP="00B246A7">
      <w:pPr>
        <w:pStyle w:val="ConsPlusTitle"/>
        <w:ind w:firstLine="708"/>
        <w:jc w:val="both"/>
        <w:rPr>
          <w:rFonts w:ascii="Times New Roman" w:hAnsi="Times New Roman" w:cs="Times New Roman"/>
          <w:b w:val="0"/>
          <w:bCs w:val="0"/>
          <w:sz w:val="24"/>
          <w:szCs w:val="24"/>
        </w:rPr>
      </w:pPr>
      <w:r w:rsidRPr="00B246A7">
        <w:rPr>
          <w:rFonts w:ascii="Times New Roman" w:hAnsi="Times New Roman" w:cs="Times New Roman"/>
          <w:sz w:val="24"/>
          <w:szCs w:val="24"/>
        </w:rPr>
        <w:t>1. Основание проведения торгов:</w:t>
      </w:r>
      <w:r w:rsidRPr="00B246A7">
        <w:rPr>
          <w:rFonts w:ascii="Times New Roman" w:hAnsi="Times New Roman" w:cs="Times New Roman"/>
          <w:b w:val="0"/>
          <w:bCs w:val="0"/>
          <w:sz w:val="24"/>
          <w:szCs w:val="24"/>
        </w:rPr>
        <w:t xml:space="preserve"> Федеральный закон от 21.12.2001 г. №178-ФЗ «</w:t>
      </w:r>
      <w:r w:rsidRPr="00B246A7">
        <w:rPr>
          <w:rFonts w:ascii="Times New Roman" w:eastAsia="Calibri" w:hAnsi="Times New Roman" w:cs="Times New Roman"/>
          <w:b w:val="0"/>
          <w:bCs w:val="0"/>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B246A7">
        <w:rPr>
          <w:rFonts w:ascii="Times New Roman" w:hAnsi="Times New Roman" w:cs="Times New Roman"/>
          <w:b w:val="0"/>
          <w:bCs w:val="0"/>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B246A7">
        <w:rPr>
          <w:rFonts w:ascii="Times New Roman" w:eastAsia="Calibri" w:hAnsi="Times New Roman" w:cs="Times New Roman"/>
          <w:b w:val="0"/>
          <w:bCs w:val="0"/>
          <w:sz w:val="24"/>
          <w:szCs w:val="24"/>
          <w:lang w:eastAsia="en-US"/>
        </w:rPr>
        <w:t xml:space="preserve">, </w:t>
      </w:r>
      <w:r w:rsidR="00157DCF" w:rsidRPr="00B246A7">
        <w:rPr>
          <w:rFonts w:ascii="Times New Roman" w:hAnsi="Times New Roman" w:cs="Times New Roman"/>
          <w:b w:val="0"/>
          <w:bCs w:val="0"/>
          <w:sz w:val="24"/>
          <w:szCs w:val="24"/>
        </w:rPr>
        <w:t>Решение Совета Приволжского городского поселения от 29.01.2020 г. №1 «</w:t>
      </w:r>
      <w:r w:rsidR="00157DCF" w:rsidRPr="00B246A7">
        <w:rPr>
          <w:rFonts w:ascii="Times New Roman" w:eastAsia="Calibri" w:hAnsi="Times New Roman" w:cs="Times New Roman"/>
          <w:b w:val="0"/>
          <w:bCs w:val="0"/>
          <w:sz w:val="24"/>
          <w:szCs w:val="24"/>
          <w:lang w:eastAsia="en-US"/>
        </w:rPr>
        <w:t>Об утверждении прогнозного плана приватизации муниципального имущества, находящегося в собственности Приволжского городского поселения, на 2020 год</w:t>
      </w:r>
      <w:r w:rsidR="00157DCF" w:rsidRPr="00B246A7">
        <w:rPr>
          <w:rFonts w:ascii="Times New Roman" w:hAnsi="Times New Roman" w:cs="Times New Roman"/>
          <w:b w:val="0"/>
          <w:bCs w:val="0"/>
          <w:sz w:val="24"/>
          <w:szCs w:val="24"/>
        </w:rPr>
        <w:t>»</w:t>
      </w:r>
      <w:r w:rsidRPr="00B246A7">
        <w:rPr>
          <w:rFonts w:ascii="Times New Roman" w:eastAsia="Calibri" w:hAnsi="Times New Roman" w:cs="Times New Roman"/>
          <w:b w:val="0"/>
          <w:bCs w:val="0"/>
          <w:sz w:val="24"/>
          <w:szCs w:val="24"/>
        </w:rPr>
        <w:t xml:space="preserve">, постановление администрации Приволжского муниципального района </w:t>
      </w:r>
      <w:r w:rsidR="00B246A7" w:rsidRPr="00B246A7">
        <w:rPr>
          <w:rFonts w:ascii="Times New Roman" w:hAnsi="Times New Roman" w:cs="Times New Roman"/>
          <w:b w:val="0"/>
          <w:bCs w:val="0"/>
          <w:sz w:val="24"/>
          <w:szCs w:val="24"/>
        </w:rPr>
        <w:t>от 06.04.2020    № 172 – п «Об условиях приватизации муниципального имущества, находящегося в собственности Приволжского городского поселения, посредством публичного предложения в электронной форме»</w:t>
      </w:r>
    </w:p>
    <w:p w:rsidR="00F255CC" w:rsidRPr="00157DCF" w:rsidRDefault="00F255CC" w:rsidP="00B246A7">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157DCF">
        <w:rPr>
          <w:sz w:val="24"/>
          <w:szCs w:val="24"/>
        </w:rPr>
        <w:t>Приволжское городское поселение Приволжского муниципального района Ивановской области</w:t>
      </w:r>
      <w:r w:rsidRPr="00157DCF">
        <w:rPr>
          <w:sz w:val="24"/>
          <w:szCs w:val="24"/>
        </w:rPr>
        <w:t xml:space="preserve">. Имущество внесено в реестр муниципальной собственности </w:t>
      </w:r>
      <w:r w:rsidR="00436B06" w:rsidRPr="00157DCF">
        <w:rPr>
          <w:sz w:val="24"/>
          <w:szCs w:val="24"/>
        </w:rPr>
        <w:t xml:space="preserve">Приволжского городского поселения. </w:t>
      </w:r>
    </w:p>
    <w:p w:rsidR="00F255CC"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r w:rsidR="00815C91">
        <w:t>, в соответствии со ст.29 Устава Приволжского муниципального района и ст. 33 Устава Приволжского городского поселения.</w:t>
      </w:r>
    </w:p>
    <w:p w:rsidR="00F255CC" w:rsidRPr="00AD00C4" w:rsidRDefault="00F255CC" w:rsidP="00F255CC">
      <w:pPr>
        <w:pStyle w:val="Default"/>
        <w:ind w:firstLine="708"/>
        <w:jc w:val="both"/>
      </w:pPr>
      <w:r w:rsidRPr="00AD00C4">
        <w:rPr>
          <w:b/>
          <w:bCs/>
        </w:rPr>
        <w:t xml:space="preserve">4. Электронная площадка: </w:t>
      </w:r>
      <w:r w:rsidRPr="00AD00C4">
        <w:t xml:space="preserve">https://178fz.roseltorg.ru. </w:t>
      </w:r>
    </w:p>
    <w:p w:rsidR="00F255CC" w:rsidRPr="00AD00C4" w:rsidRDefault="00F255CC" w:rsidP="00F255CC">
      <w:pPr>
        <w:pStyle w:val="Default"/>
        <w:ind w:firstLine="708"/>
        <w:jc w:val="both"/>
      </w:pPr>
      <w:r w:rsidRPr="00AD00C4">
        <w:rPr>
          <w:b/>
          <w:bCs/>
        </w:rPr>
        <w:t xml:space="preserve">5. Оператор электронной площадки: </w:t>
      </w:r>
      <w:r w:rsidRPr="00AD00C4">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AD00C4" w:rsidRDefault="00F255CC" w:rsidP="00B246A7">
      <w:pPr>
        <w:autoSpaceDE w:val="0"/>
        <w:autoSpaceDN w:val="0"/>
        <w:adjustRightInd w:val="0"/>
        <w:ind w:firstLine="708"/>
        <w:jc w:val="both"/>
        <w:rPr>
          <w:rFonts w:eastAsiaTheme="minorHAnsi"/>
          <w:sz w:val="24"/>
          <w:szCs w:val="24"/>
          <w:lang w:eastAsia="en-US"/>
        </w:rPr>
      </w:pPr>
      <w:r w:rsidRPr="00AD00C4">
        <w:rPr>
          <w:b/>
          <w:bCs/>
          <w:sz w:val="24"/>
          <w:szCs w:val="24"/>
        </w:rPr>
        <w:t xml:space="preserve">6. Форма торгов (способ приватизации): </w:t>
      </w:r>
      <w:r w:rsidR="00B246A7" w:rsidRPr="00AD00C4">
        <w:rPr>
          <w:rFonts w:eastAsiaTheme="minorHAnsi"/>
          <w:sz w:val="24"/>
          <w:szCs w:val="24"/>
          <w:lang w:eastAsia="en-US"/>
        </w:rPr>
        <w:t>продажа посредством публичного предложения приватизируемого имущества в электронной форме.</w:t>
      </w:r>
    </w:p>
    <w:p w:rsidR="00F255CC" w:rsidRPr="00AD00C4" w:rsidRDefault="00F255CC" w:rsidP="00F255CC">
      <w:pPr>
        <w:pStyle w:val="Default"/>
        <w:ind w:firstLine="708"/>
        <w:jc w:val="both"/>
      </w:pPr>
      <w:r w:rsidRPr="00AD00C4">
        <w:rPr>
          <w:b/>
          <w:bCs/>
        </w:rPr>
        <w:t xml:space="preserve">7. Дата начала приема заявок на участие в </w:t>
      </w:r>
      <w:r w:rsidR="00B246A7" w:rsidRPr="00AD00C4">
        <w:rPr>
          <w:b/>
          <w:bCs/>
        </w:rPr>
        <w:t xml:space="preserve">продаже посредством публичного предложения </w:t>
      </w:r>
      <w:r w:rsidRPr="00AD00C4">
        <w:rPr>
          <w:b/>
          <w:bCs/>
        </w:rPr>
        <w:t>в электронной форме</w:t>
      </w:r>
      <w:r w:rsidR="00D46F34" w:rsidRPr="00AD00C4">
        <w:t xml:space="preserve">: </w:t>
      </w:r>
      <w:r w:rsidR="00157DCF" w:rsidRPr="00AD00C4">
        <w:t xml:space="preserve">20 </w:t>
      </w:r>
      <w:r w:rsidR="00AD00C4" w:rsidRPr="00AD00C4">
        <w:t>апреля</w:t>
      </w:r>
      <w:r w:rsidR="00157DCF" w:rsidRPr="00AD00C4">
        <w:t xml:space="preserve"> </w:t>
      </w:r>
      <w:r w:rsidRPr="00AD00C4">
        <w:t>20</w:t>
      </w:r>
      <w:r w:rsidR="00157DCF" w:rsidRPr="00AD00C4">
        <w:t>20</w:t>
      </w:r>
      <w:r w:rsidRPr="00AD00C4">
        <w:t xml:space="preserve"> года в 09-00 час. </w:t>
      </w:r>
    </w:p>
    <w:p w:rsidR="00F255CC" w:rsidRPr="00AD00C4" w:rsidRDefault="00F255CC" w:rsidP="00F255CC">
      <w:pPr>
        <w:pStyle w:val="Default"/>
        <w:ind w:firstLine="708"/>
        <w:jc w:val="both"/>
      </w:pPr>
      <w:r w:rsidRPr="00AD00C4">
        <w:rPr>
          <w:b/>
          <w:bCs/>
        </w:rPr>
        <w:t xml:space="preserve">8. Дата окончания приема заявок на участие </w:t>
      </w:r>
      <w:r w:rsidR="00B246A7" w:rsidRPr="00AD00C4">
        <w:rPr>
          <w:b/>
          <w:bCs/>
        </w:rPr>
        <w:t xml:space="preserve">в продаже посредством публичного предложения </w:t>
      </w:r>
      <w:r w:rsidRPr="00AD00C4">
        <w:rPr>
          <w:b/>
          <w:bCs/>
        </w:rPr>
        <w:t xml:space="preserve">в электронной форме: </w:t>
      </w:r>
      <w:r w:rsidR="002347C4" w:rsidRPr="00AD00C4">
        <w:t>1</w:t>
      </w:r>
      <w:r w:rsidR="00157DCF" w:rsidRPr="00AD00C4">
        <w:t>7</w:t>
      </w:r>
      <w:r w:rsidRPr="00AD00C4">
        <w:t xml:space="preserve"> </w:t>
      </w:r>
      <w:r w:rsidR="00AD00C4" w:rsidRPr="00AD00C4">
        <w:t>мая</w:t>
      </w:r>
      <w:r w:rsidR="00157DCF" w:rsidRPr="00AD00C4">
        <w:t xml:space="preserve"> 2020</w:t>
      </w:r>
      <w:r w:rsidRPr="00AD00C4">
        <w:t xml:space="preserve"> года в 17-00 час. </w:t>
      </w:r>
    </w:p>
    <w:p w:rsidR="00F255CC" w:rsidRPr="00AD00C4" w:rsidRDefault="00F255CC" w:rsidP="00F255CC">
      <w:pPr>
        <w:pStyle w:val="Default"/>
        <w:ind w:firstLine="708"/>
        <w:jc w:val="both"/>
      </w:pPr>
      <w:r w:rsidRPr="00AD00C4">
        <w:rPr>
          <w:b/>
          <w:bCs/>
        </w:rPr>
        <w:t xml:space="preserve">9. Время приема заявок: </w:t>
      </w:r>
      <w:r w:rsidRPr="00AD00C4">
        <w:t xml:space="preserve">круглосуточно по адресу https://178fz.roseltorg.ru. </w:t>
      </w:r>
    </w:p>
    <w:p w:rsidR="00F255CC" w:rsidRPr="00AD00C4" w:rsidRDefault="00F255CC" w:rsidP="00F255CC">
      <w:pPr>
        <w:pStyle w:val="Default"/>
        <w:ind w:firstLine="708"/>
        <w:jc w:val="both"/>
      </w:pPr>
      <w:r w:rsidRPr="00AD00C4">
        <w:rPr>
          <w:b/>
          <w:bCs/>
        </w:rPr>
        <w:t xml:space="preserve">10. Дата определения участников </w:t>
      </w:r>
      <w:r w:rsidR="00B246A7" w:rsidRPr="00AD00C4">
        <w:rPr>
          <w:b/>
          <w:bCs/>
        </w:rPr>
        <w:t xml:space="preserve">в продаже посредством публичного предложения </w:t>
      </w:r>
      <w:r w:rsidRPr="00AD00C4">
        <w:rPr>
          <w:b/>
          <w:bCs/>
        </w:rPr>
        <w:t xml:space="preserve">в электронной форме: </w:t>
      </w:r>
      <w:r w:rsidR="002347C4" w:rsidRPr="00AD00C4">
        <w:t>1</w:t>
      </w:r>
      <w:r w:rsidR="00157DCF" w:rsidRPr="00AD00C4">
        <w:t>9</w:t>
      </w:r>
      <w:r w:rsidR="001F2892" w:rsidRPr="00AD00C4">
        <w:t xml:space="preserve"> </w:t>
      </w:r>
      <w:r w:rsidR="00AD00C4" w:rsidRPr="00AD00C4">
        <w:t>мая</w:t>
      </w:r>
      <w:r w:rsidRPr="00AD00C4">
        <w:t xml:space="preserve"> 20</w:t>
      </w:r>
      <w:r w:rsidR="00157DCF" w:rsidRPr="00AD00C4">
        <w:t>20</w:t>
      </w:r>
      <w:r w:rsidRPr="00AD00C4">
        <w:t xml:space="preserve"> года в 10-00. </w:t>
      </w:r>
    </w:p>
    <w:p w:rsidR="00F255CC" w:rsidRPr="00815C91" w:rsidRDefault="00F255CC" w:rsidP="00F255CC">
      <w:pPr>
        <w:pStyle w:val="Default"/>
        <w:ind w:firstLine="708"/>
        <w:jc w:val="both"/>
      </w:pPr>
      <w:r w:rsidRPr="00AD00C4">
        <w:rPr>
          <w:b/>
          <w:bCs/>
        </w:rPr>
        <w:t>11. Дата, время и место подведения итогов</w:t>
      </w:r>
      <w:r w:rsidR="00B246A7" w:rsidRPr="00AD00C4">
        <w:rPr>
          <w:b/>
          <w:bCs/>
        </w:rPr>
        <w:t xml:space="preserve"> продажи посредством публичного предложения</w:t>
      </w:r>
      <w:r w:rsidRPr="00AD00C4">
        <w:rPr>
          <w:b/>
          <w:bCs/>
        </w:rPr>
        <w:t xml:space="preserve"> в электронной форме (дата проведения </w:t>
      </w:r>
      <w:r w:rsidR="00EB03AD" w:rsidRPr="00AD00C4">
        <w:rPr>
          <w:color w:val="auto"/>
        </w:rPr>
        <w:t>продажи посредством публичного предложения</w:t>
      </w:r>
      <w:r w:rsidRPr="00AD00C4">
        <w:rPr>
          <w:b/>
          <w:bCs/>
        </w:rPr>
        <w:t xml:space="preserve"> в электронной форме): </w:t>
      </w:r>
      <w:r w:rsidR="002347C4" w:rsidRPr="00AD00C4">
        <w:t>2</w:t>
      </w:r>
      <w:r w:rsidR="00AD00C4" w:rsidRPr="00AD00C4">
        <w:t>1</w:t>
      </w:r>
      <w:r w:rsidR="001F2892" w:rsidRPr="00AD00C4">
        <w:t xml:space="preserve"> </w:t>
      </w:r>
      <w:r w:rsidR="00AD00C4" w:rsidRPr="00AD00C4">
        <w:t>мая</w:t>
      </w:r>
      <w:r w:rsidRPr="00AD00C4">
        <w:t xml:space="preserve"> 20</w:t>
      </w:r>
      <w:r w:rsidR="00157DCF" w:rsidRPr="00AD00C4">
        <w:t>20</w:t>
      </w:r>
      <w:r w:rsidRPr="00AD00C4">
        <w:t xml:space="preserve"> года в 10.00 на электронной торговой площадке АО «ЕЭТП» https://178fz.roseltorg.ru.</w:t>
      </w:r>
      <w:r w:rsidRPr="00815C91">
        <w:t xml:space="preserve"> </w:t>
      </w:r>
    </w:p>
    <w:p w:rsidR="00F255CC" w:rsidRPr="00F255CC" w:rsidRDefault="00F255CC" w:rsidP="00F255CC">
      <w:pPr>
        <w:pStyle w:val="Default"/>
        <w:ind w:firstLine="708"/>
        <w:jc w:val="both"/>
      </w:pPr>
      <w:r w:rsidRPr="00815C91">
        <w:t>Указанное в настоящем информационном сообщении время</w:t>
      </w:r>
      <w:r w:rsidRPr="00F255CC">
        <w:t xml:space="preserve"> – московское.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157DCF" w:rsidRPr="00157DCF" w:rsidRDefault="00157DCF" w:rsidP="00157DCF">
      <w:pPr>
        <w:ind w:firstLine="709"/>
        <w:jc w:val="both"/>
        <w:rPr>
          <w:sz w:val="24"/>
          <w:szCs w:val="24"/>
        </w:rPr>
      </w:pPr>
      <w:r w:rsidRPr="00157DCF">
        <w:rPr>
          <w:sz w:val="24"/>
          <w:szCs w:val="24"/>
        </w:rPr>
        <w:t>- сооружение электросетевого хозяйства: кабельная линия электропередачи 6 кВ, протяженностью 340 м., кадастровый номер 37:13:000000:835, расположенное по адресу: Российская Федерация, Ивановская область, Приволжский район, г. Приволжск, от ТП «Русский металл» до ТП «Хлебокомбинат».</w:t>
      </w:r>
    </w:p>
    <w:p w:rsidR="005311C7" w:rsidRDefault="005311C7" w:rsidP="005311C7">
      <w:pPr>
        <w:autoSpaceDE w:val="0"/>
        <w:autoSpaceDN w:val="0"/>
        <w:adjustRightInd w:val="0"/>
        <w:ind w:firstLine="614"/>
        <w:jc w:val="both"/>
        <w:rPr>
          <w:sz w:val="28"/>
          <w:szCs w:val="28"/>
        </w:rPr>
      </w:pP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r w:rsidRPr="00436B06">
        <w:rPr>
          <w:rFonts w:ascii="Times New Roman" w:eastAsia="Calibri" w:hAnsi="Times New Roman" w:cs="Times New Roman"/>
          <w:b/>
          <w:i/>
          <w:sz w:val="24"/>
          <w:szCs w:val="24"/>
          <w:lang w:eastAsia="en-US"/>
        </w:rPr>
        <w:t>Имущественные права на объект недвижимости</w:t>
      </w: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806AF" w:rsidRPr="006806AF" w:rsidTr="008F190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Вид права</w:t>
            </w:r>
          </w:p>
        </w:tc>
        <w:tc>
          <w:tcPr>
            <w:tcW w:w="6344" w:type="dxa"/>
          </w:tcPr>
          <w:p w:rsidR="006806AF" w:rsidRPr="00AC39A6" w:rsidRDefault="00AC39A6"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Муниципальная с</w:t>
            </w:r>
            <w:r w:rsidR="006806AF" w:rsidRPr="00AC39A6">
              <w:rPr>
                <w:rFonts w:ascii="Times New Roman" w:eastAsia="Calibri" w:hAnsi="Times New Roman" w:cs="Times New Roman"/>
                <w:bCs/>
                <w:iCs/>
                <w:sz w:val="24"/>
                <w:szCs w:val="24"/>
                <w:lang w:eastAsia="en-US"/>
              </w:rPr>
              <w:t>обственность</w:t>
            </w:r>
          </w:p>
        </w:tc>
      </w:tr>
      <w:tr w:rsidR="006806AF" w:rsidRPr="006806AF" w:rsidTr="008F190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Правообладатель</w:t>
            </w:r>
          </w:p>
        </w:tc>
        <w:tc>
          <w:tcPr>
            <w:tcW w:w="6344"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Приволжское городское поселение Приволжского муниципального района Ивановской области</w:t>
            </w:r>
          </w:p>
        </w:tc>
      </w:tr>
      <w:tr w:rsidR="006806AF" w:rsidRPr="006806AF" w:rsidTr="008F190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Документы-основания</w:t>
            </w:r>
          </w:p>
        </w:tc>
        <w:tc>
          <w:tcPr>
            <w:tcW w:w="6344"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 xml:space="preserve">Решение </w:t>
            </w:r>
            <w:r w:rsidR="00AC39A6" w:rsidRPr="00AC39A6">
              <w:rPr>
                <w:rFonts w:ascii="Times New Roman" w:eastAsia="Calibri" w:hAnsi="Times New Roman" w:cs="Times New Roman"/>
                <w:bCs/>
                <w:iCs/>
                <w:sz w:val="24"/>
                <w:szCs w:val="24"/>
                <w:lang w:eastAsia="en-US"/>
              </w:rPr>
              <w:t>Приволжского районного суда Ивановской области по делу №2-311/2019, выдан 02.10.2019 г.</w:t>
            </w:r>
          </w:p>
        </w:tc>
      </w:tr>
      <w:tr w:rsidR="006806AF" w:rsidRPr="006806AF" w:rsidTr="008F190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Регистрация права</w:t>
            </w:r>
          </w:p>
        </w:tc>
        <w:tc>
          <w:tcPr>
            <w:tcW w:w="6344" w:type="dxa"/>
          </w:tcPr>
          <w:p w:rsidR="006806AF" w:rsidRPr="00AC39A6" w:rsidRDefault="00AC39A6"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№37:13:000000:835-37/073/2019-3</w:t>
            </w:r>
          </w:p>
        </w:tc>
      </w:tr>
    </w:tbl>
    <w:p w:rsidR="0093721F" w:rsidRDefault="0093721F" w:rsidP="0093721F">
      <w:pPr>
        <w:jc w:val="both"/>
        <w:rPr>
          <w:b/>
          <w:i/>
          <w:iCs/>
          <w:sz w:val="28"/>
          <w:szCs w:val="28"/>
        </w:rPr>
      </w:pPr>
    </w:p>
    <w:p w:rsidR="00B246A7" w:rsidRPr="0048337C" w:rsidRDefault="00F255CC" w:rsidP="00B246A7">
      <w:pPr>
        <w:ind w:right="57" w:firstLine="708"/>
        <w:jc w:val="both"/>
        <w:rPr>
          <w:bCs/>
          <w:iCs/>
          <w:sz w:val="24"/>
          <w:szCs w:val="24"/>
        </w:rPr>
      </w:pPr>
      <w:r w:rsidRPr="0048337C">
        <w:rPr>
          <w:b/>
          <w:bCs/>
          <w:sz w:val="24"/>
          <w:szCs w:val="24"/>
        </w:rPr>
        <w:t xml:space="preserve">2. </w:t>
      </w:r>
      <w:r w:rsidR="00B246A7" w:rsidRPr="0048337C">
        <w:rPr>
          <w:rFonts w:eastAsiaTheme="minorHAnsi"/>
          <w:b/>
          <w:bCs/>
          <w:sz w:val="24"/>
          <w:szCs w:val="24"/>
          <w:lang w:eastAsia="en-US"/>
        </w:rPr>
        <w:t xml:space="preserve">Начальная цена имущества (цена первоначального предложения) – </w:t>
      </w:r>
      <w:r w:rsidR="00B246A7" w:rsidRPr="0048337C">
        <w:rPr>
          <w:bCs/>
          <w:iCs/>
          <w:sz w:val="24"/>
          <w:szCs w:val="24"/>
        </w:rPr>
        <w:t xml:space="preserve">82 000,00 (восемьдесят две тысячи рублей 00 копеек) с учетом НДС в размере </w:t>
      </w:r>
      <w:r w:rsidR="00B246A7" w:rsidRPr="0048337C">
        <w:rPr>
          <w:bCs/>
          <w:iCs/>
          <w:sz w:val="24"/>
          <w:szCs w:val="24"/>
          <w:shd w:val="clear" w:color="auto" w:fill="FFFFFF"/>
        </w:rPr>
        <w:t>13 666,67</w:t>
      </w:r>
      <w:r w:rsidR="00B246A7" w:rsidRPr="0048337C">
        <w:rPr>
          <w:bCs/>
          <w:iCs/>
          <w:sz w:val="24"/>
          <w:szCs w:val="24"/>
        </w:rPr>
        <w:t xml:space="preserve"> (тринадцать тысяч шестьсот шестьдесят шесть рублей 67 копеек)</w:t>
      </w:r>
      <w:r w:rsidR="00B246A7" w:rsidRPr="0048337C">
        <w:rPr>
          <w:sz w:val="24"/>
          <w:szCs w:val="24"/>
        </w:rPr>
        <w:t xml:space="preserve"> </w:t>
      </w:r>
      <w:r w:rsidR="00B246A7" w:rsidRPr="0048337C">
        <w:rPr>
          <w:bCs/>
          <w:iCs/>
          <w:sz w:val="24"/>
          <w:szCs w:val="24"/>
        </w:rPr>
        <w:t>на основании отчета об определении рыночной стоимости недвижимого имущества от 24.12.2019 г. №40/12/19, выполненного ООО «Росконсалтинг».</w:t>
      </w:r>
    </w:p>
    <w:p w:rsidR="00B246A7" w:rsidRPr="0048337C" w:rsidRDefault="0048337C" w:rsidP="0048337C">
      <w:pPr>
        <w:pStyle w:val="Default"/>
        <w:ind w:firstLine="708"/>
        <w:jc w:val="both"/>
        <w:rPr>
          <w:b/>
          <w:bCs/>
        </w:rPr>
      </w:pPr>
      <w:r>
        <w:rPr>
          <w:b/>
          <w:bCs/>
        </w:rPr>
        <w:t xml:space="preserve">3. </w:t>
      </w:r>
      <w:r w:rsidR="00B246A7" w:rsidRPr="0048337C">
        <w:rPr>
          <w:b/>
          <w:bCs/>
        </w:rPr>
        <w:t>Минимальная цена имущества (цена отсечения), по которой может быть продано</w:t>
      </w:r>
      <w:r w:rsidRPr="0048337C">
        <w:rPr>
          <w:b/>
          <w:bCs/>
        </w:rPr>
        <w:t xml:space="preserve"> </w:t>
      </w:r>
      <w:r w:rsidR="00B246A7" w:rsidRPr="0048337C">
        <w:rPr>
          <w:b/>
          <w:bCs/>
        </w:rPr>
        <w:t xml:space="preserve">имущество – </w:t>
      </w:r>
      <w:r w:rsidRPr="0048337C">
        <w:t>41 000,00 (сорок одна тысяча сто рублей 00 копеек)</w:t>
      </w:r>
      <w:r w:rsidR="00B246A7" w:rsidRPr="0048337C">
        <w:t xml:space="preserve"> с учетом НДС</w:t>
      </w:r>
      <w:r w:rsidRPr="0048337C">
        <w:t xml:space="preserve"> в размере 6 833,33 (шесть тысяч восемьсот тридцать три рубля 33 копейки)</w:t>
      </w:r>
      <w:r w:rsidRPr="0048337C">
        <w:rPr>
          <w:rFonts w:eastAsia="Calibri"/>
        </w:rPr>
        <w:t>.</w:t>
      </w:r>
    </w:p>
    <w:p w:rsidR="00B246A7" w:rsidRPr="0048337C" w:rsidRDefault="0048337C" w:rsidP="00B246A7">
      <w:pPr>
        <w:pStyle w:val="Default"/>
        <w:ind w:firstLine="708"/>
        <w:jc w:val="both"/>
      </w:pPr>
      <w:r>
        <w:rPr>
          <w:b/>
          <w:bCs/>
        </w:rPr>
        <w:t xml:space="preserve">4. </w:t>
      </w:r>
      <w:r w:rsidR="00B246A7" w:rsidRPr="0048337C">
        <w:rPr>
          <w:b/>
          <w:bCs/>
        </w:rPr>
        <w:t xml:space="preserve">Величина снижения цены первоначального предложения («шаг понижения») – </w:t>
      </w:r>
      <w:r w:rsidR="00B246A7" w:rsidRPr="0048337C">
        <w:t>4 100,00 (четыре тысячи сто рублей 00 копеек).</w:t>
      </w:r>
    </w:p>
    <w:p w:rsidR="00B246A7" w:rsidRPr="0048337C" w:rsidRDefault="0048337C" w:rsidP="00B246A7">
      <w:pPr>
        <w:autoSpaceDE w:val="0"/>
        <w:autoSpaceDN w:val="0"/>
        <w:adjustRightInd w:val="0"/>
        <w:ind w:firstLine="708"/>
        <w:rPr>
          <w:rFonts w:eastAsiaTheme="minorHAnsi"/>
          <w:sz w:val="24"/>
          <w:szCs w:val="24"/>
          <w:lang w:eastAsia="en-US"/>
        </w:rPr>
      </w:pPr>
      <w:r>
        <w:rPr>
          <w:rFonts w:eastAsiaTheme="minorHAnsi"/>
          <w:b/>
          <w:bCs/>
          <w:sz w:val="24"/>
          <w:szCs w:val="24"/>
          <w:lang w:eastAsia="en-US"/>
        </w:rPr>
        <w:t xml:space="preserve">5. </w:t>
      </w:r>
      <w:r w:rsidR="00B246A7" w:rsidRPr="0048337C">
        <w:rPr>
          <w:rFonts w:eastAsiaTheme="minorHAnsi"/>
          <w:b/>
          <w:bCs/>
          <w:sz w:val="24"/>
          <w:szCs w:val="24"/>
          <w:lang w:eastAsia="en-US"/>
        </w:rPr>
        <w:t xml:space="preserve">Величина повышения первоначального предложения («шаг аукциона») – </w:t>
      </w:r>
      <w:r w:rsidR="00B246A7" w:rsidRPr="0048337C">
        <w:rPr>
          <w:rFonts w:eastAsiaTheme="minorHAnsi"/>
          <w:sz w:val="24"/>
          <w:szCs w:val="24"/>
          <w:lang w:eastAsia="en-US"/>
        </w:rPr>
        <w:t>2 </w:t>
      </w:r>
      <w:r w:rsidR="00B03D32">
        <w:rPr>
          <w:rFonts w:eastAsiaTheme="minorHAnsi"/>
          <w:sz w:val="24"/>
          <w:szCs w:val="24"/>
          <w:lang w:eastAsia="en-US"/>
        </w:rPr>
        <w:t>05</w:t>
      </w:r>
      <w:bookmarkStart w:id="1" w:name="_GoBack"/>
      <w:bookmarkEnd w:id="1"/>
      <w:r w:rsidR="00B246A7" w:rsidRPr="0048337C">
        <w:rPr>
          <w:rFonts w:eastAsiaTheme="minorHAnsi"/>
          <w:sz w:val="24"/>
          <w:szCs w:val="24"/>
          <w:lang w:eastAsia="en-US"/>
        </w:rPr>
        <w:t>0,00 (две тысячи пятьсот рублей 00 копеек).</w:t>
      </w:r>
    </w:p>
    <w:p w:rsidR="00B246A7" w:rsidRPr="0048337C" w:rsidRDefault="0048337C" w:rsidP="00B246A7">
      <w:pPr>
        <w:pStyle w:val="Default"/>
        <w:ind w:firstLine="708"/>
        <w:jc w:val="both"/>
      </w:pPr>
      <w:r>
        <w:rPr>
          <w:b/>
          <w:bCs/>
        </w:rPr>
        <w:t xml:space="preserve">6. </w:t>
      </w:r>
      <w:r w:rsidR="00B246A7" w:rsidRPr="0048337C">
        <w:rPr>
          <w:b/>
          <w:bCs/>
        </w:rPr>
        <w:t xml:space="preserve">Размер задатка – </w:t>
      </w:r>
      <w:r w:rsidR="00B246A7" w:rsidRPr="0048337C">
        <w:t>16 400,00 (шестнадцать тысяч четыреста рублей 00 копеек).</w:t>
      </w:r>
    </w:p>
    <w:p w:rsidR="00B246A7" w:rsidRPr="0048337C" w:rsidRDefault="0048337C" w:rsidP="00B246A7">
      <w:pPr>
        <w:autoSpaceDE w:val="0"/>
        <w:autoSpaceDN w:val="0"/>
        <w:adjustRightInd w:val="0"/>
        <w:ind w:firstLine="708"/>
        <w:rPr>
          <w:rFonts w:eastAsiaTheme="minorHAnsi"/>
          <w:b/>
          <w:bCs/>
          <w:sz w:val="24"/>
          <w:szCs w:val="24"/>
          <w:lang w:eastAsia="en-US"/>
        </w:rPr>
      </w:pPr>
      <w:r>
        <w:rPr>
          <w:rFonts w:eastAsiaTheme="minorHAnsi"/>
          <w:b/>
          <w:bCs/>
          <w:sz w:val="24"/>
          <w:szCs w:val="24"/>
          <w:lang w:eastAsia="en-US"/>
        </w:rPr>
        <w:t xml:space="preserve">7. </w:t>
      </w:r>
      <w:r w:rsidR="00B246A7" w:rsidRPr="0048337C">
        <w:rPr>
          <w:rFonts w:eastAsiaTheme="minorHAnsi"/>
          <w:b/>
          <w:bCs/>
          <w:sz w:val="24"/>
          <w:szCs w:val="24"/>
          <w:lang w:eastAsia="en-US"/>
        </w:rPr>
        <w:t>Сведения о предыдущих торгах по продаже имущества, объявленных в течение</w:t>
      </w:r>
    </w:p>
    <w:p w:rsidR="00B246A7" w:rsidRPr="0048337C" w:rsidRDefault="00B246A7" w:rsidP="0048337C">
      <w:pPr>
        <w:autoSpaceDE w:val="0"/>
        <w:autoSpaceDN w:val="0"/>
        <w:adjustRightInd w:val="0"/>
        <w:jc w:val="both"/>
        <w:rPr>
          <w:rFonts w:eastAsiaTheme="minorHAnsi"/>
          <w:sz w:val="24"/>
          <w:szCs w:val="24"/>
          <w:lang w:eastAsia="en-US"/>
        </w:rPr>
      </w:pPr>
      <w:r w:rsidRPr="0048337C">
        <w:rPr>
          <w:rFonts w:eastAsiaTheme="minorHAnsi"/>
          <w:b/>
          <w:bCs/>
          <w:sz w:val="24"/>
          <w:szCs w:val="24"/>
          <w:lang w:eastAsia="en-US"/>
        </w:rPr>
        <w:t xml:space="preserve">года, предшествующего его продаже – </w:t>
      </w:r>
      <w:r w:rsidRPr="0048337C">
        <w:rPr>
          <w:rFonts w:eastAsiaTheme="minorHAnsi"/>
          <w:sz w:val="24"/>
          <w:szCs w:val="24"/>
          <w:lang w:eastAsia="en-US"/>
        </w:rPr>
        <w:t xml:space="preserve">был проведен </w:t>
      </w:r>
      <w:r w:rsidR="0048337C">
        <w:rPr>
          <w:rFonts w:eastAsiaTheme="minorHAnsi"/>
          <w:sz w:val="24"/>
          <w:szCs w:val="24"/>
          <w:lang w:eastAsia="en-US"/>
        </w:rPr>
        <w:t>1</w:t>
      </w:r>
      <w:r w:rsidRPr="0048337C">
        <w:rPr>
          <w:rFonts w:eastAsiaTheme="minorHAnsi"/>
          <w:sz w:val="24"/>
          <w:szCs w:val="24"/>
          <w:lang w:eastAsia="en-US"/>
        </w:rPr>
        <w:t xml:space="preserve"> аукцион, которы</w:t>
      </w:r>
      <w:r w:rsidR="0048337C">
        <w:rPr>
          <w:rFonts w:eastAsiaTheme="minorHAnsi"/>
          <w:sz w:val="24"/>
          <w:szCs w:val="24"/>
          <w:lang w:eastAsia="en-US"/>
        </w:rPr>
        <w:t>й</w:t>
      </w:r>
      <w:r w:rsidRPr="0048337C">
        <w:rPr>
          <w:rFonts w:eastAsiaTheme="minorHAnsi"/>
          <w:sz w:val="24"/>
          <w:szCs w:val="24"/>
          <w:lang w:eastAsia="en-US"/>
        </w:rPr>
        <w:t xml:space="preserve"> были</w:t>
      </w:r>
      <w:r w:rsidR="0048337C">
        <w:rPr>
          <w:rFonts w:eastAsiaTheme="minorHAnsi"/>
          <w:sz w:val="24"/>
          <w:szCs w:val="24"/>
          <w:lang w:eastAsia="en-US"/>
        </w:rPr>
        <w:t xml:space="preserve"> </w:t>
      </w:r>
      <w:r w:rsidRPr="0048337C">
        <w:rPr>
          <w:rFonts w:eastAsiaTheme="minorHAnsi"/>
          <w:sz w:val="24"/>
          <w:szCs w:val="24"/>
          <w:lang w:eastAsia="en-US"/>
        </w:rPr>
        <w:t>признан несостоявшимся в связи с отсутствием заявок.</w:t>
      </w:r>
    </w:p>
    <w:p w:rsidR="0093721F" w:rsidRPr="000159B8" w:rsidRDefault="0048337C" w:rsidP="0048337C">
      <w:pPr>
        <w:tabs>
          <w:tab w:val="left" w:pos="284"/>
        </w:tabs>
        <w:jc w:val="both"/>
        <w:rPr>
          <w:sz w:val="24"/>
          <w:szCs w:val="24"/>
        </w:rPr>
      </w:pPr>
      <w:r>
        <w:rPr>
          <w:b/>
          <w:bCs/>
          <w:sz w:val="24"/>
          <w:szCs w:val="24"/>
        </w:rPr>
        <w:tab/>
      </w:r>
      <w:r>
        <w:rPr>
          <w:b/>
          <w:bCs/>
          <w:sz w:val="24"/>
          <w:szCs w:val="24"/>
        </w:rPr>
        <w:tab/>
        <w:t>8</w:t>
      </w:r>
      <w:r w:rsidR="00F255CC" w:rsidRPr="00F255CC">
        <w:rPr>
          <w:b/>
          <w:bCs/>
          <w:sz w:val="24"/>
          <w:szCs w:val="24"/>
        </w:rPr>
        <w:t xml:space="preserve">. Порядок ознакомления покупателей с иной информацией, условиями договора купли-продажи: </w:t>
      </w:r>
      <w:r w:rsidR="00F255CC"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6320F6" w:rsidRDefault="00F255CC" w:rsidP="00F255CC">
      <w:pPr>
        <w:pStyle w:val="Default"/>
        <w:jc w:val="center"/>
        <w:rPr>
          <w:b/>
          <w:bCs/>
        </w:rPr>
      </w:pPr>
      <w:r w:rsidRPr="006320F6">
        <w:rPr>
          <w:b/>
          <w:bCs/>
        </w:rPr>
        <w:t xml:space="preserve">III. Условия участия в </w:t>
      </w:r>
      <w:r w:rsidR="00EB03AD" w:rsidRPr="006320F6">
        <w:rPr>
          <w:b/>
          <w:bCs/>
          <w:color w:val="auto"/>
        </w:rPr>
        <w:t>продажи посредством публичного предложения</w:t>
      </w:r>
      <w:r w:rsidRPr="006320F6">
        <w:rPr>
          <w:b/>
          <w:bCs/>
        </w:rPr>
        <w:t xml:space="preserve"> </w:t>
      </w:r>
    </w:p>
    <w:p w:rsidR="00F255CC" w:rsidRPr="006320F6" w:rsidRDefault="00F255CC" w:rsidP="00F255CC">
      <w:pPr>
        <w:pStyle w:val="Default"/>
        <w:jc w:val="center"/>
        <w:rPr>
          <w:b/>
          <w:bCs/>
        </w:rPr>
      </w:pPr>
      <w:r w:rsidRPr="006320F6">
        <w:rPr>
          <w:b/>
          <w:bCs/>
        </w:rPr>
        <w:t>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w:t>
      </w:r>
      <w:r w:rsidR="006320F6">
        <w:rPr>
          <w:color w:val="auto"/>
        </w:rPr>
        <w:t>продажи посредством публичного предложения</w:t>
      </w:r>
      <w:r w:rsidRPr="00F255CC">
        <w:t xml:space="preserve">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lastRenderedPageBreak/>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w:t>
      </w:r>
      <w:r w:rsidR="0048337C">
        <w:t xml:space="preserve">продажи посредством публичного предложения </w:t>
      </w:r>
      <w:r w:rsidRPr="00F255CC">
        <w:t xml:space="preserve">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w:t>
      </w:r>
      <w:r w:rsidR="0048337C">
        <w:t>продаже посредством публичного предложения</w:t>
      </w:r>
      <w:r w:rsidRPr="00F255CC">
        <w:t xml:space="preserve"> в электронной форме возлагается на Претендента. </w:t>
      </w:r>
    </w:p>
    <w:p w:rsidR="0048337C" w:rsidRPr="0048337C" w:rsidRDefault="001B2A67" w:rsidP="0048337C">
      <w:pPr>
        <w:pStyle w:val="Default"/>
        <w:ind w:firstLine="708"/>
        <w:jc w:val="both"/>
        <w:rPr>
          <w:b/>
          <w:bCs/>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электронной </w:t>
      </w:r>
      <w:r w:rsidR="0048337C">
        <w:rPr>
          <w:color w:val="auto"/>
        </w:rPr>
        <w:t xml:space="preserve">продаже </w:t>
      </w:r>
      <w:r w:rsidRPr="00F255CC">
        <w:rPr>
          <w:color w:val="auto"/>
        </w:rPr>
        <w:t xml:space="preserve">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Регистрации на электронной площадке подлежат претенденты, ранее не зарегистрированные на электронной площадке</w:t>
      </w:r>
      <w:r w:rsidR="0048337C">
        <w:rPr>
          <w:color w:val="auto"/>
        </w:rPr>
        <w:t>,</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w:t>
      </w:r>
      <w:r w:rsidR="0048337C">
        <w:rPr>
          <w:color w:val="auto"/>
        </w:rPr>
        <w:t>продаже посредством публичного предложения</w:t>
      </w:r>
      <w:r w:rsidRPr="00F255CC">
        <w:rPr>
          <w:color w:val="auto"/>
        </w:rPr>
        <w:t xml:space="preserve">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Претендент должен произвести перечисление средств как минимум в размере задатка на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со своего расчетного счета на свой открытый у оператора электронной площадки счет для проведения операций по обеспечению участия в</w:t>
      </w:r>
      <w:r w:rsidR="006320F6" w:rsidRPr="00F255CC">
        <w:t xml:space="preserve"> </w:t>
      </w:r>
      <w:r w:rsidR="006320F6">
        <w:rPr>
          <w:color w:val="auto"/>
        </w:rPr>
        <w:t>продаже посредством публичного предложения</w:t>
      </w:r>
      <w:r w:rsidRPr="00F255CC">
        <w:rPr>
          <w:color w:val="auto"/>
        </w:rPr>
        <w:t xml:space="preserve">.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w:t>
      </w:r>
      <w:r w:rsidR="0048337C" w:rsidRPr="00F255CC">
        <w:rPr>
          <w:color w:val="auto"/>
        </w:rPr>
        <w:t xml:space="preserve">в </w:t>
      </w:r>
      <w:r w:rsidR="0048337C">
        <w:rPr>
          <w:color w:val="auto"/>
        </w:rPr>
        <w:t>продаже посредством публичного предложения</w:t>
      </w:r>
      <w:r w:rsidRPr="00F255CC">
        <w:rPr>
          <w:color w:val="auto"/>
        </w:rPr>
        <w:t xml:space="preserve">,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lastRenderedPageBreak/>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В случае отсутствия (непоступления) в указанный срок суммы задатка, обязательства Претендента по внесению задатка считаются неисполненными</w:t>
      </w:r>
      <w:r w:rsidR="0048337C">
        <w:rPr>
          <w:color w:val="auto"/>
        </w:rPr>
        <w:t>,</w:t>
      </w:r>
      <w:r w:rsidRPr="00F255CC">
        <w:rPr>
          <w:color w:val="auto"/>
        </w:rPr>
        <w:t xml:space="preserve"> и Претендент к участию </w:t>
      </w:r>
      <w:r w:rsidR="0048337C" w:rsidRPr="00F255CC">
        <w:rPr>
          <w:color w:val="auto"/>
        </w:rPr>
        <w:t xml:space="preserve">в </w:t>
      </w:r>
      <w:r w:rsidR="0048337C">
        <w:rPr>
          <w:color w:val="auto"/>
        </w:rPr>
        <w:t>продаже посредством публичного предложения</w:t>
      </w:r>
      <w:r w:rsidR="0048337C" w:rsidRPr="00F255CC">
        <w:rPr>
          <w:color w:val="auto"/>
        </w:rPr>
        <w:t xml:space="preserve"> </w:t>
      </w:r>
      <w:r w:rsidRPr="00F255CC">
        <w:rPr>
          <w:color w:val="auto"/>
        </w:rPr>
        <w:t xml:space="preserve">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48337C" w:rsidRDefault="001B2A67" w:rsidP="0048337C">
      <w:pPr>
        <w:pStyle w:val="Default"/>
        <w:ind w:firstLine="708"/>
        <w:jc w:val="both"/>
        <w:rPr>
          <w:color w:val="auto"/>
        </w:rPr>
      </w:pPr>
      <w:r w:rsidRPr="00F255CC">
        <w:rPr>
          <w:b/>
          <w:bCs/>
          <w:color w:val="auto"/>
        </w:rPr>
        <w:t xml:space="preserve">4. Порядок подачи заявок на участие в </w:t>
      </w:r>
      <w:r w:rsidR="0077797A">
        <w:rPr>
          <w:b/>
          <w:bCs/>
          <w:color w:val="auto"/>
        </w:rPr>
        <w:t>продаже посредством публичного предложения</w:t>
      </w:r>
      <w:r w:rsidRPr="00F255CC">
        <w:rPr>
          <w:b/>
          <w:bCs/>
          <w:color w:val="auto"/>
        </w:rPr>
        <w:t xml:space="preserve"> в электронной форме </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Прием заявок и прилагаемых к ним документов начинается с даты и времени,</w:t>
      </w:r>
      <w:r w:rsidR="0077797A">
        <w:rPr>
          <w:rFonts w:eastAsiaTheme="minorHAnsi"/>
          <w:sz w:val="24"/>
          <w:szCs w:val="24"/>
          <w:lang w:eastAsia="en-US"/>
        </w:rPr>
        <w:t xml:space="preserve"> </w:t>
      </w:r>
      <w:r w:rsidRPr="0048337C">
        <w:rPr>
          <w:rFonts w:eastAsiaTheme="minorHAnsi"/>
          <w:sz w:val="24"/>
          <w:szCs w:val="24"/>
          <w:lang w:eastAsia="en-US"/>
        </w:rPr>
        <w:t>казанных в информационном сообщении о проведении продажи имущества,</w:t>
      </w:r>
      <w:r w:rsidR="0077797A">
        <w:rPr>
          <w:rFonts w:eastAsiaTheme="minorHAnsi"/>
          <w:sz w:val="24"/>
          <w:szCs w:val="24"/>
          <w:lang w:eastAsia="en-US"/>
        </w:rPr>
        <w:t xml:space="preserve"> </w:t>
      </w:r>
      <w:r w:rsidRPr="0048337C">
        <w:rPr>
          <w:rFonts w:eastAsiaTheme="minorHAnsi"/>
          <w:sz w:val="24"/>
          <w:szCs w:val="24"/>
          <w:lang w:eastAsia="en-US"/>
        </w:rPr>
        <w:t>осуществляется в сроки, установленные в Информационном сообщении.</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 xml:space="preserve">Для участия в продаже имущества </w:t>
      </w:r>
      <w:r w:rsidR="006320F6" w:rsidRPr="006320F6">
        <w:rPr>
          <w:sz w:val="24"/>
          <w:szCs w:val="24"/>
        </w:rPr>
        <w:t>посредством публичного предложения</w:t>
      </w:r>
      <w:r w:rsidRPr="0048337C">
        <w:rPr>
          <w:rFonts w:eastAsiaTheme="minorHAnsi"/>
          <w:sz w:val="24"/>
          <w:szCs w:val="24"/>
          <w:lang w:eastAsia="en-US"/>
        </w:rPr>
        <w:t xml:space="preserve"> </w:t>
      </w:r>
      <w:r w:rsidR="006320F6">
        <w:rPr>
          <w:rFonts w:eastAsiaTheme="minorHAnsi"/>
          <w:sz w:val="24"/>
          <w:szCs w:val="24"/>
          <w:lang w:eastAsia="en-US"/>
        </w:rPr>
        <w:t xml:space="preserve">в электронной форме </w:t>
      </w:r>
      <w:r w:rsidRPr="0048337C">
        <w:rPr>
          <w:rFonts w:eastAsiaTheme="minorHAnsi"/>
          <w:sz w:val="24"/>
          <w:szCs w:val="24"/>
          <w:lang w:eastAsia="en-US"/>
        </w:rPr>
        <w:t>Претенденты перечисляют задаток</w:t>
      </w:r>
      <w:r w:rsidR="0077797A">
        <w:rPr>
          <w:rFonts w:eastAsiaTheme="minorHAnsi"/>
          <w:sz w:val="24"/>
          <w:szCs w:val="24"/>
          <w:lang w:eastAsia="en-US"/>
        </w:rPr>
        <w:t xml:space="preserve"> </w:t>
      </w:r>
      <w:r w:rsidRPr="0048337C">
        <w:rPr>
          <w:rFonts w:eastAsiaTheme="minorHAnsi"/>
          <w:sz w:val="24"/>
          <w:szCs w:val="24"/>
          <w:lang w:eastAsia="en-US"/>
        </w:rPr>
        <w:t>в размере 20 процентов начальной цены имущества в счет обеспечения оплаты</w:t>
      </w:r>
      <w:r w:rsidR="0077797A">
        <w:rPr>
          <w:rFonts w:eastAsiaTheme="minorHAnsi"/>
          <w:sz w:val="24"/>
          <w:szCs w:val="24"/>
          <w:lang w:eastAsia="en-US"/>
        </w:rPr>
        <w:t xml:space="preserve"> </w:t>
      </w:r>
      <w:r w:rsidRPr="0048337C">
        <w:rPr>
          <w:rFonts w:eastAsiaTheme="minorHAnsi"/>
          <w:sz w:val="24"/>
          <w:szCs w:val="24"/>
          <w:lang w:eastAsia="en-US"/>
        </w:rPr>
        <w:t>приобретаемого имущества на один из расчетных счетов Продавца и заполняют</w:t>
      </w:r>
      <w:r w:rsidR="0077797A">
        <w:rPr>
          <w:rFonts w:eastAsiaTheme="minorHAnsi"/>
          <w:sz w:val="24"/>
          <w:szCs w:val="24"/>
          <w:lang w:eastAsia="en-US"/>
        </w:rPr>
        <w:t xml:space="preserve"> </w:t>
      </w:r>
      <w:r w:rsidRPr="0048337C">
        <w:rPr>
          <w:rFonts w:eastAsiaTheme="minorHAnsi"/>
          <w:sz w:val="24"/>
          <w:szCs w:val="24"/>
          <w:lang w:eastAsia="en-US"/>
        </w:rPr>
        <w:t>размещенную в открытой части электронной площадки форму заявки с приложением</w:t>
      </w:r>
      <w:r w:rsidR="0077797A">
        <w:rPr>
          <w:rFonts w:eastAsiaTheme="minorHAnsi"/>
          <w:sz w:val="24"/>
          <w:szCs w:val="24"/>
          <w:lang w:eastAsia="en-US"/>
        </w:rPr>
        <w:t xml:space="preserve"> </w:t>
      </w:r>
      <w:r w:rsidRPr="0048337C">
        <w:rPr>
          <w:rFonts w:eastAsiaTheme="minorHAnsi"/>
          <w:sz w:val="24"/>
          <w:szCs w:val="24"/>
          <w:lang w:eastAsia="en-US"/>
        </w:rPr>
        <w:t>электронных документов в соответствии с перечнем, приведенным в информационном</w:t>
      </w:r>
      <w:r w:rsidR="0077797A">
        <w:rPr>
          <w:rFonts w:eastAsiaTheme="minorHAnsi"/>
          <w:sz w:val="24"/>
          <w:szCs w:val="24"/>
          <w:lang w:eastAsia="en-US"/>
        </w:rPr>
        <w:t xml:space="preserve"> </w:t>
      </w:r>
      <w:r w:rsidRPr="0048337C">
        <w:rPr>
          <w:rFonts w:eastAsiaTheme="minorHAnsi"/>
          <w:sz w:val="24"/>
          <w:szCs w:val="24"/>
          <w:lang w:eastAsia="en-US"/>
        </w:rPr>
        <w:t>сообщении о проведении продажи посредством публичного предложения.</w:t>
      </w:r>
    </w:p>
    <w:p w:rsidR="0077797A" w:rsidRPr="00F255CC" w:rsidRDefault="0077797A" w:rsidP="0077797A">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48337C" w:rsidRPr="0048337C" w:rsidRDefault="0048337C" w:rsidP="0048337C">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Одно лицо имеет право подать только одну заявку.</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При приеме заявок от Претендентов Оператор обеспечивает:</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 регистрацию заявок и прилагаемых к ним документов в журнале приема заявок.</w:t>
      </w:r>
      <w:r w:rsidR="0077797A">
        <w:rPr>
          <w:rFonts w:eastAsiaTheme="minorHAnsi"/>
          <w:sz w:val="24"/>
          <w:szCs w:val="24"/>
          <w:lang w:eastAsia="en-US"/>
        </w:rPr>
        <w:t xml:space="preserve"> </w:t>
      </w:r>
      <w:r w:rsidRPr="0048337C">
        <w:rPr>
          <w:rFonts w:eastAsiaTheme="minorHAnsi"/>
          <w:sz w:val="24"/>
          <w:szCs w:val="24"/>
          <w:lang w:eastAsia="en-US"/>
        </w:rPr>
        <w:t>Каждой заявке присваивается номер с указанием даты и времени приема;</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 конфиденциальность данных о Претендентах и Участниках, за исключением случая</w:t>
      </w:r>
      <w:r w:rsidR="0077797A">
        <w:rPr>
          <w:rFonts w:eastAsiaTheme="minorHAnsi"/>
          <w:sz w:val="24"/>
          <w:szCs w:val="24"/>
          <w:lang w:eastAsia="en-US"/>
        </w:rPr>
        <w:t xml:space="preserve"> </w:t>
      </w:r>
      <w:r w:rsidRPr="0048337C">
        <w:rPr>
          <w:rFonts w:eastAsiaTheme="minorHAnsi"/>
          <w:sz w:val="24"/>
          <w:szCs w:val="24"/>
          <w:lang w:eastAsia="en-US"/>
        </w:rPr>
        <w:t>направления электронных документов Продавцу в порядке, установленном Постановлением</w:t>
      </w:r>
      <w:r w:rsidR="0077797A">
        <w:rPr>
          <w:rFonts w:eastAsiaTheme="minorHAnsi"/>
          <w:sz w:val="24"/>
          <w:szCs w:val="24"/>
          <w:lang w:eastAsia="en-US"/>
        </w:rPr>
        <w:t xml:space="preserve"> </w:t>
      </w:r>
      <w:r w:rsidRPr="0048337C">
        <w:rPr>
          <w:rFonts w:eastAsiaTheme="minorHAnsi"/>
          <w:sz w:val="24"/>
          <w:szCs w:val="24"/>
          <w:lang w:eastAsia="en-US"/>
        </w:rPr>
        <w:t>Правительства Российской Федерации от 27 августа 2012 г. № 860 «Об организации и</w:t>
      </w:r>
      <w:r w:rsidR="0077797A">
        <w:rPr>
          <w:rFonts w:eastAsiaTheme="minorHAnsi"/>
          <w:sz w:val="24"/>
          <w:szCs w:val="24"/>
          <w:lang w:eastAsia="en-US"/>
        </w:rPr>
        <w:t xml:space="preserve"> </w:t>
      </w:r>
      <w:r w:rsidRPr="0048337C">
        <w:rPr>
          <w:rFonts w:eastAsiaTheme="minorHAnsi"/>
          <w:sz w:val="24"/>
          <w:szCs w:val="24"/>
          <w:lang w:eastAsia="en-US"/>
        </w:rPr>
        <w:t>проведении</w:t>
      </w:r>
      <w:r w:rsidR="0077797A">
        <w:rPr>
          <w:rFonts w:eastAsiaTheme="minorHAnsi"/>
          <w:sz w:val="24"/>
          <w:szCs w:val="24"/>
          <w:lang w:eastAsia="en-US"/>
        </w:rPr>
        <w:t xml:space="preserve"> </w:t>
      </w:r>
      <w:r w:rsidRPr="0048337C">
        <w:rPr>
          <w:rFonts w:eastAsiaTheme="minorHAnsi"/>
          <w:sz w:val="24"/>
          <w:szCs w:val="24"/>
          <w:lang w:eastAsia="en-US"/>
        </w:rPr>
        <w:t>продажи государственного или муниципального имущества в электронной</w:t>
      </w:r>
      <w:r w:rsidR="0077797A">
        <w:rPr>
          <w:rFonts w:eastAsiaTheme="minorHAnsi"/>
          <w:sz w:val="24"/>
          <w:szCs w:val="24"/>
          <w:lang w:eastAsia="en-US"/>
        </w:rPr>
        <w:t xml:space="preserve"> </w:t>
      </w:r>
      <w:r w:rsidRPr="0048337C">
        <w:rPr>
          <w:rFonts w:eastAsiaTheme="minorHAnsi"/>
          <w:sz w:val="24"/>
          <w:szCs w:val="24"/>
          <w:lang w:eastAsia="en-US"/>
        </w:rPr>
        <w:t>форме».</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lastRenderedPageBreak/>
        <w:t>В течение одного часа со времени поступления заявки Оператор сообщает</w:t>
      </w:r>
      <w:r w:rsidR="0077797A">
        <w:rPr>
          <w:rFonts w:eastAsiaTheme="minorHAnsi"/>
          <w:sz w:val="24"/>
          <w:szCs w:val="24"/>
          <w:lang w:eastAsia="en-US"/>
        </w:rPr>
        <w:t xml:space="preserve"> </w:t>
      </w:r>
      <w:r w:rsidRPr="0048337C">
        <w:rPr>
          <w:rFonts w:eastAsiaTheme="minorHAnsi"/>
          <w:sz w:val="24"/>
          <w:szCs w:val="24"/>
          <w:lang w:eastAsia="en-US"/>
        </w:rPr>
        <w:t>Претенденту о ее поступлении путем направления уведомления с приложением электронных</w:t>
      </w:r>
      <w:r w:rsidR="0077797A">
        <w:rPr>
          <w:rFonts w:eastAsiaTheme="minorHAnsi"/>
          <w:sz w:val="24"/>
          <w:szCs w:val="24"/>
          <w:lang w:eastAsia="en-US"/>
        </w:rPr>
        <w:t xml:space="preserve"> </w:t>
      </w:r>
      <w:r w:rsidRPr="0048337C">
        <w:rPr>
          <w:rFonts w:eastAsiaTheme="minorHAnsi"/>
          <w:sz w:val="24"/>
          <w:szCs w:val="24"/>
          <w:lang w:eastAsia="en-US"/>
        </w:rPr>
        <w:t>образов зарегистрированной заявки и прилагаемых к ней документов.</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Заявки с прилагаемыми к ним документами, поданные с нарушением</w:t>
      </w:r>
      <w:r w:rsidR="0077797A">
        <w:rPr>
          <w:rFonts w:eastAsiaTheme="minorHAnsi"/>
          <w:sz w:val="24"/>
          <w:szCs w:val="24"/>
          <w:lang w:eastAsia="en-US"/>
        </w:rPr>
        <w:t xml:space="preserve"> </w:t>
      </w:r>
      <w:r w:rsidRPr="0048337C">
        <w:rPr>
          <w:rFonts w:eastAsiaTheme="minorHAnsi"/>
          <w:sz w:val="24"/>
          <w:szCs w:val="24"/>
          <w:lang w:eastAsia="en-US"/>
        </w:rPr>
        <w:t>установленного срока, на электронной площадке не регистрируются.</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Претендент вправе не позднее дня окончания приема заявок отозвать заявку путем</w:t>
      </w:r>
      <w:r w:rsidR="0077797A">
        <w:rPr>
          <w:rFonts w:eastAsiaTheme="minorHAnsi"/>
          <w:sz w:val="24"/>
          <w:szCs w:val="24"/>
          <w:lang w:eastAsia="en-US"/>
        </w:rPr>
        <w:t xml:space="preserve"> </w:t>
      </w:r>
      <w:r w:rsidRPr="0048337C">
        <w:rPr>
          <w:rFonts w:eastAsiaTheme="minorHAnsi"/>
          <w:sz w:val="24"/>
          <w:szCs w:val="24"/>
          <w:lang w:eastAsia="en-US"/>
        </w:rPr>
        <w:t>направления уведомления об отзыве заявки на электронную площадку.</w:t>
      </w:r>
    </w:p>
    <w:p w:rsidR="0048337C" w:rsidRPr="0048337C"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В случае отзыва Претендентом заявки, уведомление об отзыве заявки вместе с</w:t>
      </w:r>
      <w:r w:rsidR="0077797A">
        <w:rPr>
          <w:rFonts w:eastAsiaTheme="minorHAnsi"/>
          <w:sz w:val="24"/>
          <w:szCs w:val="24"/>
          <w:lang w:eastAsia="en-US"/>
        </w:rPr>
        <w:t xml:space="preserve"> </w:t>
      </w:r>
      <w:r w:rsidRPr="0048337C">
        <w:rPr>
          <w:rFonts w:eastAsiaTheme="minorHAnsi"/>
          <w:sz w:val="24"/>
          <w:szCs w:val="24"/>
          <w:lang w:eastAsia="en-US"/>
        </w:rPr>
        <w:t>заявкой в течение одного часа поступает в «личный кабинет» Продавца, о чем Претенденту</w:t>
      </w:r>
      <w:r w:rsidR="0077797A">
        <w:rPr>
          <w:rFonts w:eastAsiaTheme="minorHAnsi"/>
          <w:sz w:val="24"/>
          <w:szCs w:val="24"/>
          <w:lang w:eastAsia="en-US"/>
        </w:rPr>
        <w:t xml:space="preserve"> </w:t>
      </w:r>
      <w:r w:rsidRPr="0048337C">
        <w:rPr>
          <w:rFonts w:eastAsiaTheme="minorHAnsi"/>
          <w:sz w:val="24"/>
          <w:szCs w:val="24"/>
          <w:lang w:eastAsia="en-US"/>
        </w:rPr>
        <w:t>направляется соответствующее уведомление.</w:t>
      </w:r>
    </w:p>
    <w:p w:rsidR="0048337C" w:rsidRPr="0077797A" w:rsidRDefault="0048337C" w:rsidP="0077797A">
      <w:pPr>
        <w:autoSpaceDE w:val="0"/>
        <w:autoSpaceDN w:val="0"/>
        <w:adjustRightInd w:val="0"/>
        <w:ind w:firstLine="708"/>
        <w:jc w:val="both"/>
        <w:rPr>
          <w:rFonts w:eastAsiaTheme="minorHAnsi"/>
          <w:sz w:val="24"/>
          <w:szCs w:val="24"/>
          <w:lang w:eastAsia="en-US"/>
        </w:rPr>
      </w:pPr>
      <w:r w:rsidRPr="0048337C">
        <w:rPr>
          <w:rFonts w:eastAsiaTheme="minorHAnsi"/>
          <w:sz w:val="24"/>
          <w:szCs w:val="24"/>
          <w:lang w:eastAsia="en-US"/>
        </w:rPr>
        <w:t>Все подаваемые Претендентом документы не должны иметь неоговоренных</w:t>
      </w:r>
      <w:r w:rsidR="0077797A">
        <w:rPr>
          <w:rFonts w:eastAsiaTheme="minorHAnsi"/>
          <w:sz w:val="24"/>
          <w:szCs w:val="24"/>
          <w:lang w:eastAsia="en-US"/>
        </w:rPr>
        <w:t xml:space="preserve"> </w:t>
      </w:r>
      <w:r w:rsidRPr="0048337C">
        <w:rPr>
          <w:rFonts w:eastAsiaTheme="minorHAnsi"/>
          <w:sz w:val="24"/>
          <w:szCs w:val="24"/>
          <w:lang w:eastAsia="en-US"/>
        </w:rPr>
        <w:t>исправлений. Все исправления должны быть надлежащим образом заверены. Печати и</w:t>
      </w:r>
      <w:r w:rsidR="0077797A">
        <w:rPr>
          <w:rFonts w:eastAsiaTheme="minorHAnsi"/>
          <w:sz w:val="24"/>
          <w:szCs w:val="24"/>
          <w:lang w:eastAsia="en-US"/>
        </w:rPr>
        <w:t xml:space="preserve"> </w:t>
      </w:r>
      <w:r w:rsidRPr="0048337C">
        <w:rPr>
          <w:rFonts w:eastAsiaTheme="minorHAnsi"/>
          <w:sz w:val="24"/>
          <w:szCs w:val="24"/>
          <w:lang w:eastAsia="en-US"/>
        </w:rPr>
        <w:t>подписи, а также реквизиты и текст оригиналов и копий документов должны быть четкими</w:t>
      </w:r>
      <w:r w:rsidR="0077797A">
        <w:rPr>
          <w:rFonts w:eastAsiaTheme="minorHAnsi"/>
          <w:sz w:val="24"/>
          <w:szCs w:val="24"/>
          <w:lang w:eastAsia="en-US"/>
        </w:rPr>
        <w:t xml:space="preserve"> </w:t>
      </w:r>
      <w:r w:rsidRPr="0048337C">
        <w:rPr>
          <w:rFonts w:eastAsiaTheme="minorHAnsi"/>
          <w:sz w:val="24"/>
          <w:szCs w:val="24"/>
          <w:lang w:eastAsia="en-US"/>
        </w:rPr>
        <w:t>и читаемыми. Подписи на документах должны быть расшифрованы (указывается должность,</w:t>
      </w:r>
      <w:r w:rsidR="0077797A">
        <w:rPr>
          <w:rFonts w:eastAsiaTheme="minorHAnsi"/>
          <w:sz w:val="24"/>
          <w:szCs w:val="24"/>
          <w:lang w:eastAsia="en-US"/>
        </w:rPr>
        <w:t xml:space="preserve"> </w:t>
      </w:r>
      <w:r w:rsidRPr="0048337C">
        <w:rPr>
          <w:rFonts w:eastAsiaTheme="minorHAnsi"/>
          <w:sz w:val="24"/>
          <w:szCs w:val="24"/>
          <w:lang w:eastAsia="en-US"/>
        </w:rPr>
        <w:t>фамилия и инициалы подписавшегося лица).</w:t>
      </w:r>
    </w:p>
    <w:p w:rsidR="001B2A67" w:rsidRPr="00F255CC" w:rsidRDefault="001B2A67" w:rsidP="001B2A67">
      <w:pPr>
        <w:pStyle w:val="Default"/>
        <w:ind w:firstLine="708"/>
        <w:jc w:val="both"/>
        <w:rPr>
          <w:color w:val="auto"/>
        </w:rPr>
      </w:pPr>
      <w:r w:rsidRPr="00F255CC">
        <w:rPr>
          <w:b/>
          <w:bCs/>
          <w:color w:val="auto"/>
        </w:rPr>
        <w:t xml:space="preserve">5. Перечень требуемых для участия </w:t>
      </w:r>
      <w:r w:rsidR="0077797A" w:rsidRPr="00F255CC">
        <w:rPr>
          <w:b/>
          <w:bCs/>
          <w:color w:val="auto"/>
        </w:rPr>
        <w:t xml:space="preserve">в </w:t>
      </w:r>
      <w:r w:rsidR="0077797A">
        <w:rPr>
          <w:b/>
          <w:bCs/>
          <w:color w:val="auto"/>
        </w:rPr>
        <w:t>продаже посредством публичного предложения</w:t>
      </w:r>
      <w:r w:rsidR="0077797A" w:rsidRPr="00F255CC">
        <w:rPr>
          <w:b/>
          <w:bCs/>
          <w:color w:val="auto"/>
        </w:rPr>
        <w:t xml:space="preserve"> </w:t>
      </w:r>
      <w:r w:rsidRPr="00F255CC">
        <w:rPr>
          <w:b/>
          <w:bCs/>
          <w:color w:val="auto"/>
        </w:rPr>
        <w:t>в электронной форме документов и требования к их оформлению</w:t>
      </w:r>
      <w:r w:rsidR="005D4312">
        <w:rPr>
          <w:b/>
          <w:bCs/>
          <w:color w:val="auto"/>
        </w:rPr>
        <w:t>.</w:t>
      </w:r>
      <w:r w:rsidRPr="00F255CC">
        <w:rPr>
          <w:b/>
          <w:bCs/>
          <w:color w:val="auto"/>
        </w:rPr>
        <w:t xml:space="preserve"> </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Одновременно с Заявкой на участие в продаже посредством публичного</w:t>
      </w:r>
      <w:r>
        <w:rPr>
          <w:rFonts w:eastAsiaTheme="minorHAnsi"/>
          <w:sz w:val="24"/>
          <w:szCs w:val="24"/>
          <w:lang w:eastAsia="en-US"/>
        </w:rPr>
        <w:t xml:space="preserve"> </w:t>
      </w:r>
      <w:r w:rsidRPr="0077797A">
        <w:rPr>
          <w:rFonts w:eastAsiaTheme="minorHAnsi"/>
          <w:sz w:val="24"/>
          <w:szCs w:val="24"/>
          <w:lang w:eastAsia="en-US"/>
        </w:rPr>
        <w:t>предложения</w:t>
      </w:r>
      <w:r>
        <w:rPr>
          <w:rFonts w:eastAsiaTheme="minorHAnsi"/>
          <w:sz w:val="24"/>
          <w:szCs w:val="24"/>
          <w:lang w:eastAsia="en-US"/>
        </w:rPr>
        <w:t xml:space="preserve"> </w:t>
      </w:r>
      <w:r w:rsidRPr="0077797A">
        <w:rPr>
          <w:rFonts w:eastAsiaTheme="minorHAnsi"/>
          <w:sz w:val="24"/>
          <w:szCs w:val="24"/>
          <w:lang w:eastAsia="en-US"/>
        </w:rPr>
        <w:t>Претенденты представляют следующие документы в форме электронных</w:t>
      </w:r>
      <w:r>
        <w:rPr>
          <w:rFonts w:eastAsiaTheme="minorHAnsi"/>
          <w:sz w:val="24"/>
          <w:szCs w:val="24"/>
          <w:lang w:eastAsia="en-US"/>
        </w:rPr>
        <w:t xml:space="preserve"> </w:t>
      </w:r>
      <w:r w:rsidRPr="0077797A">
        <w:rPr>
          <w:rFonts w:eastAsiaTheme="minorHAnsi"/>
          <w:sz w:val="24"/>
          <w:szCs w:val="24"/>
          <w:lang w:eastAsia="en-US"/>
        </w:rPr>
        <w:t>документов либо</w:t>
      </w:r>
      <w:r>
        <w:rPr>
          <w:rFonts w:eastAsiaTheme="minorHAnsi"/>
          <w:sz w:val="24"/>
          <w:szCs w:val="24"/>
          <w:lang w:eastAsia="en-US"/>
        </w:rPr>
        <w:t xml:space="preserve"> </w:t>
      </w:r>
      <w:r w:rsidRPr="0077797A">
        <w:rPr>
          <w:rFonts w:eastAsiaTheme="minorHAnsi"/>
          <w:sz w:val="24"/>
          <w:szCs w:val="24"/>
          <w:lang w:eastAsia="en-US"/>
        </w:rPr>
        <w:t>электронных образов документов, заверенных электронной подписью:</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Доверенность на лицо, имеющее право действовать от имени Претендента, если</w:t>
      </w:r>
      <w:r>
        <w:rPr>
          <w:rFonts w:eastAsiaTheme="minorHAnsi"/>
          <w:sz w:val="24"/>
          <w:szCs w:val="24"/>
          <w:lang w:eastAsia="en-US"/>
        </w:rPr>
        <w:t xml:space="preserve"> </w:t>
      </w:r>
      <w:r w:rsidRPr="0077797A">
        <w:rPr>
          <w:rFonts w:eastAsiaTheme="minorHAnsi"/>
          <w:sz w:val="24"/>
          <w:szCs w:val="24"/>
          <w:lang w:eastAsia="en-US"/>
        </w:rPr>
        <w:t>заявка подается представителем Претендента, оформленная в установленном порядке.</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В случае, если доверенность на осуществление действий от имени Претендента</w:t>
      </w:r>
      <w:r>
        <w:rPr>
          <w:rFonts w:eastAsiaTheme="minorHAnsi"/>
          <w:sz w:val="24"/>
          <w:szCs w:val="24"/>
          <w:lang w:eastAsia="en-US"/>
        </w:rPr>
        <w:t xml:space="preserve"> </w:t>
      </w:r>
      <w:r w:rsidRPr="0077797A">
        <w:rPr>
          <w:rFonts w:eastAsiaTheme="minorHAnsi"/>
          <w:sz w:val="24"/>
          <w:szCs w:val="24"/>
          <w:lang w:eastAsia="en-US"/>
        </w:rPr>
        <w:t>подписана лицом, уполномоченным руководителем юридического лица, заявка должна</w:t>
      </w:r>
      <w:r>
        <w:rPr>
          <w:rFonts w:eastAsiaTheme="minorHAnsi"/>
          <w:sz w:val="24"/>
          <w:szCs w:val="24"/>
          <w:lang w:eastAsia="en-US"/>
        </w:rPr>
        <w:t xml:space="preserve"> </w:t>
      </w:r>
      <w:r w:rsidRPr="0077797A">
        <w:rPr>
          <w:rFonts w:eastAsiaTheme="minorHAnsi"/>
          <w:sz w:val="24"/>
          <w:szCs w:val="24"/>
          <w:lang w:eastAsia="en-US"/>
        </w:rPr>
        <w:t>содержать также документ, подтверждающий полномочия этого лица.</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Юридические лица:</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1) заверенные копии учредительных документов;</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2) документ, который подтверждает полномочия руководителя юридического лица на</w:t>
      </w:r>
      <w:r>
        <w:rPr>
          <w:rFonts w:eastAsiaTheme="minorHAnsi"/>
          <w:sz w:val="24"/>
          <w:szCs w:val="24"/>
          <w:lang w:eastAsia="en-US"/>
        </w:rPr>
        <w:t xml:space="preserve"> </w:t>
      </w:r>
      <w:r w:rsidRPr="0077797A">
        <w:rPr>
          <w:rFonts w:eastAsiaTheme="minorHAnsi"/>
          <w:sz w:val="24"/>
          <w:szCs w:val="24"/>
          <w:lang w:eastAsia="en-US"/>
        </w:rPr>
        <w:t>осуществление действий от имени юридического лица (решение о назначении этого лица или</w:t>
      </w:r>
      <w:r>
        <w:rPr>
          <w:rFonts w:eastAsiaTheme="minorHAnsi"/>
          <w:sz w:val="24"/>
          <w:szCs w:val="24"/>
          <w:lang w:eastAsia="en-US"/>
        </w:rPr>
        <w:t xml:space="preserve"> </w:t>
      </w:r>
      <w:r w:rsidRPr="0077797A">
        <w:rPr>
          <w:rFonts w:eastAsiaTheme="minorHAnsi"/>
          <w:sz w:val="24"/>
          <w:szCs w:val="24"/>
          <w:lang w:eastAsia="en-US"/>
        </w:rPr>
        <w:t>об его избрании) и в соответствии с которым руководитель юридического лица обладает</w:t>
      </w:r>
      <w:r>
        <w:rPr>
          <w:rFonts w:eastAsiaTheme="minorHAnsi"/>
          <w:sz w:val="24"/>
          <w:szCs w:val="24"/>
          <w:lang w:eastAsia="en-US"/>
        </w:rPr>
        <w:t xml:space="preserve"> </w:t>
      </w:r>
      <w:r w:rsidRPr="0077797A">
        <w:rPr>
          <w:rFonts w:eastAsiaTheme="minorHAnsi"/>
          <w:sz w:val="24"/>
          <w:szCs w:val="24"/>
          <w:lang w:eastAsia="en-US"/>
        </w:rPr>
        <w:t>правом действовать от имени юридического лица без доверенности;</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3) документ, содержащий сведения о доле Российской Федерации, субъекта</w:t>
      </w:r>
      <w:r>
        <w:rPr>
          <w:rFonts w:eastAsiaTheme="minorHAnsi"/>
          <w:sz w:val="24"/>
          <w:szCs w:val="24"/>
          <w:lang w:eastAsia="en-US"/>
        </w:rPr>
        <w:t xml:space="preserve"> </w:t>
      </w:r>
      <w:r w:rsidRPr="0077797A">
        <w:rPr>
          <w:rFonts w:eastAsiaTheme="minorHAnsi"/>
          <w:sz w:val="24"/>
          <w:szCs w:val="24"/>
          <w:lang w:eastAsia="en-US"/>
        </w:rPr>
        <w:t>Российской Федерации или муниципального образования в уставном капитале</w:t>
      </w:r>
      <w:r>
        <w:rPr>
          <w:rFonts w:eastAsiaTheme="minorHAnsi"/>
          <w:sz w:val="24"/>
          <w:szCs w:val="24"/>
          <w:lang w:eastAsia="en-US"/>
        </w:rPr>
        <w:t xml:space="preserve"> </w:t>
      </w:r>
      <w:r w:rsidRPr="0077797A">
        <w:rPr>
          <w:rFonts w:eastAsiaTheme="minorHAnsi"/>
          <w:sz w:val="24"/>
          <w:szCs w:val="24"/>
          <w:lang w:eastAsia="en-US"/>
        </w:rPr>
        <w:t>юридического лица (реестр владельцев акций либо выписка из него или заверенное печатью</w:t>
      </w:r>
      <w:r>
        <w:rPr>
          <w:rFonts w:eastAsiaTheme="minorHAnsi"/>
          <w:sz w:val="24"/>
          <w:szCs w:val="24"/>
          <w:lang w:eastAsia="en-US"/>
        </w:rPr>
        <w:t xml:space="preserve"> </w:t>
      </w:r>
      <w:r w:rsidRPr="0077797A">
        <w:rPr>
          <w:rFonts w:eastAsiaTheme="minorHAnsi"/>
          <w:sz w:val="24"/>
          <w:szCs w:val="24"/>
          <w:lang w:eastAsia="en-US"/>
        </w:rPr>
        <w:t>юридического лица (при наличии печати) и подписанное его руководителем письмо).</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Физические лица, в том числе индивидуальные предприниматели:</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Копии всех листов документа, удостоверяющего личность.</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Документы, представляемые иностранными лицами, должны быть</w:t>
      </w:r>
      <w:r>
        <w:rPr>
          <w:rFonts w:eastAsiaTheme="minorHAnsi"/>
          <w:sz w:val="24"/>
          <w:szCs w:val="24"/>
          <w:lang w:eastAsia="en-US"/>
        </w:rPr>
        <w:t xml:space="preserve"> </w:t>
      </w:r>
      <w:r w:rsidRPr="0077797A">
        <w:rPr>
          <w:rFonts w:eastAsiaTheme="minorHAnsi"/>
          <w:sz w:val="24"/>
          <w:szCs w:val="24"/>
          <w:lang w:eastAsia="en-US"/>
        </w:rPr>
        <w:t>легализованы в установленном порядке и иметь надлежащим образом заверенный перевод</w:t>
      </w:r>
      <w:r>
        <w:rPr>
          <w:rFonts w:eastAsiaTheme="minorHAnsi"/>
          <w:sz w:val="24"/>
          <w:szCs w:val="24"/>
          <w:lang w:eastAsia="en-US"/>
        </w:rPr>
        <w:t xml:space="preserve"> </w:t>
      </w:r>
      <w:r w:rsidRPr="0077797A">
        <w:rPr>
          <w:rFonts w:eastAsiaTheme="minorHAnsi"/>
          <w:sz w:val="24"/>
          <w:szCs w:val="24"/>
          <w:lang w:eastAsia="en-US"/>
        </w:rPr>
        <w:t>на русский язык.</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Указанные документы (в том числе копии документов) в части их оформления,</w:t>
      </w:r>
      <w:r>
        <w:rPr>
          <w:rFonts w:eastAsiaTheme="minorHAnsi"/>
          <w:sz w:val="24"/>
          <w:szCs w:val="24"/>
          <w:lang w:eastAsia="en-US"/>
        </w:rPr>
        <w:t xml:space="preserve"> </w:t>
      </w:r>
      <w:r w:rsidRPr="0077797A">
        <w:rPr>
          <w:rFonts w:eastAsiaTheme="minorHAnsi"/>
          <w:sz w:val="24"/>
          <w:szCs w:val="24"/>
          <w:lang w:eastAsia="en-US"/>
        </w:rPr>
        <w:t>заверения и содержания должны соответствовать требованиям законодательства Российской</w:t>
      </w:r>
      <w:r>
        <w:rPr>
          <w:rFonts w:eastAsiaTheme="minorHAnsi"/>
          <w:sz w:val="24"/>
          <w:szCs w:val="24"/>
          <w:lang w:eastAsia="en-US"/>
        </w:rPr>
        <w:t xml:space="preserve"> </w:t>
      </w:r>
      <w:r w:rsidRPr="0077797A">
        <w:rPr>
          <w:rFonts w:eastAsiaTheme="minorHAnsi"/>
          <w:sz w:val="24"/>
          <w:szCs w:val="24"/>
          <w:lang w:eastAsia="en-US"/>
        </w:rPr>
        <w:t>Федерации и настоящего информационного сообщения.</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Заявки подаются одновременно с полным комплектом документов,</w:t>
      </w:r>
      <w:r>
        <w:rPr>
          <w:rFonts w:eastAsiaTheme="minorHAnsi"/>
          <w:sz w:val="24"/>
          <w:szCs w:val="24"/>
          <w:lang w:eastAsia="en-US"/>
        </w:rPr>
        <w:t xml:space="preserve"> </w:t>
      </w:r>
      <w:r w:rsidRPr="0077797A">
        <w:rPr>
          <w:rFonts w:eastAsiaTheme="minorHAnsi"/>
          <w:sz w:val="24"/>
          <w:szCs w:val="24"/>
          <w:lang w:eastAsia="en-US"/>
        </w:rPr>
        <w:t>установленным в настоящем информационном сообщении.</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Электронные образы документов должны быть направлены после подписания</w:t>
      </w:r>
      <w:r>
        <w:rPr>
          <w:rFonts w:eastAsiaTheme="minorHAnsi"/>
          <w:sz w:val="24"/>
          <w:szCs w:val="24"/>
          <w:lang w:eastAsia="en-US"/>
        </w:rPr>
        <w:t xml:space="preserve"> </w:t>
      </w:r>
      <w:r w:rsidRPr="0077797A">
        <w:rPr>
          <w:rFonts w:eastAsiaTheme="minorHAnsi"/>
          <w:sz w:val="24"/>
          <w:szCs w:val="24"/>
          <w:lang w:eastAsia="en-US"/>
        </w:rPr>
        <w:t>электронной подписью Претендента или его представителя. Наличие электронной подписи</w:t>
      </w:r>
      <w:r>
        <w:rPr>
          <w:rFonts w:eastAsiaTheme="minorHAnsi"/>
          <w:sz w:val="24"/>
          <w:szCs w:val="24"/>
          <w:lang w:eastAsia="en-US"/>
        </w:rPr>
        <w:t xml:space="preserve"> </w:t>
      </w:r>
      <w:r w:rsidRPr="0077797A">
        <w:rPr>
          <w:rFonts w:eastAsiaTheme="minorHAnsi"/>
          <w:sz w:val="24"/>
          <w:szCs w:val="24"/>
          <w:lang w:eastAsia="en-US"/>
        </w:rPr>
        <w:t>Претендента (уполномоченного представителя) означает, что документы и сведения,</w:t>
      </w:r>
      <w:r>
        <w:rPr>
          <w:rFonts w:eastAsiaTheme="minorHAnsi"/>
          <w:sz w:val="24"/>
          <w:szCs w:val="24"/>
          <w:lang w:eastAsia="en-US"/>
        </w:rPr>
        <w:t xml:space="preserve"> </w:t>
      </w:r>
      <w:r w:rsidRPr="0077797A">
        <w:rPr>
          <w:rFonts w:eastAsiaTheme="minorHAnsi"/>
          <w:sz w:val="24"/>
          <w:szCs w:val="24"/>
          <w:lang w:eastAsia="en-US"/>
        </w:rPr>
        <w:t>поданные в форме электронных документов, направлены от имени соответственно</w:t>
      </w:r>
      <w:r>
        <w:rPr>
          <w:rFonts w:eastAsiaTheme="minorHAnsi"/>
          <w:sz w:val="24"/>
          <w:szCs w:val="24"/>
          <w:lang w:eastAsia="en-US"/>
        </w:rPr>
        <w:t xml:space="preserve"> </w:t>
      </w:r>
      <w:r w:rsidRPr="0077797A">
        <w:rPr>
          <w:rFonts w:eastAsiaTheme="minorHAnsi"/>
          <w:sz w:val="24"/>
          <w:szCs w:val="24"/>
          <w:lang w:eastAsia="en-US"/>
        </w:rPr>
        <w:t>Претендента, Участника, Оператора, Продавца и отправитель несет ответственность за</w:t>
      </w:r>
      <w:r>
        <w:rPr>
          <w:rFonts w:eastAsiaTheme="minorHAnsi"/>
          <w:sz w:val="24"/>
          <w:szCs w:val="24"/>
          <w:lang w:eastAsia="en-US"/>
        </w:rPr>
        <w:t xml:space="preserve"> </w:t>
      </w:r>
      <w:r w:rsidRPr="0077797A">
        <w:rPr>
          <w:rFonts w:eastAsiaTheme="minorHAnsi"/>
          <w:sz w:val="24"/>
          <w:szCs w:val="24"/>
          <w:lang w:eastAsia="en-US"/>
        </w:rPr>
        <w:t>подлинность и достоверность таких документов и сведений.</w:t>
      </w:r>
    </w:p>
    <w:p w:rsidR="0077797A"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Документооборот между Претендентами, Участниками, Оператором и Продавцом</w:t>
      </w:r>
      <w:r>
        <w:rPr>
          <w:rFonts w:eastAsiaTheme="minorHAnsi"/>
          <w:sz w:val="24"/>
          <w:szCs w:val="24"/>
          <w:lang w:eastAsia="en-US"/>
        </w:rPr>
        <w:t xml:space="preserve"> </w:t>
      </w:r>
      <w:r w:rsidRPr="0077797A">
        <w:rPr>
          <w:rFonts w:eastAsiaTheme="minorHAnsi"/>
          <w:sz w:val="24"/>
          <w:szCs w:val="24"/>
          <w:lang w:eastAsia="en-US"/>
        </w:rPr>
        <w:t>осуществляется через электронную площадку в форме электронных документов либо</w:t>
      </w:r>
      <w:r>
        <w:rPr>
          <w:rFonts w:eastAsiaTheme="minorHAnsi"/>
          <w:sz w:val="24"/>
          <w:szCs w:val="24"/>
          <w:lang w:eastAsia="en-US"/>
        </w:rPr>
        <w:t xml:space="preserve"> </w:t>
      </w:r>
      <w:r w:rsidRPr="0077797A">
        <w:rPr>
          <w:rFonts w:eastAsiaTheme="minorHAnsi"/>
          <w:sz w:val="24"/>
          <w:szCs w:val="24"/>
          <w:lang w:eastAsia="en-US"/>
        </w:rPr>
        <w:lastRenderedPageBreak/>
        <w:t>электронных образов, заверенных электронной подписью Продавца, Оператора,</w:t>
      </w:r>
      <w:r>
        <w:rPr>
          <w:rFonts w:eastAsiaTheme="minorHAnsi"/>
          <w:sz w:val="24"/>
          <w:szCs w:val="24"/>
          <w:lang w:eastAsia="en-US"/>
        </w:rPr>
        <w:t xml:space="preserve"> </w:t>
      </w:r>
      <w:r w:rsidRPr="0077797A">
        <w:rPr>
          <w:rFonts w:eastAsiaTheme="minorHAnsi"/>
          <w:sz w:val="24"/>
          <w:szCs w:val="24"/>
          <w:lang w:eastAsia="en-US"/>
        </w:rPr>
        <w:t>Претендента или Участника либо лица, имеющего право действовать от имени</w:t>
      </w:r>
      <w:r>
        <w:rPr>
          <w:rFonts w:eastAsiaTheme="minorHAnsi"/>
          <w:sz w:val="24"/>
          <w:szCs w:val="24"/>
          <w:lang w:eastAsia="en-US"/>
        </w:rPr>
        <w:t xml:space="preserve"> </w:t>
      </w:r>
      <w:r w:rsidRPr="0077797A">
        <w:rPr>
          <w:rFonts w:eastAsiaTheme="minorHAnsi"/>
          <w:sz w:val="24"/>
          <w:szCs w:val="24"/>
          <w:lang w:eastAsia="en-US"/>
        </w:rPr>
        <w:t>соответственно Продавца, Оператора, Претендента или Участника.</w:t>
      </w:r>
    </w:p>
    <w:p w:rsidR="00F255CC" w:rsidRPr="0077797A" w:rsidRDefault="0077797A" w:rsidP="0077797A">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Изменение заявки допускается только путем подачи Претендентом новой заявки в</w:t>
      </w:r>
      <w:r>
        <w:rPr>
          <w:rFonts w:eastAsiaTheme="minorHAnsi"/>
          <w:sz w:val="24"/>
          <w:szCs w:val="24"/>
          <w:lang w:eastAsia="en-US"/>
        </w:rPr>
        <w:t xml:space="preserve"> </w:t>
      </w:r>
      <w:r w:rsidRPr="0077797A">
        <w:rPr>
          <w:rFonts w:eastAsiaTheme="minorHAnsi"/>
          <w:sz w:val="24"/>
          <w:szCs w:val="24"/>
          <w:lang w:eastAsia="en-US"/>
        </w:rPr>
        <w:t>сроки, установленные в сообщении о проведении продажи посредством публичного</w:t>
      </w:r>
      <w:r>
        <w:rPr>
          <w:rFonts w:eastAsiaTheme="minorHAnsi"/>
          <w:sz w:val="24"/>
          <w:szCs w:val="24"/>
          <w:lang w:eastAsia="en-US"/>
        </w:rPr>
        <w:t xml:space="preserve"> </w:t>
      </w:r>
      <w:r w:rsidRPr="0077797A">
        <w:rPr>
          <w:rFonts w:eastAsiaTheme="minorHAnsi"/>
          <w:sz w:val="24"/>
          <w:szCs w:val="24"/>
          <w:lang w:eastAsia="en-US"/>
        </w:rPr>
        <w:t>предложения в электронной форме, при этом первоначальная заявка должна быть отозвана.</w:t>
      </w:r>
    </w:p>
    <w:p w:rsidR="0077797A" w:rsidRPr="0077797A" w:rsidRDefault="0077797A" w:rsidP="0077797A">
      <w:pPr>
        <w:pStyle w:val="Default"/>
        <w:jc w:val="both"/>
        <w:rPr>
          <w:color w:val="auto"/>
        </w:rPr>
      </w:pPr>
    </w:p>
    <w:p w:rsidR="00F255CC" w:rsidRDefault="00F255CC" w:rsidP="00F255CC">
      <w:pPr>
        <w:pStyle w:val="Default"/>
        <w:jc w:val="center"/>
        <w:rPr>
          <w:b/>
          <w:bCs/>
          <w:color w:val="auto"/>
        </w:rPr>
      </w:pPr>
      <w:r w:rsidRPr="00F255CC">
        <w:rPr>
          <w:b/>
          <w:bCs/>
          <w:color w:val="auto"/>
        </w:rPr>
        <w:t xml:space="preserve">IV. Определение участников </w:t>
      </w:r>
      <w:r w:rsidR="0077797A" w:rsidRPr="0077797A">
        <w:rPr>
          <w:b/>
          <w:bCs/>
        </w:rPr>
        <w:t>продажи посредством публичного</w:t>
      </w:r>
      <w:r w:rsidRPr="00F255CC">
        <w:rPr>
          <w:b/>
          <w:bCs/>
          <w:color w:val="auto"/>
        </w:rPr>
        <w:t xml:space="preserve"> </w:t>
      </w:r>
      <w:r w:rsidR="00AD00C4">
        <w:rPr>
          <w:b/>
          <w:bCs/>
          <w:color w:val="auto"/>
        </w:rPr>
        <w:t xml:space="preserve">предложения </w:t>
      </w:r>
      <w:r w:rsidRPr="00F255CC">
        <w:rPr>
          <w:b/>
          <w:bCs/>
          <w:color w:val="auto"/>
        </w:rPr>
        <w:t>в электронной форме</w:t>
      </w:r>
    </w:p>
    <w:p w:rsidR="00F255CC" w:rsidRPr="00F255CC" w:rsidRDefault="00F255CC" w:rsidP="00F255CC">
      <w:pPr>
        <w:pStyle w:val="Default"/>
        <w:jc w:val="center"/>
        <w:rPr>
          <w:color w:val="auto"/>
        </w:rPr>
      </w:pP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В день определения Участников, указанный в информационном сообщении,</w:t>
      </w:r>
      <w:r>
        <w:rPr>
          <w:rFonts w:eastAsiaTheme="minorHAnsi"/>
          <w:sz w:val="24"/>
          <w:szCs w:val="24"/>
          <w:lang w:eastAsia="en-US"/>
        </w:rPr>
        <w:t xml:space="preserve"> </w:t>
      </w:r>
      <w:r w:rsidRPr="0077797A">
        <w:rPr>
          <w:rFonts w:eastAsiaTheme="minorHAnsi"/>
          <w:sz w:val="24"/>
          <w:szCs w:val="24"/>
          <w:lang w:eastAsia="en-US"/>
        </w:rPr>
        <w:t>Оператор через «личный кабинет» Продавца обеспечивает доступ Продавца к поданным</w:t>
      </w:r>
      <w:r>
        <w:rPr>
          <w:rFonts w:eastAsiaTheme="minorHAnsi"/>
          <w:sz w:val="24"/>
          <w:szCs w:val="24"/>
          <w:lang w:eastAsia="en-US"/>
        </w:rPr>
        <w:t xml:space="preserve"> </w:t>
      </w:r>
      <w:r w:rsidRPr="0077797A">
        <w:rPr>
          <w:rFonts w:eastAsiaTheme="minorHAnsi"/>
          <w:sz w:val="24"/>
          <w:szCs w:val="24"/>
          <w:lang w:eastAsia="en-US"/>
        </w:rPr>
        <w:t>Претендентами заявкам и документам, а также к журналу приема заявок.</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Продавец в день рассмотрения заявок и документов Претендентов подписывает</w:t>
      </w:r>
      <w:r w:rsidR="008F1900">
        <w:rPr>
          <w:rFonts w:eastAsiaTheme="minorHAnsi"/>
          <w:sz w:val="24"/>
          <w:szCs w:val="24"/>
          <w:lang w:eastAsia="en-US"/>
        </w:rPr>
        <w:t xml:space="preserve"> </w:t>
      </w:r>
      <w:r w:rsidRPr="0077797A">
        <w:rPr>
          <w:rFonts w:eastAsiaTheme="minorHAnsi"/>
          <w:sz w:val="24"/>
          <w:szCs w:val="24"/>
          <w:lang w:eastAsia="en-US"/>
        </w:rPr>
        <w:t>протокол о признании Претендентов Участниками, в котором приводится перечень</w:t>
      </w:r>
      <w:r w:rsidR="008F1900">
        <w:rPr>
          <w:rFonts w:eastAsiaTheme="minorHAnsi"/>
          <w:sz w:val="24"/>
          <w:szCs w:val="24"/>
          <w:lang w:eastAsia="en-US"/>
        </w:rPr>
        <w:t xml:space="preserve"> </w:t>
      </w:r>
      <w:r w:rsidRPr="0077797A">
        <w:rPr>
          <w:rFonts w:eastAsiaTheme="minorHAnsi"/>
          <w:sz w:val="24"/>
          <w:szCs w:val="24"/>
          <w:lang w:eastAsia="en-US"/>
        </w:rPr>
        <w:t>принятых</w:t>
      </w:r>
      <w:r w:rsidR="008F1900">
        <w:rPr>
          <w:rFonts w:eastAsiaTheme="minorHAnsi"/>
          <w:sz w:val="24"/>
          <w:szCs w:val="24"/>
          <w:lang w:eastAsia="en-US"/>
        </w:rPr>
        <w:t xml:space="preserve"> </w:t>
      </w:r>
      <w:r w:rsidRPr="0077797A">
        <w:rPr>
          <w:rFonts w:eastAsiaTheme="minorHAnsi"/>
          <w:sz w:val="24"/>
          <w:szCs w:val="24"/>
          <w:lang w:eastAsia="en-US"/>
        </w:rPr>
        <w:t>заявок (с указанием имен (наименований) Претендентов), перечень отозванных</w:t>
      </w:r>
      <w:r w:rsidR="008F1900">
        <w:rPr>
          <w:rFonts w:eastAsiaTheme="minorHAnsi"/>
          <w:sz w:val="24"/>
          <w:szCs w:val="24"/>
          <w:lang w:eastAsia="en-US"/>
        </w:rPr>
        <w:t xml:space="preserve"> </w:t>
      </w:r>
      <w:r w:rsidRPr="0077797A">
        <w:rPr>
          <w:rFonts w:eastAsiaTheme="minorHAnsi"/>
          <w:sz w:val="24"/>
          <w:szCs w:val="24"/>
          <w:lang w:eastAsia="en-US"/>
        </w:rPr>
        <w:t>заявок, имена (наименования) Претендентов, признанных Участниками, а также имена</w:t>
      </w:r>
      <w:r w:rsidR="008F1900">
        <w:rPr>
          <w:rFonts w:eastAsiaTheme="minorHAnsi"/>
          <w:sz w:val="24"/>
          <w:szCs w:val="24"/>
          <w:lang w:eastAsia="en-US"/>
        </w:rPr>
        <w:t xml:space="preserve"> </w:t>
      </w:r>
      <w:r w:rsidRPr="0077797A">
        <w:rPr>
          <w:rFonts w:eastAsiaTheme="minorHAnsi"/>
          <w:sz w:val="24"/>
          <w:szCs w:val="24"/>
          <w:lang w:eastAsia="en-US"/>
        </w:rPr>
        <w:t>(наименования) Претендентов, которым было отказано в допуске к участию в продаже</w:t>
      </w:r>
      <w:r w:rsidR="008F1900">
        <w:rPr>
          <w:rFonts w:eastAsiaTheme="minorHAnsi"/>
          <w:sz w:val="24"/>
          <w:szCs w:val="24"/>
          <w:lang w:eastAsia="en-US"/>
        </w:rPr>
        <w:t xml:space="preserve"> </w:t>
      </w:r>
      <w:r w:rsidRPr="0077797A">
        <w:rPr>
          <w:rFonts w:eastAsiaTheme="minorHAnsi"/>
          <w:sz w:val="24"/>
          <w:szCs w:val="24"/>
          <w:lang w:eastAsia="en-US"/>
        </w:rPr>
        <w:t>посредством публичного предложения, с указанием оснований такого отказа.</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Не позднее следующего рабочего дня после дня подписания протокола о</w:t>
      </w:r>
      <w:r w:rsidR="008F1900">
        <w:rPr>
          <w:rFonts w:eastAsiaTheme="minorHAnsi"/>
          <w:sz w:val="24"/>
          <w:szCs w:val="24"/>
          <w:lang w:eastAsia="en-US"/>
        </w:rPr>
        <w:t xml:space="preserve"> </w:t>
      </w:r>
      <w:r w:rsidRPr="0077797A">
        <w:rPr>
          <w:rFonts w:eastAsiaTheme="minorHAnsi"/>
          <w:sz w:val="24"/>
          <w:szCs w:val="24"/>
          <w:lang w:eastAsia="en-US"/>
        </w:rPr>
        <w:t>признании</w:t>
      </w:r>
      <w:r w:rsidR="008F1900">
        <w:rPr>
          <w:rFonts w:eastAsiaTheme="minorHAnsi"/>
          <w:sz w:val="24"/>
          <w:szCs w:val="24"/>
          <w:lang w:eastAsia="en-US"/>
        </w:rPr>
        <w:t xml:space="preserve"> </w:t>
      </w:r>
      <w:r w:rsidRPr="0077797A">
        <w:rPr>
          <w:rFonts w:eastAsiaTheme="minorHAnsi"/>
          <w:sz w:val="24"/>
          <w:szCs w:val="24"/>
          <w:lang w:eastAsia="en-US"/>
        </w:rPr>
        <w:t>Претендентов Участниками всем Претендентам, подавшим заявки, Продавец</w:t>
      </w:r>
      <w:r w:rsidR="008F1900">
        <w:rPr>
          <w:rFonts w:eastAsiaTheme="minorHAnsi"/>
          <w:sz w:val="24"/>
          <w:szCs w:val="24"/>
          <w:lang w:eastAsia="en-US"/>
        </w:rPr>
        <w:t xml:space="preserve"> </w:t>
      </w:r>
      <w:r w:rsidRPr="0077797A">
        <w:rPr>
          <w:rFonts w:eastAsiaTheme="minorHAnsi"/>
          <w:sz w:val="24"/>
          <w:szCs w:val="24"/>
          <w:lang w:eastAsia="en-US"/>
        </w:rPr>
        <w:t>направляет</w:t>
      </w:r>
      <w:r w:rsidR="008F1900">
        <w:rPr>
          <w:rFonts w:eastAsiaTheme="minorHAnsi"/>
          <w:sz w:val="24"/>
          <w:szCs w:val="24"/>
          <w:lang w:eastAsia="en-US"/>
        </w:rPr>
        <w:t xml:space="preserve"> </w:t>
      </w:r>
      <w:r w:rsidRPr="0077797A">
        <w:rPr>
          <w:rFonts w:eastAsiaTheme="minorHAnsi"/>
          <w:sz w:val="24"/>
          <w:szCs w:val="24"/>
          <w:lang w:eastAsia="en-US"/>
        </w:rPr>
        <w:t>уведомление о признании их Участниками или об отказе в признании</w:t>
      </w:r>
      <w:r w:rsidR="008F1900">
        <w:rPr>
          <w:rFonts w:eastAsiaTheme="minorHAnsi"/>
          <w:sz w:val="24"/>
          <w:szCs w:val="24"/>
          <w:lang w:eastAsia="en-US"/>
        </w:rPr>
        <w:t xml:space="preserve"> </w:t>
      </w:r>
      <w:r w:rsidRPr="0077797A">
        <w:rPr>
          <w:rFonts w:eastAsiaTheme="minorHAnsi"/>
          <w:sz w:val="24"/>
          <w:szCs w:val="24"/>
          <w:lang w:eastAsia="en-US"/>
        </w:rPr>
        <w:t>Участниками с указанием оснований отказа.</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Информация о Претендентах, не допущенных к участию в продаже, размещается</w:t>
      </w:r>
      <w:r w:rsidR="008F1900">
        <w:rPr>
          <w:rFonts w:eastAsiaTheme="minorHAnsi"/>
          <w:sz w:val="24"/>
          <w:szCs w:val="24"/>
          <w:lang w:eastAsia="en-US"/>
        </w:rPr>
        <w:t xml:space="preserve"> </w:t>
      </w:r>
      <w:r w:rsidRPr="0077797A">
        <w:rPr>
          <w:rFonts w:eastAsiaTheme="minorHAnsi"/>
          <w:sz w:val="24"/>
          <w:szCs w:val="24"/>
          <w:lang w:eastAsia="en-US"/>
        </w:rPr>
        <w:t>в открытой части электронной площадки Оператора, на официальном сайте в сети</w:t>
      </w:r>
      <w:r w:rsidR="008F1900">
        <w:rPr>
          <w:rFonts w:eastAsiaTheme="minorHAnsi"/>
          <w:sz w:val="24"/>
          <w:szCs w:val="24"/>
          <w:lang w:eastAsia="en-US"/>
        </w:rPr>
        <w:t xml:space="preserve"> </w:t>
      </w:r>
      <w:r w:rsidRPr="0077797A">
        <w:rPr>
          <w:rFonts w:eastAsiaTheme="minorHAnsi"/>
          <w:sz w:val="24"/>
          <w:szCs w:val="24"/>
          <w:lang w:eastAsia="en-US"/>
        </w:rPr>
        <w:t>«Интернет» для размещения информации о проведении торгов, определенном</w:t>
      </w:r>
      <w:r w:rsidR="008F1900">
        <w:rPr>
          <w:rFonts w:eastAsiaTheme="minorHAnsi"/>
          <w:sz w:val="24"/>
          <w:szCs w:val="24"/>
          <w:lang w:eastAsia="en-US"/>
        </w:rPr>
        <w:t xml:space="preserve"> </w:t>
      </w:r>
      <w:r w:rsidRPr="0077797A">
        <w:rPr>
          <w:rFonts w:eastAsiaTheme="minorHAnsi"/>
          <w:sz w:val="24"/>
          <w:szCs w:val="24"/>
          <w:lang w:eastAsia="en-US"/>
        </w:rPr>
        <w:t>Правительством Российской Федерации, а также на официальном сайте Продавца в сети</w:t>
      </w:r>
      <w:r w:rsidR="008F1900">
        <w:rPr>
          <w:rFonts w:eastAsiaTheme="minorHAnsi"/>
          <w:sz w:val="24"/>
          <w:szCs w:val="24"/>
          <w:lang w:eastAsia="en-US"/>
        </w:rPr>
        <w:t xml:space="preserve"> </w:t>
      </w:r>
      <w:r w:rsidRPr="0077797A">
        <w:rPr>
          <w:rFonts w:eastAsiaTheme="minorHAnsi"/>
          <w:sz w:val="24"/>
          <w:szCs w:val="24"/>
          <w:lang w:eastAsia="en-US"/>
        </w:rPr>
        <w:t>«Интернет» в срок не позднее</w:t>
      </w:r>
      <w:r w:rsidR="008F1900">
        <w:rPr>
          <w:rFonts w:eastAsiaTheme="minorHAnsi"/>
          <w:sz w:val="24"/>
          <w:szCs w:val="24"/>
          <w:lang w:eastAsia="en-US"/>
        </w:rPr>
        <w:t xml:space="preserve"> </w:t>
      </w:r>
      <w:r w:rsidRPr="0077797A">
        <w:rPr>
          <w:rFonts w:eastAsiaTheme="minorHAnsi"/>
          <w:sz w:val="24"/>
          <w:szCs w:val="24"/>
          <w:lang w:eastAsia="en-US"/>
        </w:rPr>
        <w:t>рабочего дня, следующего за днем принятия указанного</w:t>
      </w:r>
      <w:r w:rsidR="008F1900">
        <w:rPr>
          <w:rFonts w:eastAsiaTheme="minorHAnsi"/>
          <w:sz w:val="24"/>
          <w:szCs w:val="24"/>
          <w:lang w:eastAsia="en-US"/>
        </w:rPr>
        <w:t xml:space="preserve"> </w:t>
      </w:r>
      <w:r w:rsidRPr="0077797A">
        <w:rPr>
          <w:rFonts w:eastAsiaTheme="minorHAnsi"/>
          <w:sz w:val="24"/>
          <w:szCs w:val="24"/>
          <w:lang w:eastAsia="en-US"/>
        </w:rPr>
        <w:t>решения.</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Претендент приобретает статус Участника с момента подписания протокола о</w:t>
      </w:r>
      <w:r w:rsidR="008F1900">
        <w:rPr>
          <w:rFonts w:eastAsiaTheme="minorHAnsi"/>
          <w:sz w:val="24"/>
          <w:szCs w:val="24"/>
          <w:lang w:eastAsia="en-US"/>
        </w:rPr>
        <w:t xml:space="preserve"> </w:t>
      </w:r>
      <w:r w:rsidRPr="0077797A">
        <w:rPr>
          <w:rFonts w:eastAsiaTheme="minorHAnsi"/>
          <w:sz w:val="24"/>
          <w:szCs w:val="24"/>
          <w:lang w:eastAsia="en-US"/>
        </w:rPr>
        <w:t>признании Претендентов Участниками.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Претендент не допускается к участию в продаже имущества посредством</w:t>
      </w:r>
      <w:r w:rsidR="008F1900">
        <w:rPr>
          <w:rFonts w:eastAsiaTheme="minorHAnsi"/>
          <w:sz w:val="24"/>
          <w:szCs w:val="24"/>
          <w:lang w:eastAsia="en-US"/>
        </w:rPr>
        <w:t xml:space="preserve"> </w:t>
      </w:r>
      <w:r w:rsidRPr="0077797A">
        <w:rPr>
          <w:rFonts w:eastAsiaTheme="minorHAnsi"/>
          <w:sz w:val="24"/>
          <w:szCs w:val="24"/>
          <w:lang w:eastAsia="en-US"/>
        </w:rPr>
        <w:t>публичного предложения по следующим основаниям:</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а) представленные документы не подтверждают право Претендента быть</w:t>
      </w:r>
      <w:r w:rsidR="008F1900">
        <w:rPr>
          <w:rFonts w:eastAsiaTheme="minorHAnsi"/>
          <w:sz w:val="24"/>
          <w:szCs w:val="24"/>
          <w:lang w:eastAsia="en-US"/>
        </w:rPr>
        <w:t xml:space="preserve"> </w:t>
      </w:r>
      <w:r w:rsidRPr="0077797A">
        <w:rPr>
          <w:rFonts w:eastAsiaTheme="minorHAnsi"/>
          <w:sz w:val="24"/>
          <w:szCs w:val="24"/>
          <w:lang w:eastAsia="en-US"/>
        </w:rPr>
        <w:t>Покупателем в соответствии с законодательством Российской Федерации.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б) представлены не все документы в соответствии с перечнем, указанным в</w:t>
      </w:r>
      <w:r w:rsidR="008F1900">
        <w:rPr>
          <w:rFonts w:eastAsiaTheme="minorHAnsi"/>
          <w:sz w:val="24"/>
          <w:szCs w:val="24"/>
          <w:lang w:eastAsia="en-US"/>
        </w:rPr>
        <w:t xml:space="preserve"> </w:t>
      </w:r>
      <w:r w:rsidRPr="0077797A">
        <w:rPr>
          <w:rFonts w:eastAsiaTheme="minorHAnsi"/>
          <w:sz w:val="24"/>
          <w:szCs w:val="24"/>
          <w:lang w:eastAsia="en-US"/>
        </w:rPr>
        <w:t>информационном сообщении о проведении продажи, или оформление представленных</w:t>
      </w:r>
      <w:r w:rsidR="008F1900">
        <w:rPr>
          <w:rFonts w:eastAsiaTheme="minorHAnsi"/>
          <w:sz w:val="24"/>
          <w:szCs w:val="24"/>
          <w:lang w:eastAsia="en-US"/>
        </w:rPr>
        <w:t xml:space="preserve"> </w:t>
      </w:r>
      <w:r w:rsidRPr="0077797A">
        <w:rPr>
          <w:rFonts w:eastAsiaTheme="minorHAnsi"/>
          <w:sz w:val="24"/>
          <w:szCs w:val="24"/>
          <w:lang w:eastAsia="en-US"/>
        </w:rPr>
        <w:t>документов не соответствует законодательству Российской Федерации.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в) не подтверждено поступление в установленный срок задатка на счет Продавца,</w:t>
      </w:r>
      <w:r w:rsidR="008F1900">
        <w:rPr>
          <w:rFonts w:eastAsiaTheme="minorHAnsi"/>
          <w:sz w:val="24"/>
          <w:szCs w:val="24"/>
          <w:lang w:eastAsia="en-US"/>
        </w:rPr>
        <w:t xml:space="preserve"> </w:t>
      </w:r>
      <w:r w:rsidRPr="0077797A">
        <w:rPr>
          <w:rFonts w:eastAsiaTheme="minorHAnsi"/>
          <w:sz w:val="24"/>
          <w:szCs w:val="24"/>
          <w:lang w:eastAsia="en-US"/>
        </w:rPr>
        <w:t>указанный в информационном сообщении.</w:t>
      </w:r>
    </w:p>
    <w:p w:rsidR="0077797A" w:rsidRPr="0077797A"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г) заявка подана лицом, не уполномоченным Претендентом на осуществление таких</w:t>
      </w:r>
      <w:r w:rsidR="008F1900">
        <w:rPr>
          <w:rFonts w:eastAsiaTheme="minorHAnsi"/>
          <w:sz w:val="24"/>
          <w:szCs w:val="24"/>
          <w:lang w:eastAsia="en-US"/>
        </w:rPr>
        <w:t xml:space="preserve"> </w:t>
      </w:r>
      <w:r w:rsidRPr="0077797A">
        <w:rPr>
          <w:rFonts w:eastAsiaTheme="minorHAnsi"/>
          <w:sz w:val="24"/>
          <w:szCs w:val="24"/>
          <w:lang w:eastAsia="en-US"/>
        </w:rPr>
        <w:t>действий.</w:t>
      </w:r>
    </w:p>
    <w:p w:rsidR="00F255CC" w:rsidRPr="008F1900" w:rsidRDefault="0077797A" w:rsidP="008F1900">
      <w:pPr>
        <w:autoSpaceDE w:val="0"/>
        <w:autoSpaceDN w:val="0"/>
        <w:adjustRightInd w:val="0"/>
        <w:ind w:firstLine="708"/>
        <w:jc w:val="both"/>
        <w:rPr>
          <w:rFonts w:eastAsiaTheme="minorHAnsi"/>
          <w:sz w:val="24"/>
          <w:szCs w:val="24"/>
          <w:lang w:eastAsia="en-US"/>
        </w:rPr>
      </w:pPr>
      <w:r w:rsidRPr="0077797A">
        <w:rPr>
          <w:rFonts w:eastAsiaTheme="minorHAnsi"/>
          <w:sz w:val="24"/>
          <w:szCs w:val="24"/>
          <w:lang w:eastAsia="en-US"/>
        </w:rPr>
        <w:t>Информация об отказе в допуске к участию в продаже имущества посредством</w:t>
      </w:r>
      <w:r w:rsidR="008F1900">
        <w:rPr>
          <w:rFonts w:eastAsiaTheme="minorHAnsi"/>
          <w:sz w:val="24"/>
          <w:szCs w:val="24"/>
          <w:lang w:eastAsia="en-US"/>
        </w:rPr>
        <w:t xml:space="preserve"> </w:t>
      </w:r>
      <w:r w:rsidRPr="0077797A">
        <w:rPr>
          <w:rFonts w:eastAsiaTheme="minorHAnsi"/>
          <w:sz w:val="24"/>
          <w:szCs w:val="24"/>
          <w:lang w:eastAsia="en-US"/>
        </w:rPr>
        <w:t>публичного предложения размещается на официальных сайтах торгов и в открытой части</w:t>
      </w:r>
      <w:r w:rsidR="008F1900">
        <w:rPr>
          <w:rFonts w:eastAsiaTheme="minorHAnsi"/>
          <w:sz w:val="24"/>
          <w:szCs w:val="24"/>
          <w:lang w:eastAsia="en-US"/>
        </w:rPr>
        <w:t xml:space="preserve"> </w:t>
      </w:r>
      <w:r w:rsidRPr="0077797A">
        <w:rPr>
          <w:rFonts w:eastAsiaTheme="minorHAnsi"/>
          <w:sz w:val="24"/>
          <w:szCs w:val="24"/>
          <w:lang w:eastAsia="en-US"/>
        </w:rPr>
        <w:t>электронной площадки в срок не позднее рабочего дня, следующего за днем принятия</w:t>
      </w:r>
      <w:r w:rsidR="008F1900">
        <w:rPr>
          <w:rFonts w:eastAsiaTheme="minorHAnsi"/>
          <w:sz w:val="24"/>
          <w:szCs w:val="24"/>
          <w:lang w:eastAsia="en-US"/>
        </w:rPr>
        <w:t xml:space="preserve"> у</w:t>
      </w:r>
      <w:r w:rsidRPr="0077797A">
        <w:rPr>
          <w:rFonts w:eastAsiaTheme="minorHAnsi"/>
          <w:sz w:val="24"/>
          <w:szCs w:val="24"/>
          <w:lang w:eastAsia="en-US"/>
        </w:rPr>
        <w:t>казанного решения</w:t>
      </w:r>
      <w:r w:rsidRPr="0077797A">
        <w:t>.</w:t>
      </w:r>
    </w:p>
    <w:p w:rsidR="0077797A" w:rsidRDefault="0077797A" w:rsidP="0077797A">
      <w:pPr>
        <w:pStyle w:val="Default"/>
        <w:jc w:val="both"/>
        <w:rPr>
          <w:b/>
          <w:bCs/>
          <w:color w:val="auto"/>
        </w:rPr>
      </w:pPr>
    </w:p>
    <w:p w:rsidR="00F255CC" w:rsidRDefault="00F255CC" w:rsidP="00F255CC">
      <w:pPr>
        <w:pStyle w:val="Default"/>
        <w:jc w:val="center"/>
        <w:rPr>
          <w:b/>
          <w:bCs/>
          <w:color w:val="auto"/>
        </w:rPr>
      </w:pPr>
      <w:r w:rsidRPr="00F255CC">
        <w:rPr>
          <w:b/>
          <w:bCs/>
          <w:color w:val="auto"/>
        </w:rPr>
        <w:t xml:space="preserve">V. Порядок проведения </w:t>
      </w:r>
      <w:r w:rsidR="008F1900" w:rsidRPr="0077797A">
        <w:rPr>
          <w:b/>
          <w:bCs/>
        </w:rPr>
        <w:t>продажи посредством публичного</w:t>
      </w:r>
      <w:r w:rsidRPr="00F255CC">
        <w:rPr>
          <w:b/>
          <w:bCs/>
          <w:color w:val="auto"/>
        </w:rPr>
        <w:t xml:space="preserve"> </w:t>
      </w:r>
      <w:r w:rsidR="00AD00C4">
        <w:rPr>
          <w:b/>
          <w:bCs/>
          <w:color w:val="auto"/>
        </w:rPr>
        <w:t xml:space="preserve">предложения </w:t>
      </w:r>
      <w:r w:rsidRPr="00F255CC">
        <w:rPr>
          <w:b/>
          <w:bCs/>
          <w:color w:val="auto"/>
        </w:rPr>
        <w:t xml:space="preserve">в электронной форме и определения победителя </w:t>
      </w:r>
      <w:r w:rsidR="008F1900" w:rsidRPr="0077797A">
        <w:rPr>
          <w:b/>
          <w:bCs/>
        </w:rPr>
        <w:t>продажи посредством публичного</w:t>
      </w:r>
      <w:r w:rsidRPr="00F255CC">
        <w:rPr>
          <w:b/>
          <w:bCs/>
          <w:color w:val="auto"/>
        </w:rPr>
        <w:t xml:space="preserve"> </w:t>
      </w:r>
      <w:r w:rsidR="00AD00C4">
        <w:rPr>
          <w:b/>
          <w:bCs/>
          <w:color w:val="auto"/>
        </w:rPr>
        <w:t xml:space="preserve">предложения </w:t>
      </w:r>
      <w:r w:rsidRPr="00F255CC">
        <w:rPr>
          <w:b/>
          <w:bCs/>
          <w:color w:val="auto"/>
        </w:rPr>
        <w:t>в электронной форме</w:t>
      </w:r>
    </w:p>
    <w:p w:rsidR="00F255CC" w:rsidRPr="00F255CC" w:rsidRDefault="00F255CC" w:rsidP="00F255CC">
      <w:pPr>
        <w:pStyle w:val="Default"/>
        <w:jc w:val="center"/>
        <w:rPr>
          <w:color w:val="auto"/>
        </w:rPr>
      </w:pP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проводится в день и время, указанное в</w:t>
      </w:r>
      <w:r>
        <w:rPr>
          <w:rFonts w:eastAsiaTheme="minorHAnsi"/>
          <w:sz w:val="24"/>
          <w:szCs w:val="24"/>
          <w:lang w:eastAsia="en-US"/>
        </w:rPr>
        <w:t xml:space="preserve"> </w:t>
      </w:r>
      <w:r w:rsidRPr="008F1900">
        <w:rPr>
          <w:rFonts w:eastAsiaTheme="minorHAnsi"/>
          <w:sz w:val="24"/>
          <w:szCs w:val="24"/>
          <w:lang w:eastAsia="en-US"/>
        </w:rPr>
        <w:t>информационном сообщении о продаже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 xml:space="preserve">путем </w:t>
      </w:r>
      <w:r w:rsidRPr="008F1900">
        <w:rPr>
          <w:rFonts w:eastAsiaTheme="minorHAnsi"/>
          <w:sz w:val="24"/>
          <w:szCs w:val="24"/>
          <w:lang w:eastAsia="en-US"/>
        </w:rPr>
        <w:lastRenderedPageBreak/>
        <w:t>последовательного понижения цены первоначального предложения (цена имущества,</w:t>
      </w:r>
      <w:r>
        <w:rPr>
          <w:rFonts w:eastAsiaTheme="minorHAnsi"/>
          <w:sz w:val="24"/>
          <w:szCs w:val="24"/>
          <w:lang w:eastAsia="en-US"/>
        </w:rPr>
        <w:t xml:space="preserve"> </w:t>
      </w:r>
      <w:r w:rsidRPr="008F1900">
        <w:rPr>
          <w:rFonts w:eastAsiaTheme="minorHAnsi"/>
          <w:sz w:val="24"/>
          <w:szCs w:val="24"/>
          <w:lang w:eastAsia="en-US"/>
        </w:rPr>
        <w:t>указанная в информационном сообщении) на величину, равную величине «шага</w:t>
      </w:r>
      <w:r>
        <w:rPr>
          <w:rFonts w:eastAsiaTheme="minorHAnsi"/>
          <w:sz w:val="24"/>
          <w:szCs w:val="24"/>
          <w:lang w:eastAsia="en-US"/>
        </w:rPr>
        <w:t xml:space="preserve"> </w:t>
      </w:r>
      <w:r w:rsidRPr="008F1900">
        <w:rPr>
          <w:rFonts w:eastAsiaTheme="minorHAnsi"/>
          <w:sz w:val="24"/>
          <w:szCs w:val="24"/>
          <w:lang w:eastAsia="en-US"/>
        </w:rPr>
        <w:t>понижения», но не ниже цены отсечения.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«Шаг понижения» устанавливается Продавцом в фиксированной сумме,</w:t>
      </w:r>
      <w:r>
        <w:rPr>
          <w:rFonts w:eastAsiaTheme="minorHAnsi"/>
          <w:sz w:val="24"/>
          <w:szCs w:val="24"/>
          <w:lang w:eastAsia="en-US"/>
        </w:rPr>
        <w:t xml:space="preserve"> </w:t>
      </w:r>
      <w:r w:rsidRPr="008F1900">
        <w:rPr>
          <w:rFonts w:eastAsiaTheme="minorHAnsi"/>
          <w:sz w:val="24"/>
          <w:szCs w:val="24"/>
          <w:lang w:eastAsia="en-US"/>
        </w:rPr>
        <w:t>составляющей не более 10 процентов цены первоначального предложения, и не изменяется</w:t>
      </w:r>
      <w:r>
        <w:rPr>
          <w:rFonts w:eastAsiaTheme="minorHAnsi"/>
          <w:sz w:val="24"/>
          <w:szCs w:val="24"/>
          <w:lang w:eastAsia="en-US"/>
        </w:rPr>
        <w:t xml:space="preserve"> </w:t>
      </w:r>
      <w:r w:rsidRPr="008F1900">
        <w:rPr>
          <w:rFonts w:eastAsiaTheme="minorHAnsi"/>
          <w:sz w:val="24"/>
          <w:szCs w:val="24"/>
          <w:lang w:eastAsia="en-US"/>
        </w:rPr>
        <w:t>в течение всей процедуры продажи имущества посредством публичного предложения.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Время приема предложений Участников о цене первоначального предложения</w:t>
      </w:r>
      <w:r>
        <w:rPr>
          <w:rFonts w:eastAsiaTheme="minorHAnsi"/>
          <w:sz w:val="24"/>
          <w:szCs w:val="24"/>
          <w:lang w:eastAsia="en-US"/>
        </w:rPr>
        <w:t xml:space="preserve"> </w:t>
      </w:r>
      <w:r w:rsidRPr="008F1900">
        <w:rPr>
          <w:rFonts w:eastAsiaTheme="minorHAnsi"/>
          <w:sz w:val="24"/>
          <w:szCs w:val="24"/>
          <w:lang w:eastAsia="en-US"/>
        </w:rPr>
        <w:t>составляет один час от времени начала проведения процедуры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 и 10 минут на представление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на каждом «шаге понижения».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Победителем признается Участник, который подтвердил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соответствующем «шаге понижения»,</w:t>
      </w:r>
      <w:r>
        <w:rPr>
          <w:rFonts w:eastAsiaTheme="minorHAnsi"/>
          <w:sz w:val="24"/>
          <w:szCs w:val="24"/>
          <w:lang w:eastAsia="en-US"/>
        </w:rPr>
        <w:t xml:space="preserve"> </w:t>
      </w:r>
      <w:r w:rsidRPr="008F1900">
        <w:rPr>
          <w:rFonts w:eastAsiaTheme="minorHAnsi"/>
          <w:sz w:val="24"/>
          <w:szCs w:val="24"/>
          <w:lang w:eastAsia="en-US"/>
        </w:rPr>
        <w:t>при отсутствии предложений других Участников.</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любой из Участников подтверждает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одном из «шагов понижения», со</w:t>
      </w:r>
      <w:r>
        <w:rPr>
          <w:rFonts w:eastAsiaTheme="minorHAnsi"/>
          <w:sz w:val="24"/>
          <w:szCs w:val="24"/>
          <w:lang w:eastAsia="en-US"/>
        </w:rPr>
        <w:t xml:space="preserve"> </w:t>
      </w:r>
      <w:r w:rsidRPr="008F1900">
        <w:rPr>
          <w:rFonts w:eastAsiaTheme="minorHAnsi"/>
          <w:sz w:val="24"/>
          <w:szCs w:val="24"/>
          <w:lang w:eastAsia="en-US"/>
        </w:rPr>
        <w:t>всеми Участниками проводится аукцион в порядке, установленном разделом II Положения</w:t>
      </w:r>
      <w:r>
        <w:rPr>
          <w:rFonts w:eastAsiaTheme="minorHAnsi"/>
          <w:sz w:val="24"/>
          <w:szCs w:val="24"/>
          <w:lang w:eastAsia="en-US"/>
        </w:rPr>
        <w:t xml:space="preserve"> </w:t>
      </w:r>
      <w:r w:rsidRPr="008F1900">
        <w:rPr>
          <w:rFonts w:eastAsiaTheme="minorHAnsi"/>
          <w:sz w:val="24"/>
          <w:szCs w:val="24"/>
          <w:lang w:eastAsia="en-US"/>
        </w:rPr>
        <w:t>об организации и проведении продажи государственного или муниципального имущества в</w:t>
      </w:r>
      <w:r>
        <w:rPr>
          <w:rFonts w:eastAsiaTheme="minorHAnsi"/>
          <w:sz w:val="24"/>
          <w:szCs w:val="24"/>
          <w:lang w:eastAsia="en-US"/>
        </w:rPr>
        <w:t xml:space="preserve"> </w:t>
      </w:r>
      <w:r w:rsidRPr="008F1900">
        <w:rPr>
          <w:rFonts w:eastAsiaTheme="minorHAnsi"/>
          <w:sz w:val="24"/>
          <w:szCs w:val="24"/>
          <w:lang w:eastAsia="en-US"/>
        </w:rPr>
        <w:t>электронной форме (постановление Правительства Российской Федерации от 27 августа</w:t>
      </w:r>
      <w:r>
        <w:rPr>
          <w:rFonts w:eastAsiaTheme="minorHAnsi"/>
          <w:sz w:val="24"/>
          <w:szCs w:val="24"/>
          <w:lang w:eastAsia="en-US"/>
        </w:rPr>
        <w:t xml:space="preserve"> </w:t>
      </w:r>
      <w:r w:rsidRPr="008F1900">
        <w:rPr>
          <w:rFonts w:eastAsiaTheme="minorHAnsi"/>
          <w:sz w:val="24"/>
          <w:szCs w:val="24"/>
          <w:lang w:eastAsia="en-US"/>
        </w:rPr>
        <w:t>2012 г. № 860 «Об организации и проведении продажи государственного или</w:t>
      </w:r>
      <w:r>
        <w:rPr>
          <w:rFonts w:eastAsiaTheme="minorHAnsi"/>
          <w:sz w:val="24"/>
          <w:szCs w:val="24"/>
          <w:lang w:eastAsia="en-US"/>
        </w:rPr>
        <w:t xml:space="preserve"> </w:t>
      </w:r>
      <w:r w:rsidRPr="008F1900">
        <w:rPr>
          <w:rFonts w:eastAsiaTheme="minorHAnsi"/>
          <w:sz w:val="24"/>
          <w:szCs w:val="24"/>
          <w:lang w:eastAsia="en-US"/>
        </w:rPr>
        <w:t>муниципального имущества в электронной форме»). Начальной ценой имущества на</w:t>
      </w:r>
      <w:r>
        <w:rPr>
          <w:rFonts w:eastAsiaTheme="minorHAnsi"/>
          <w:sz w:val="24"/>
          <w:szCs w:val="24"/>
          <w:lang w:eastAsia="en-US"/>
        </w:rPr>
        <w:t xml:space="preserve"> </w:t>
      </w:r>
      <w:r w:rsidRPr="008F1900">
        <w:rPr>
          <w:rFonts w:eastAsiaTheme="minorHAnsi"/>
          <w:sz w:val="24"/>
          <w:szCs w:val="24"/>
          <w:lang w:eastAsia="en-US"/>
        </w:rPr>
        <w:t>аукционе является соответственно цена первоначального предложения или цена</w:t>
      </w:r>
      <w:r>
        <w:rPr>
          <w:rFonts w:eastAsiaTheme="minorHAnsi"/>
          <w:sz w:val="24"/>
          <w:szCs w:val="24"/>
          <w:lang w:eastAsia="en-US"/>
        </w:rPr>
        <w:t xml:space="preserve"> </w:t>
      </w:r>
      <w:r w:rsidRPr="008F1900">
        <w:rPr>
          <w:rFonts w:eastAsiaTheme="minorHAnsi"/>
          <w:sz w:val="24"/>
          <w:szCs w:val="24"/>
          <w:lang w:eastAsia="en-US"/>
        </w:rPr>
        <w:t>предложения, сложившаяся на данном «шаге понижения». Время приема предложений</w:t>
      </w:r>
      <w:r>
        <w:rPr>
          <w:rFonts w:eastAsiaTheme="minorHAnsi"/>
          <w:sz w:val="24"/>
          <w:szCs w:val="24"/>
          <w:lang w:eastAsia="en-US"/>
        </w:rPr>
        <w:t xml:space="preserve"> </w:t>
      </w:r>
      <w:r w:rsidRPr="008F1900">
        <w:rPr>
          <w:rFonts w:eastAsiaTheme="minorHAnsi"/>
          <w:sz w:val="24"/>
          <w:szCs w:val="24"/>
          <w:lang w:eastAsia="en-US"/>
        </w:rPr>
        <w:t>Участников о цене имущества составляет 10 минут. «Шаг аукциона» устанавливается</w:t>
      </w:r>
      <w:r>
        <w:rPr>
          <w:rFonts w:eastAsiaTheme="minorHAnsi"/>
          <w:sz w:val="24"/>
          <w:szCs w:val="24"/>
          <w:lang w:eastAsia="en-US"/>
        </w:rPr>
        <w:t xml:space="preserve"> </w:t>
      </w:r>
      <w:r w:rsidRPr="008F1900">
        <w:rPr>
          <w:rFonts w:eastAsiaTheme="minorHAnsi"/>
          <w:sz w:val="24"/>
          <w:szCs w:val="24"/>
          <w:lang w:eastAsia="en-US"/>
        </w:rPr>
        <w:t>Продавцом в фиксированной сумме, составляющей не более 50 процентов «шага</w:t>
      </w:r>
      <w:r>
        <w:rPr>
          <w:rFonts w:eastAsiaTheme="minorHAnsi"/>
          <w:sz w:val="24"/>
          <w:szCs w:val="24"/>
          <w:lang w:eastAsia="en-US"/>
        </w:rPr>
        <w:t xml:space="preserve"> </w:t>
      </w:r>
      <w:r w:rsidRPr="008F1900">
        <w:rPr>
          <w:rFonts w:eastAsiaTheme="minorHAnsi"/>
          <w:sz w:val="24"/>
          <w:szCs w:val="24"/>
          <w:lang w:eastAsia="en-US"/>
        </w:rPr>
        <w:t>понижения», и не изменяется в течение всей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Участники не заявляют предложения о цене, превышающей начальную</w:t>
      </w:r>
      <w:r>
        <w:rPr>
          <w:rFonts w:eastAsiaTheme="minorHAnsi"/>
          <w:sz w:val="24"/>
          <w:szCs w:val="24"/>
          <w:lang w:eastAsia="en-US"/>
        </w:rPr>
        <w:t xml:space="preserve"> </w:t>
      </w:r>
      <w:r w:rsidRPr="008F1900">
        <w:rPr>
          <w:rFonts w:eastAsiaTheme="minorHAnsi"/>
          <w:sz w:val="24"/>
          <w:szCs w:val="24"/>
          <w:lang w:eastAsia="en-US"/>
        </w:rPr>
        <w:t>цену имущества, Победителем признается участник, который первым подтвердил начальную</w:t>
      </w:r>
      <w:r>
        <w:rPr>
          <w:rFonts w:eastAsiaTheme="minorHAnsi"/>
          <w:sz w:val="24"/>
          <w:szCs w:val="24"/>
          <w:lang w:eastAsia="en-US"/>
        </w:rPr>
        <w:t xml:space="preserve"> </w:t>
      </w:r>
      <w:r w:rsidRPr="008F1900">
        <w:rPr>
          <w:rFonts w:eastAsiaTheme="minorHAnsi"/>
          <w:sz w:val="24"/>
          <w:szCs w:val="24"/>
          <w:lang w:eastAsia="en-US"/>
        </w:rPr>
        <w:t>цену имущества.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Со времени начала проведения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Оператором размещается: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в открытой части электронной площадки - информация о начале проведения</w:t>
      </w:r>
      <w:r>
        <w:rPr>
          <w:rFonts w:eastAsiaTheme="minorHAnsi"/>
          <w:sz w:val="24"/>
          <w:szCs w:val="24"/>
          <w:lang w:eastAsia="en-US"/>
        </w:rPr>
        <w:t xml:space="preserve"> </w:t>
      </w:r>
      <w:r w:rsidRPr="008F1900">
        <w:rPr>
          <w:rFonts w:eastAsiaTheme="minorHAnsi"/>
          <w:sz w:val="24"/>
          <w:szCs w:val="24"/>
          <w:lang w:eastAsia="en-US"/>
        </w:rPr>
        <w:t>процедуры продажи имущества с указанием наименования имущества, цены</w:t>
      </w:r>
      <w:r>
        <w:rPr>
          <w:rFonts w:eastAsiaTheme="minorHAnsi"/>
          <w:sz w:val="24"/>
          <w:szCs w:val="24"/>
          <w:lang w:eastAsia="en-US"/>
        </w:rPr>
        <w:t xml:space="preserve"> </w:t>
      </w:r>
      <w:r w:rsidRPr="008F1900">
        <w:rPr>
          <w:rFonts w:eastAsiaTheme="minorHAnsi"/>
          <w:sz w:val="24"/>
          <w:szCs w:val="24"/>
          <w:lang w:eastAsia="en-US"/>
        </w:rPr>
        <w:t>первоначального предложения, минимальной цены предложения, предлагаемой цены</w:t>
      </w:r>
      <w:r>
        <w:rPr>
          <w:rFonts w:eastAsiaTheme="minorHAnsi"/>
          <w:sz w:val="24"/>
          <w:szCs w:val="24"/>
          <w:lang w:eastAsia="en-US"/>
        </w:rPr>
        <w:t xml:space="preserve"> </w:t>
      </w:r>
      <w:r w:rsidRPr="008F1900">
        <w:rPr>
          <w:rFonts w:eastAsiaTheme="minorHAnsi"/>
          <w:sz w:val="24"/>
          <w:szCs w:val="24"/>
          <w:lang w:eastAsia="en-US"/>
        </w:rPr>
        <w:t>продажи имущества в режиме реального времени, подтверждения (неподтверждения)</w:t>
      </w:r>
      <w:r>
        <w:rPr>
          <w:rFonts w:eastAsiaTheme="minorHAnsi"/>
          <w:sz w:val="24"/>
          <w:szCs w:val="24"/>
          <w:lang w:eastAsia="en-US"/>
        </w:rPr>
        <w:t xml:space="preserve"> </w:t>
      </w:r>
      <w:r w:rsidRPr="008F1900">
        <w:rPr>
          <w:rFonts w:eastAsiaTheme="minorHAnsi"/>
          <w:sz w:val="24"/>
          <w:szCs w:val="24"/>
          <w:lang w:eastAsia="en-US"/>
        </w:rPr>
        <w:t>Участниками предложения о цене имущества;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в закрытой части электронной площадки - помимо информации, размещаемой в</w:t>
      </w:r>
      <w:r>
        <w:rPr>
          <w:rFonts w:eastAsiaTheme="minorHAnsi"/>
          <w:sz w:val="24"/>
          <w:szCs w:val="24"/>
          <w:lang w:eastAsia="en-US"/>
        </w:rPr>
        <w:t xml:space="preserve"> </w:t>
      </w:r>
      <w:r w:rsidRPr="008F1900">
        <w:rPr>
          <w:rFonts w:eastAsiaTheme="minorHAnsi"/>
          <w:sz w:val="24"/>
          <w:szCs w:val="24"/>
          <w:lang w:eastAsia="en-US"/>
        </w:rPr>
        <w:t>открытой части электронной площадки, также предложения о цене имущества и время их</w:t>
      </w:r>
      <w:r>
        <w:rPr>
          <w:rFonts w:eastAsiaTheme="minorHAnsi"/>
          <w:sz w:val="24"/>
          <w:szCs w:val="24"/>
          <w:lang w:eastAsia="en-US"/>
        </w:rPr>
        <w:t xml:space="preserve"> </w:t>
      </w:r>
      <w:r w:rsidRPr="008F1900">
        <w:rPr>
          <w:rFonts w:eastAsiaTheme="minorHAnsi"/>
          <w:sz w:val="24"/>
          <w:szCs w:val="24"/>
          <w:lang w:eastAsia="en-US"/>
        </w:rPr>
        <w:t>поступления, текущий «шаг понижения» и «шаг аукциона», время, оставшееся до окончания</w:t>
      </w:r>
      <w:r>
        <w:rPr>
          <w:rFonts w:eastAsiaTheme="minorHAnsi"/>
          <w:sz w:val="24"/>
          <w:szCs w:val="24"/>
          <w:lang w:eastAsia="en-US"/>
        </w:rPr>
        <w:t xml:space="preserve"> </w:t>
      </w:r>
      <w:r w:rsidRPr="008F1900">
        <w:rPr>
          <w:rFonts w:eastAsiaTheme="minorHAnsi"/>
          <w:sz w:val="24"/>
          <w:szCs w:val="24"/>
          <w:lang w:eastAsia="en-US"/>
        </w:rPr>
        <w:t>приема предложений о цене первоначального предложения либо на «шаге понижения».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Во время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Оператор при помощи программно-технических средств электронной</w:t>
      </w:r>
      <w:r>
        <w:rPr>
          <w:rFonts w:eastAsiaTheme="minorHAnsi"/>
          <w:sz w:val="24"/>
          <w:szCs w:val="24"/>
          <w:lang w:eastAsia="en-US"/>
        </w:rPr>
        <w:t xml:space="preserve"> </w:t>
      </w:r>
      <w:r w:rsidRPr="008F1900">
        <w:rPr>
          <w:rFonts w:eastAsiaTheme="minorHAnsi"/>
          <w:sz w:val="24"/>
          <w:szCs w:val="24"/>
          <w:lang w:eastAsia="en-US"/>
        </w:rPr>
        <w:t>площадки обеспечивает доступ участников к закрытой части электронной площадки,</w:t>
      </w:r>
      <w:r>
        <w:rPr>
          <w:rFonts w:eastAsiaTheme="minorHAnsi"/>
          <w:sz w:val="24"/>
          <w:szCs w:val="24"/>
          <w:lang w:eastAsia="en-US"/>
        </w:rPr>
        <w:t xml:space="preserve"> </w:t>
      </w:r>
      <w:r w:rsidRPr="008F1900">
        <w:rPr>
          <w:rFonts w:eastAsiaTheme="minorHAnsi"/>
          <w:sz w:val="24"/>
          <w:szCs w:val="24"/>
          <w:lang w:eastAsia="en-US"/>
        </w:rPr>
        <w:t>возможность представления ими предложений о цене имущества.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Ход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фиксируется Оператором в электронном журнале, который направляется</w:t>
      </w:r>
      <w:r>
        <w:rPr>
          <w:rFonts w:eastAsiaTheme="minorHAnsi"/>
          <w:sz w:val="24"/>
          <w:szCs w:val="24"/>
          <w:lang w:eastAsia="en-US"/>
        </w:rPr>
        <w:t xml:space="preserve"> </w:t>
      </w:r>
      <w:r w:rsidRPr="008F1900">
        <w:rPr>
          <w:rFonts w:eastAsiaTheme="minorHAnsi"/>
          <w:sz w:val="24"/>
          <w:szCs w:val="24"/>
          <w:lang w:eastAsia="en-US"/>
        </w:rPr>
        <w:t>Продавцу в течение одного часа со времени завершения приема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для подведения итогов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путем оформления протокола об итогах такой 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Протокол об итогах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содержащий цену имущества, предложенную Победителем, и удостоверяющий право</w:t>
      </w:r>
      <w:r>
        <w:rPr>
          <w:rFonts w:eastAsiaTheme="minorHAnsi"/>
          <w:sz w:val="24"/>
          <w:szCs w:val="24"/>
          <w:lang w:eastAsia="en-US"/>
        </w:rPr>
        <w:t xml:space="preserve"> </w:t>
      </w:r>
      <w:r w:rsidRPr="008F1900">
        <w:rPr>
          <w:rFonts w:eastAsiaTheme="minorHAnsi"/>
          <w:sz w:val="24"/>
          <w:szCs w:val="24"/>
          <w:lang w:eastAsia="en-US"/>
        </w:rPr>
        <w:t>Победителя на заключение договора купли-продажи имущества, подписывается Продавцом</w:t>
      </w:r>
      <w:r>
        <w:rPr>
          <w:rFonts w:eastAsiaTheme="minorHAnsi"/>
          <w:sz w:val="24"/>
          <w:szCs w:val="24"/>
          <w:lang w:eastAsia="en-US"/>
        </w:rPr>
        <w:t xml:space="preserve"> </w:t>
      </w:r>
      <w:r w:rsidRPr="008F1900">
        <w:rPr>
          <w:rFonts w:eastAsiaTheme="minorHAnsi"/>
          <w:sz w:val="24"/>
          <w:szCs w:val="24"/>
          <w:lang w:eastAsia="en-US"/>
        </w:rPr>
        <w:t>в течение одного часа со времени получения от Оператора электронного журнала.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Процедура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считается завершенной со времени подписания Продавцом протокола об итогах такой</w:t>
      </w:r>
      <w:r>
        <w:rPr>
          <w:rFonts w:eastAsiaTheme="minorHAnsi"/>
          <w:sz w:val="24"/>
          <w:szCs w:val="24"/>
          <w:lang w:eastAsia="en-US"/>
        </w:rPr>
        <w:t xml:space="preserve"> </w:t>
      </w:r>
      <w:r w:rsidRPr="008F1900">
        <w:rPr>
          <w:rFonts w:eastAsiaTheme="minorHAnsi"/>
          <w:sz w:val="24"/>
          <w:szCs w:val="24"/>
          <w:lang w:eastAsia="en-US"/>
        </w:rPr>
        <w:t>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течение одного часа со времени подписания протокола об итогах продажи</w:t>
      </w:r>
      <w:r>
        <w:rPr>
          <w:rFonts w:eastAsiaTheme="minorHAnsi"/>
          <w:sz w:val="24"/>
          <w:szCs w:val="24"/>
          <w:lang w:eastAsia="en-US"/>
        </w:rPr>
        <w:t xml:space="preserve"> </w:t>
      </w:r>
      <w:r w:rsidRPr="008F1900">
        <w:rPr>
          <w:rFonts w:eastAsiaTheme="minorHAnsi"/>
          <w:sz w:val="24"/>
          <w:szCs w:val="24"/>
          <w:lang w:eastAsia="en-US"/>
        </w:rPr>
        <w:t>имущества посредством публичного предложения Победителю направляется уведомление о</w:t>
      </w:r>
      <w:r>
        <w:rPr>
          <w:rFonts w:eastAsiaTheme="minorHAnsi"/>
          <w:sz w:val="24"/>
          <w:szCs w:val="24"/>
          <w:lang w:eastAsia="en-US"/>
        </w:rPr>
        <w:t xml:space="preserve"> </w:t>
      </w:r>
      <w:r w:rsidRPr="008F1900">
        <w:rPr>
          <w:rFonts w:eastAsiaTheme="minorHAnsi"/>
          <w:sz w:val="24"/>
          <w:szCs w:val="24"/>
          <w:lang w:eastAsia="en-US"/>
        </w:rPr>
        <w:t>признании его Победителем с приложением этого протокола, а также в открытой части</w:t>
      </w:r>
      <w:r>
        <w:rPr>
          <w:rFonts w:eastAsiaTheme="minorHAnsi"/>
          <w:sz w:val="24"/>
          <w:szCs w:val="24"/>
          <w:lang w:eastAsia="en-US"/>
        </w:rPr>
        <w:t xml:space="preserve"> </w:t>
      </w:r>
      <w:r w:rsidRPr="008F1900">
        <w:rPr>
          <w:rFonts w:eastAsiaTheme="minorHAnsi"/>
          <w:sz w:val="24"/>
          <w:szCs w:val="24"/>
          <w:lang w:eastAsia="en-US"/>
        </w:rPr>
        <w:t>электронной площадки размещается следующая информация: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наименование имущества и иные позволяющие его индивидуализировать сведения</w:t>
      </w:r>
      <w:r>
        <w:rPr>
          <w:rFonts w:eastAsiaTheme="minorHAnsi"/>
          <w:sz w:val="24"/>
          <w:szCs w:val="24"/>
          <w:lang w:eastAsia="en-US"/>
        </w:rPr>
        <w:t xml:space="preserve"> </w:t>
      </w:r>
      <w:r w:rsidRPr="008F1900">
        <w:rPr>
          <w:rFonts w:eastAsiaTheme="minorHAnsi"/>
          <w:sz w:val="24"/>
          <w:szCs w:val="24"/>
          <w:lang w:eastAsia="en-US"/>
        </w:rPr>
        <w:t>(спецификация лота);</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цена сделки;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фамилия, имя, отчество физического лица или наименование юридического лица -</w:t>
      </w:r>
      <w:r>
        <w:rPr>
          <w:rFonts w:eastAsiaTheme="minorHAnsi"/>
          <w:sz w:val="24"/>
          <w:szCs w:val="24"/>
          <w:lang w:eastAsia="en-US"/>
        </w:rPr>
        <w:t xml:space="preserve"> </w:t>
      </w:r>
      <w:r w:rsidRPr="008F1900">
        <w:rPr>
          <w:rFonts w:eastAsiaTheme="minorHAnsi"/>
          <w:sz w:val="24"/>
          <w:szCs w:val="24"/>
          <w:lang w:eastAsia="en-US"/>
        </w:rPr>
        <w:t>Победителя.</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Продажа имущества посредством публичного предложения признается</w:t>
      </w:r>
      <w:r>
        <w:rPr>
          <w:rFonts w:eastAsiaTheme="minorHAnsi"/>
          <w:sz w:val="24"/>
          <w:szCs w:val="24"/>
          <w:lang w:eastAsia="en-US"/>
        </w:rPr>
        <w:t xml:space="preserve"> </w:t>
      </w:r>
      <w:r w:rsidRPr="008F1900">
        <w:rPr>
          <w:rFonts w:eastAsiaTheme="minorHAnsi"/>
          <w:sz w:val="24"/>
          <w:szCs w:val="24"/>
          <w:lang w:eastAsia="en-US"/>
        </w:rPr>
        <w:t>несостоявшейся в следующих случаях:</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не было подано ни одной заявки на участие в продаже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либо ни один из Претендентов не признан Участником такой</w:t>
      </w:r>
      <w:r>
        <w:rPr>
          <w:rFonts w:eastAsiaTheme="minorHAnsi"/>
          <w:sz w:val="24"/>
          <w:szCs w:val="24"/>
          <w:lang w:eastAsia="en-US"/>
        </w:rPr>
        <w:t xml:space="preserve"> </w:t>
      </w:r>
      <w:r w:rsidRPr="008F1900">
        <w:rPr>
          <w:rFonts w:eastAsiaTheme="minorHAnsi"/>
          <w:sz w:val="24"/>
          <w:szCs w:val="24"/>
          <w:lang w:eastAsia="en-US"/>
        </w:rPr>
        <w:t>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принято решение о признании только одного Претендента Участником;</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ни один из Участников не сделал предложение о цене имущества при достижении</w:t>
      </w:r>
      <w:r>
        <w:rPr>
          <w:rFonts w:eastAsiaTheme="minorHAnsi"/>
          <w:sz w:val="24"/>
          <w:szCs w:val="24"/>
          <w:lang w:eastAsia="en-US"/>
        </w:rPr>
        <w:t xml:space="preserve"> </w:t>
      </w:r>
      <w:r w:rsidRPr="008F1900">
        <w:rPr>
          <w:rFonts w:eastAsiaTheme="minorHAnsi"/>
          <w:sz w:val="24"/>
          <w:szCs w:val="24"/>
          <w:lang w:eastAsia="en-US"/>
        </w:rPr>
        <w:t>минимальной цены продажи (цены отсечения) имущества.</w:t>
      </w:r>
    </w:p>
    <w:p w:rsidR="00712BB8"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Решение о признании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несостоявшейся оформляется протоколом об итогах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w:t>
      </w:r>
    </w:p>
    <w:p w:rsidR="008F1900" w:rsidRPr="00F255CC" w:rsidRDefault="008F1900" w:rsidP="008F1900">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 xml:space="preserve">VI. Порядок заключения договора купли-продажи имущества по итогам </w:t>
      </w:r>
      <w:r w:rsidR="008F1900">
        <w:rPr>
          <w:b/>
          <w:bCs/>
          <w:color w:val="auto"/>
        </w:rPr>
        <w:t xml:space="preserve">продажи посредством публичного предложения </w:t>
      </w:r>
      <w:r w:rsidRPr="00F255CC">
        <w:rPr>
          <w:b/>
          <w:bCs/>
          <w:color w:val="auto"/>
        </w:rPr>
        <w:t>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 xml:space="preserve">Договор купли-продажи государственного имущества заключается в письменной форме между Продавцом и победителем </w:t>
      </w:r>
      <w:r w:rsidR="006320F6">
        <w:rPr>
          <w:color w:val="auto"/>
        </w:rPr>
        <w:t>продажи посредством публичного предложения</w:t>
      </w:r>
      <w:r w:rsidR="006320F6" w:rsidRPr="00AC368A">
        <w:rPr>
          <w:color w:val="auto"/>
        </w:rPr>
        <w:t xml:space="preserve"> </w:t>
      </w:r>
      <w:r w:rsidRPr="00AC368A">
        <w:rPr>
          <w:color w:val="auto"/>
        </w:rPr>
        <w:t>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w:t>
      </w:r>
      <w:r w:rsidR="008F1900">
        <w:rPr>
          <w:color w:val="auto"/>
        </w:rPr>
        <w:t>продажи посредством публичного предложения</w:t>
      </w:r>
      <w:r w:rsidRPr="00AC368A">
        <w:rPr>
          <w:color w:val="auto"/>
        </w:rPr>
        <w:t xml:space="preserve">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w:t>
      </w:r>
      <w:r w:rsidR="008F1900">
        <w:rPr>
          <w:color w:val="auto"/>
        </w:rPr>
        <w:t>продажи</w:t>
      </w:r>
      <w:r w:rsidRPr="00AC368A">
        <w:rPr>
          <w:color w:val="auto"/>
        </w:rPr>
        <w:t xml:space="preserve">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436B06">
        <w:rPr>
          <w:color w:val="auto"/>
        </w:rPr>
        <w:t>городского поселения</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лицевой счет 04333</w:t>
      </w:r>
      <w:r w:rsidR="006806AF">
        <w:rPr>
          <w:sz w:val="24"/>
          <w:szCs w:val="24"/>
        </w:rPr>
        <w:t>203790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Иваново, БИК 042406001, код бюджетной классификации (КБК) 3</w:t>
      </w:r>
      <w:r w:rsidR="006806AF">
        <w:rPr>
          <w:sz w:val="24"/>
          <w:szCs w:val="24"/>
        </w:rPr>
        <w:t>1</w:t>
      </w:r>
      <w:r w:rsidRPr="00AC368A">
        <w:rPr>
          <w:sz w:val="24"/>
          <w:szCs w:val="24"/>
        </w:rPr>
        <w:t xml:space="preserve">3 114 02053 </w:t>
      </w:r>
      <w:r w:rsidR="006806AF">
        <w:rPr>
          <w:sz w:val="24"/>
          <w:szCs w:val="24"/>
        </w:rPr>
        <w:t>13</w:t>
      </w:r>
      <w:r w:rsidRPr="00AC368A">
        <w:rPr>
          <w:sz w:val="24"/>
          <w:szCs w:val="24"/>
        </w:rPr>
        <w:t xml:space="preserve"> 0000 410 «Доходы о реализации иного имущества, находящегося в собственности </w:t>
      </w:r>
      <w:r w:rsidR="00D310B5">
        <w:rPr>
          <w:sz w:val="24"/>
          <w:szCs w:val="24"/>
        </w:rPr>
        <w:t>городских поселений</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Факт оплаты имущества подтверждается выпиской со счета о поступлении</w:t>
      </w:r>
      <w:r>
        <w:rPr>
          <w:rFonts w:eastAsiaTheme="minorHAnsi"/>
          <w:sz w:val="24"/>
          <w:szCs w:val="24"/>
          <w:lang w:eastAsia="en-US"/>
        </w:rPr>
        <w:t xml:space="preserve"> </w:t>
      </w:r>
      <w:r w:rsidRPr="008F1900">
        <w:rPr>
          <w:rFonts w:eastAsiaTheme="minorHAnsi"/>
          <w:sz w:val="24"/>
          <w:szCs w:val="24"/>
          <w:lang w:eastAsia="en-US"/>
        </w:rPr>
        <w:t>средств в</w:t>
      </w:r>
      <w:r>
        <w:rPr>
          <w:rFonts w:eastAsiaTheme="minorHAnsi"/>
          <w:sz w:val="24"/>
          <w:szCs w:val="24"/>
          <w:lang w:eastAsia="en-US"/>
        </w:rPr>
        <w:t xml:space="preserve"> </w:t>
      </w:r>
      <w:r w:rsidRPr="008F1900">
        <w:rPr>
          <w:rFonts w:eastAsiaTheme="minorHAnsi"/>
          <w:sz w:val="24"/>
          <w:szCs w:val="24"/>
          <w:lang w:eastAsia="en-US"/>
        </w:rPr>
        <w:t>размере и сроки, указанные в договоре купли-продажи.</w:t>
      </w:r>
    </w:p>
    <w:p w:rsidR="008F1900" w:rsidRPr="008F1900" w:rsidRDefault="008F1900" w:rsidP="008F1900">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соответствии с п. 3 ст. 161 Налогового кодекса Российской Федерации при</w:t>
      </w:r>
      <w:r>
        <w:rPr>
          <w:rFonts w:eastAsiaTheme="minorHAnsi"/>
          <w:sz w:val="24"/>
          <w:szCs w:val="24"/>
          <w:lang w:eastAsia="en-US"/>
        </w:rPr>
        <w:t xml:space="preserve"> </w:t>
      </w:r>
      <w:r w:rsidRPr="008F1900">
        <w:rPr>
          <w:rFonts w:eastAsiaTheme="minorHAnsi"/>
          <w:sz w:val="24"/>
          <w:szCs w:val="24"/>
          <w:lang w:eastAsia="en-US"/>
        </w:rPr>
        <w:t>реализации (передаче) на территории Российской Федерации государственного имущества,</w:t>
      </w:r>
      <w:r>
        <w:rPr>
          <w:rFonts w:eastAsiaTheme="minorHAnsi"/>
          <w:sz w:val="24"/>
          <w:szCs w:val="24"/>
          <w:lang w:eastAsia="en-US"/>
        </w:rPr>
        <w:t xml:space="preserve"> </w:t>
      </w:r>
      <w:r w:rsidRPr="008F1900">
        <w:rPr>
          <w:rFonts w:eastAsiaTheme="minorHAnsi"/>
          <w:sz w:val="24"/>
          <w:szCs w:val="24"/>
          <w:lang w:eastAsia="en-US"/>
        </w:rPr>
        <w:t>не</w:t>
      </w:r>
      <w:r>
        <w:rPr>
          <w:rFonts w:eastAsiaTheme="minorHAnsi"/>
          <w:sz w:val="24"/>
          <w:szCs w:val="24"/>
          <w:lang w:eastAsia="en-US"/>
        </w:rPr>
        <w:t xml:space="preserve"> </w:t>
      </w:r>
      <w:r w:rsidRPr="008F1900">
        <w:rPr>
          <w:rFonts w:eastAsiaTheme="minorHAnsi"/>
          <w:sz w:val="24"/>
          <w:szCs w:val="24"/>
          <w:lang w:eastAsia="en-US"/>
        </w:rPr>
        <w:t>закрепленного за государственными предприятиями и учреждениями, составляющего</w:t>
      </w:r>
      <w:r>
        <w:rPr>
          <w:rFonts w:eastAsiaTheme="minorHAnsi"/>
          <w:sz w:val="24"/>
          <w:szCs w:val="24"/>
          <w:lang w:eastAsia="en-US"/>
        </w:rPr>
        <w:t xml:space="preserve"> </w:t>
      </w:r>
      <w:r w:rsidRPr="008F1900">
        <w:rPr>
          <w:rFonts w:eastAsiaTheme="minorHAnsi"/>
          <w:sz w:val="24"/>
          <w:szCs w:val="24"/>
          <w:lang w:eastAsia="en-US"/>
        </w:rPr>
        <w:t>государственную казну Российской Федерации, налоговая база определяется как сумма</w:t>
      </w:r>
      <w:r>
        <w:rPr>
          <w:rFonts w:eastAsiaTheme="minorHAnsi"/>
          <w:sz w:val="24"/>
          <w:szCs w:val="24"/>
          <w:lang w:eastAsia="en-US"/>
        </w:rPr>
        <w:t xml:space="preserve"> </w:t>
      </w:r>
      <w:r w:rsidRPr="008F1900">
        <w:rPr>
          <w:rFonts w:eastAsiaTheme="minorHAnsi"/>
          <w:sz w:val="24"/>
          <w:szCs w:val="24"/>
          <w:lang w:eastAsia="en-US"/>
        </w:rPr>
        <w:t xml:space="preserve">дохода от реализации (передачи) </w:t>
      </w:r>
      <w:r w:rsidRPr="008F1900">
        <w:rPr>
          <w:rFonts w:eastAsiaTheme="minorHAnsi"/>
          <w:sz w:val="24"/>
          <w:szCs w:val="24"/>
          <w:lang w:eastAsia="en-US"/>
        </w:rPr>
        <w:lastRenderedPageBreak/>
        <w:t>этого имущества с учетом налога. При этом налоговая база</w:t>
      </w:r>
      <w:r>
        <w:rPr>
          <w:rFonts w:eastAsiaTheme="minorHAnsi"/>
          <w:sz w:val="24"/>
          <w:szCs w:val="24"/>
          <w:lang w:eastAsia="en-US"/>
        </w:rPr>
        <w:t xml:space="preserve"> </w:t>
      </w:r>
      <w:r w:rsidRPr="008F1900">
        <w:rPr>
          <w:rFonts w:eastAsiaTheme="minorHAnsi"/>
          <w:sz w:val="24"/>
          <w:szCs w:val="24"/>
          <w:lang w:eastAsia="en-US"/>
        </w:rPr>
        <w:t>определяется отдельно при совершении каждой операции по реализации (передаче)</w:t>
      </w:r>
      <w:r>
        <w:rPr>
          <w:rFonts w:eastAsiaTheme="minorHAnsi"/>
          <w:sz w:val="24"/>
          <w:szCs w:val="24"/>
          <w:lang w:eastAsia="en-US"/>
        </w:rPr>
        <w:t xml:space="preserve"> </w:t>
      </w:r>
      <w:r w:rsidRPr="008F1900">
        <w:rPr>
          <w:rFonts w:eastAsiaTheme="minorHAnsi"/>
          <w:sz w:val="24"/>
          <w:szCs w:val="24"/>
          <w:lang w:eastAsia="en-US"/>
        </w:rPr>
        <w:t>указанного имущества. В этом случае налоговыми агентами признаются покупатели</w:t>
      </w:r>
      <w:r>
        <w:rPr>
          <w:rFonts w:eastAsiaTheme="minorHAnsi"/>
          <w:sz w:val="24"/>
          <w:szCs w:val="24"/>
          <w:lang w:eastAsia="en-US"/>
        </w:rPr>
        <w:t xml:space="preserve"> </w:t>
      </w:r>
      <w:r w:rsidRPr="008F1900">
        <w:rPr>
          <w:rFonts w:eastAsiaTheme="minorHAnsi"/>
          <w:sz w:val="24"/>
          <w:szCs w:val="24"/>
          <w:lang w:eastAsia="en-US"/>
        </w:rPr>
        <w:t>(получатели) указанного имущества, за исключением физических лиц, не являющихся</w:t>
      </w:r>
      <w:r>
        <w:rPr>
          <w:rFonts w:eastAsiaTheme="minorHAnsi"/>
          <w:sz w:val="24"/>
          <w:szCs w:val="24"/>
          <w:lang w:eastAsia="en-US"/>
        </w:rPr>
        <w:t xml:space="preserve"> </w:t>
      </w:r>
      <w:r w:rsidRPr="008F1900">
        <w:rPr>
          <w:rFonts w:eastAsiaTheme="minorHAnsi"/>
          <w:sz w:val="24"/>
          <w:szCs w:val="24"/>
          <w:lang w:eastAsia="en-US"/>
        </w:rPr>
        <w:t>индивидуальными предпринимателями. Указанные лица обязаны исчислить расчетным</w:t>
      </w:r>
      <w:r>
        <w:rPr>
          <w:rFonts w:eastAsiaTheme="minorHAnsi"/>
          <w:sz w:val="24"/>
          <w:szCs w:val="24"/>
          <w:lang w:eastAsia="en-US"/>
        </w:rPr>
        <w:t xml:space="preserve"> </w:t>
      </w:r>
      <w:r w:rsidRPr="008F1900">
        <w:rPr>
          <w:rFonts w:eastAsiaTheme="minorHAnsi"/>
          <w:sz w:val="24"/>
          <w:szCs w:val="24"/>
          <w:lang w:eastAsia="en-US"/>
        </w:rPr>
        <w:t>методом, удержать из выплачиваемых доходов и уплатить в бюджет соответствующую</w:t>
      </w:r>
      <w:r>
        <w:rPr>
          <w:rFonts w:eastAsiaTheme="minorHAnsi"/>
          <w:sz w:val="24"/>
          <w:szCs w:val="24"/>
          <w:lang w:eastAsia="en-US"/>
        </w:rPr>
        <w:t xml:space="preserve"> </w:t>
      </w:r>
      <w:r w:rsidRPr="008F1900">
        <w:rPr>
          <w:rFonts w:eastAsiaTheme="minorHAnsi"/>
          <w:sz w:val="24"/>
          <w:szCs w:val="24"/>
          <w:lang w:eastAsia="en-US"/>
        </w:rPr>
        <w:t>сумму налога.</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Все вопросы, касающиеся проведения</w:t>
      </w:r>
      <w:r w:rsidR="006320F6" w:rsidRPr="00F255CC">
        <w:t xml:space="preserve"> </w:t>
      </w:r>
      <w:r w:rsidR="006320F6">
        <w:rPr>
          <w:color w:val="auto"/>
        </w:rPr>
        <w:t>продажи посредством публичного предложения</w:t>
      </w:r>
      <w:r w:rsidRPr="00F255CC">
        <w:rPr>
          <w:color w:val="auto"/>
        </w:rPr>
        <w:t xml:space="preserve">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w:t>
      </w:r>
      <w:r w:rsidR="006320F6">
        <w:rPr>
          <w:color w:val="auto"/>
        </w:rPr>
        <w:t>продаже посредством публичного предложения</w:t>
      </w:r>
      <w:r w:rsidR="006320F6" w:rsidRPr="00F255CC">
        <w:rPr>
          <w:color w:val="auto"/>
        </w:rPr>
        <w:t xml:space="preserve"> </w:t>
      </w:r>
      <w:r w:rsidRPr="00F255CC">
        <w:rPr>
          <w:color w:val="auto"/>
        </w:rPr>
        <w:t xml:space="preserve">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Pr="006320F6" w:rsidRDefault="006320F6" w:rsidP="00AC368A">
      <w:pPr>
        <w:pStyle w:val="Default"/>
        <w:jc w:val="center"/>
        <w:rPr>
          <w:b/>
          <w:bCs/>
          <w:color w:val="auto"/>
        </w:rPr>
      </w:pPr>
      <w:r w:rsidRPr="006320F6">
        <w:rPr>
          <w:b/>
          <w:bCs/>
          <w:color w:val="auto"/>
        </w:rPr>
        <w:t>ЗАЯВКА НА УЧАСТИЕ В</w:t>
      </w:r>
      <w:r w:rsidRPr="006320F6">
        <w:rPr>
          <w:b/>
          <w:bCs/>
        </w:rPr>
        <w:t xml:space="preserve"> </w:t>
      </w:r>
      <w:r w:rsidRPr="006320F6">
        <w:rPr>
          <w:b/>
          <w:bCs/>
          <w:color w:val="auto"/>
        </w:rPr>
        <w:t>ПРОДАЖЕ ПОСРЕДСТВОМ ПУБЛИЧНОГО ПРЕДЛОЖЕНИЯ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5924C3">
      <w:pPr>
        <w:pStyle w:val="Default"/>
        <w:jc w:val="center"/>
        <w:rPr>
          <w:color w:val="auto"/>
          <w:sz w:val="20"/>
          <w:szCs w:val="20"/>
        </w:rPr>
      </w:pPr>
      <w:r w:rsidRPr="00AC368A">
        <w:rPr>
          <w:color w:val="auto"/>
          <w:sz w:val="20"/>
          <w:szCs w:val="20"/>
        </w:rPr>
        <w:t>(кем выдан)</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5924C3">
      <w:pPr>
        <w:pStyle w:val="Default"/>
        <w:jc w:val="center"/>
        <w:rPr>
          <w:color w:val="auto"/>
        </w:rPr>
      </w:pPr>
      <w:r w:rsidRPr="005924C3">
        <w:rPr>
          <w:color w:val="auto"/>
          <w:sz w:val="20"/>
          <w:szCs w:val="20"/>
        </w:rPr>
        <w:t>орган, осуществивший регистрацию</w:t>
      </w:r>
      <w:r w:rsidRPr="00F255CC">
        <w:rPr>
          <w:color w:val="auto"/>
        </w:rPr>
        <w:t xml:space="preserve"> _____________________________________________________________________________</w:t>
      </w:r>
      <w:r w:rsidR="00AC368A">
        <w:rPr>
          <w:color w:val="auto"/>
        </w:rPr>
        <w:t>_____</w:t>
      </w:r>
    </w:p>
    <w:p w:rsidR="00F255CC" w:rsidRPr="00F255CC" w:rsidRDefault="00F255CC" w:rsidP="005924C3">
      <w:pPr>
        <w:pStyle w:val="Default"/>
        <w:jc w:val="center"/>
        <w:rPr>
          <w:color w:val="auto"/>
        </w:rPr>
      </w:pPr>
      <w:r w:rsidRPr="005924C3">
        <w:rPr>
          <w:color w:val="auto"/>
          <w:sz w:val="20"/>
          <w:szCs w:val="20"/>
        </w:rPr>
        <w:t>место выдачи</w:t>
      </w:r>
      <w:r w:rsidRPr="00F255CC">
        <w:rPr>
          <w:color w:val="auto"/>
        </w:rPr>
        <w:t xml:space="preserve"> __________________________________________________________________________________</w:t>
      </w:r>
    </w:p>
    <w:p w:rsidR="00F255CC" w:rsidRPr="00F255CC" w:rsidRDefault="00F255CC" w:rsidP="005924C3">
      <w:pPr>
        <w:pStyle w:val="Default"/>
        <w:jc w:val="center"/>
        <w:rPr>
          <w:color w:val="auto"/>
        </w:rPr>
      </w:pPr>
      <w:r w:rsidRPr="005924C3">
        <w:rPr>
          <w:color w:val="auto"/>
          <w:sz w:val="20"/>
          <w:szCs w:val="20"/>
        </w:rPr>
        <w:t>ИНН</w:t>
      </w:r>
      <w:r w:rsidRPr="00F255CC">
        <w:rPr>
          <w:color w:val="auto"/>
        </w:rPr>
        <w:t xml:space="preserve"> __________________________________________________________________________________</w:t>
      </w:r>
    </w:p>
    <w:p w:rsidR="00F255CC" w:rsidRPr="00F255CC" w:rsidRDefault="00F255CC" w:rsidP="005924C3">
      <w:pPr>
        <w:pStyle w:val="Default"/>
        <w:jc w:val="center"/>
        <w:rPr>
          <w:color w:val="auto"/>
        </w:rPr>
      </w:pPr>
      <w:r w:rsidRPr="005924C3">
        <w:rPr>
          <w:color w:val="auto"/>
          <w:sz w:val="20"/>
          <w:szCs w:val="20"/>
        </w:rPr>
        <w:t>Место жительства/место нахождения:</w:t>
      </w:r>
      <w:r w:rsidRPr="00F255CC">
        <w:rPr>
          <w:color w:val="auto"/>
        </w:rPr>
        <w:t xml:space="preserve"> ___________________________________________________________________________</w:t>
      </w:r>
      <w:r w:rsidR="00AC368A">
        <w:rPr>
          <w:color w:val="auto"/>
        </w:rPr>
        <w:t>_______</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5924C3">
      <w:pPr>
        <w:pStyle w:val="Default"/>
        <w:jc w:val="center"/>
        <w:rPr>
          <w:color w:val="auto"/>
          <w:sz w:val="20"/>
          <w:szCs w:val="20"/>
        </w:rPr>
      </w:pPr>
      <w:r w:rsidRPr="00D46F34">
        <w:rPr>
          <w:color w:val="auto"/>
          <w:sz w:val="20"/>
          <w:szCs w:val="20"/>
        </w:rPr>
        <w:t>(фамилия, имя, отчество)</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5924C3">
      <w:pPr>
        <w:pStyle w:val="Default"/>
        <w:jc w:val="center"/>
        <w:rPr>
          <w:color w:val="auto"/>
          <w:sz w:val="20"/>
          <w:szCs w:val="20"/>
        </w:rPr>
      </w:pPr>
      <w:r w:rsidRPr="00D46F34">
        <w:rPr>
          <w:color w:val="auto"/>
          <w:sz w:val="20"/>
          <w:szCs w:val="20"/>
        </w:rPr>
        <w:t>(наименование, дата и номер уполномочивающего документа)</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заявляет о своем согласии принять участие в</w:t>
      </w:r>
      <w:r w:rsidR="006320F6" w:rsidRPr="00F255CC">
        <w:t xml:space="preserve"> </w:t>
      </w:r>
      <w:r w:rsidR="006320F6">
        <w:rPr>
          <w:color w:val="auto"/>
        </w:rPr>
        <w:t>продаже посредством публичного предложения</w:t>
      </w:r>
      <w:r w:rsidRPr="00F255CC">
        <w:rPr>
          <w:color w:val="auto"/>
        </w:rPr>
        <w:t xml:space="preserve">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006320F6">
        <w:rPr>
          <w:color w:val="auto"/>
        </w:rPr>
        <w:t>продажи посредством публичного предложения</w:t>
      </w:r>
      <w:r w:rsidRPr="00F255CC">
        <w:rPr>
          <w:color w:val="auto"/>
        </w:rPr>
        <w:t xml:space="preserve"> в электронной форме. </w:t>
      </w:r>
    </w:p>
    <w:p w:rsidR="00F255CC" w:rsidRPr="00F255CC" w:rsidRDefault="00F255CC" w:rsidP="00D46F34">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w:t>
      </w:r>
      <w:r w:rsidR="005924C3">
        <w:rPr>
          <w:color w:val="auto"/>
        </w:rPr>
        <w:t>продажи посредством публичного предложения</w:t>
      </w:r>
      <w:r w:rsidRPr="00F255CC">
        <w:rPr>
          <w:color w:val="auto"/>
        </w:rPr>
        <w:t xml:space="preserve"> в электронной форме, содержащиеся в информационном сообщении, порядок проведения </w:t>
      </w:r>
      <w:r w:rsidR="005924C3">
        <w:rPr>
          <w:color w:val="auto"/>
        </w:rPr>
        <w:t>продажи посредством публичного</w:t>
      </w:r>
      <w:r w:rsidRPr="00F255CC">
        <w:rPr>
          <w:color w:val="auto"/>
        </w:rPr>
        <w:t xml:space="preserve"> </w:t>
      </w:r>
      <w:r w:rsidR="00AD00C4">
        <w:rPr>
          <w:color w:val="auto"/>
        </w:rPr>
        <w:t>предложения</w:t>
      </w:r>
      <w:r w:rsidR="00AD00C4" w:rsidRPr="00F255CC">
        <w:rPr>
          <w:color w:val="auto"/>
        </w:rPr>
        <w:t xml:space="preserve"> </w:t>
      </w:r>
      <w:r w:rsidRPr="00F255CC">
        <w:rPr>
          <w:color w:val="auto"/>
        </w:rPr>
        <w:t xml:space="preserve">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w:t>
      </w:r>
      <w:r w:rsidR="005924C3">
        <w:rPr>
          <w:color w:val="auto"/>
        </w:rPr>
        <w:t xml:space="preserve">продажи посредством публичного </w:t>
      </w:r>
      <w:r w:rsidR="00AD00C4">
        <w:rPr>
          <w:color w:val="auto"/>
        </w:rPr>
        <w:t>предложения</w:t>
      </w:r>
      <w:r w:rsidR="00AD00C4" w:rsidRPr="00F255CC">
        <w:rPr>
          <w:color w:val="auto"/>
        </w:rPr>
        <w:t xml:space="preserve"> </w:t>
      </w:r>
      <w:r w:rsidRPr="00F255CC">
        <w:rPr>
          <w:color w:val="auto"/>
        </w:rPr>
        <w:t xml:space="preserve">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w:t>
      </w:r>
      <w:r w:rsidR="005924C3">
        <w:rPr>
          <w:color w:val="auto"/>
        </w:rPr>
        <w:t>продажи посредством публичного</w:t>
      </w:r>
      <w:r w:rsidR="00AD00C4">
        <w:rPr>
          <w:color w:val="auto"/>
        </w:rPr>
        <w:t xml:space="preserve"> предложения</w:t>
      </w:r>
      <w:r w:rsidRPr="00F255CC">
        <w:rPr>
          <w:color w:val="auto"/>
        </w:rPr>
        <w:t xml:space="preserve">, в порядке и в сроки, установленные действующим законодательством, информационным сообщением о проведении </w:t>
      </w:r>
      <w:r w:rsidR="005924C3">
        <w:rPr>
          <w:color w:val="auto"/>
        </w:rPr>
        <w:t>продажи посредством публичного</w:t>
      </w:r>
      <w:r w:rsidRPr="00F255CC">
        <w:rPr>
          <w:color w:val="auto"/>
        </w:rPr>
        <w:t xml:space="preserve"> </w:t>
      </w:r>
      <w:r w:rsidR="00AD00C4">
        <w:rPr>
          <w:color w:val="auto"/>
        </w:rPr>
        <w:t>предложения</w:t>
      </w:r>
      <w:r w:rsidR="00AD00C4" w:rsidRPr="00F255CC">
        <w:rPr>
          <w:color w:val="auto"/>
        </w:rPr>
        <w:t xml:space="preserve"> </w:t>
      </w:r>
      <w:r w:rsidRPr="00F255CC">
        <w:rPr>
          <w:color w:val="auto"/>
        </w:rPr>
        <w:t xml:space="preserve">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5924C3">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w:t>
      </w:r>
      <w:r w:rsidR="005924C3" w:rsidRPr="005924C3">
        <w:rPr>
          <w:sz w:val="24"/>
          <w:szCs w:val="24"/>
        </w:rPr>
        <w:t>продажи посредством публичного</w:t>
      </w:r>
      <w:r w:rsidRPr="001F2892">
        <w:rPr>
          <w:sz w:val="24"/>
          <w:szCs w:val="24"/>
        </w:rPr>
        <w:t xml:space="preserve"> </w:t>
      </w:r>
      <w:r w:rsidR="00AD00C4" w:rsidRPr="00AD00C4">
        <w:rPr>
          <w:sz w:val="24"/>
          <w:szCs w:val="24"/>
        </w:rPr>
        <w:t xml:space="preserve">предложения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Приволжского городского поселения</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3.1. Установленная по итогам </w:t>
      </w:r>
      <w:r w:rsidR="005924C3" w:rsidRPr="005924C3">
        <w:rPr>
          <w:sz w:val="24"/>
          <w:szCs w:val="24"/>
        </w:rPr>
        <w:t xml:space="preserve">продажи посредством </w:t>
      </w:r>
      <w:r w:rsidR="005924C3" w:rsidRPr="00AD00C4">
        <w:rPr>
          <w:sz w:val="24"/>
          <w:szCs w:val="24"/>
        </w:rPr>
        <w:t>публичного</w:t>
      </w:r>
      <w:r w:rsidR="00AD00C4" w:rsidRPr="00AD00C4">
        <w:rPr>
          <w:sz w:val="24"/>
          <w:szCs w:val="24"/>
        </w:rPr>
        <w:t xml:space="preserve"> предложения</w:t>
      </w:r>
      <w:r w:rsidRPr="001F2892">
        <w:rPr>
          <w:sz w:val="24"/>
          <w:szCs w:val="24"/>
        </w:rPr>
        <w:t xml:space="preserve">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436B06">
        <w:rPr>
          <w:sz w:val="24"/>
          <w:szCs w:val="24"/>
        </w:rPr>
        <w:t>городского поселения</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D310B5" w:rsidRPr="00AC368A" w:rsidRDefault="001F2892" w:rsidP="00D310B5">
      <w:pPr>
        <w:tabs>
          <w:tab w:val="left" w:pos="720"/>
        </w:tabs>
        <w:ind w:firstLine="708"/>
        <w:jc w:val="both"/>
        <w:rPr>
          <w:b/>
          <w:sz w:val="24"/>
          <w:szCs w:val="24"/>
        </w:rPr>
      </w:pPr>
      <w:r w:rsidRPr="001F2892">
        <w:rPr>
          <w:sz w:val="24"/>
          <w:szCs w:val="24"/>
        </w:rPr>
        <w:lastRenderedPageBreak/>
        <w:t xml:space="preserve">Получатель: лицевой счет </w:t>
      </w:r>
      <w:r w:rsidR="00D310B5" w:rsidRPr="00AC368A">
        <w:rPr>
          <w:sz w:val="24"/>
          <w:szCs w:val="24"/>
        </w:rPr>
        <w:t>04333</w:t>
      </w:r>
      <w:r w:rsidR="00D310B5">
        <w:rPr>
          <w:sz w:val="24"/>
          <w:szCs w:val="24"/>
        </w:rPr>
        <w:t>203790</w:t>
      </w:r>
      <w:r w:rsidRPr="001F2892">
        <w:rPr>
          <w:sz w:val="24"/>
          <w:szCs w:val="24"/>
        </w:rPr>
        <w:t xml:space="preserve"> в УФК по Ивановской области (Администрация Приволжского муниципального района), ИНН 3719001961, КПП 371901001, ОКТМО 2462</w:t>
      </w:r>
      <w:r w:rsidR="00D310B5">
        <w:rPr>
          <w:sz w:val="24"/>
          <w:szCs w:val="24"/>
        </w:rPr>
        <w:t>0106</w:t>
      </w:r>
      <w:r w:rsidRPr="001F2892">
        <w:rPr>
          <w:sz w:val="24"/>
          <w:szCs w:val="24"/>
        </w:rPr>
        <w:t>, счет 40101810700000010001, в Отделении Иваново г.</w:t>
      </w:r>
      <w:r>
        <w:rPr>
          <w:sz w:val="24"/>
          <w:szCs w:val="24"/>
        </w:rPr>
        <w:t xml:space="preserve"> </w:t>
      </w:r>
      <w:r w:rsidRPr="001F2892">
        <w:rPr>
          <w:sz w:val="24"/>
          <w:szCs w:val="24"/>
        </w:rPr>
        <w:t xml:space="preserve">Иваново, БИК 042406001, код бюджетной классификации (КБК) </w:t>
      </w:r>
      <w:r w:rsidR="00D310B5" w:rsidRPr="00AC368A">
        <w:rPr>
          <w:sz w:val="24"/>
          <w:szCs w:val="24"/>
        </w:rPr>
        <w:t>3</w:t>
      </w:r>
      <w:r w:rsidR="00D310B5">
        <w:rPr>
          <w:sz w:val="24"/>
          <w:szCs w:val="24"/>
        </w:rPr>
        <w:t>1</w:t>
      </w:r>
      <w:r w:rsidR="00D310B5" w:rsidRPr="00AC368A">
        <w:rPr>
          <w:sz w:val="24"/>
          <w:szCs w:val="24"/>
        </w:rPr>
        <w:t xml:space="preserve">3 114 02053 </w:t>
      </w:r>
      <w:r w:rsidR="00D310B5">
        <w:rPr>
          <w:sz w:val="24"/>
          <w:szCs w:val="24"/>
        </w:rPr>
        <w:t>13</w:t>
      </w:r>
      <w:r w:rsidR="00D310B5" w:rsidRPr="00AC368A">
        <w:rPr>
          <w:sz w:val="24"/>
          <w:szCs w:val="24"/>
        </w:rPr>
        <w:t xml:space="preserve"> 0000 410 «Доходы о реализации иного имущества, находящегося в собственности </w:t>
      </w:r>
      <w:r w:rsidR="00D310B5">
        <w:rPr>
          <w:sz w:val="24"/>
          <w:szCs w:val="24"/>
        </w:rPr>
        <w:t>городских поселений</w:t>
      </w:r>
      <w:r w:rsidR="00D310B5"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436B06">
        <w:rPr>
          <w:sz w:val="24"/>
          <w:szCs w:val="24"/>
        </w:rPr>
        <w:t>городского поселения</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436B06">
        <w:rPr>
          <w:sz w:val="24"/>
          <w:szCs w:val="24"/>
        </w:rPr>
        <w:t>городского поселения</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10B5" w:rsidRPr="00AC368A" w:rsidRDefault="001F2892" w:rsidP="00D310B5">
      <w:pPr>
        <w:tabs>
          <w:tab w:val="left" w:pos="720"/>
        </w:tabs>
        <w:ind w:firstLine="708"/>
        <w:jc w:val="both"/>
        <w:rPr>
          <w:b/>
          <w:sz w:val="24"/>
          <w:szCs w:val="24"/>
        </w:rPr>
      </w:pPr>
      <w:r w:rsidRPr="001F2892">
        <w:rPr>
          <w:sz w:val="24"/>
          <w:szCs w:val="24"/>
        </w:rPr>
        <w:t xml:space="preserve">Получатель: лицевой счет </w:t>
      </w:r>
      <w:r w:rsidR="00D310B5" w:rsidRPr="00AC368A">
        <w:rPr>
          <w:sz w:val="24"/>
          <w:szCs w:val="24"/>
        </w:rPr>
        <w:t>04333</w:t>
      </w:r>
      <w:r w:rsidR="00D310B5">
        <w:rPr>
          <w:sz w:val="24"/>
          <w:szCs w:val="24"/>
        </w:rPr>
        <w:t>203790</w:t>
      </w:r>
      <w:r w:rsidR="00D310B5" w:rsidRPr="001F2892">
        <w:rPr>
          <w:sz w:val="24"/>
          <w:szCs w:val="24"/>
        </w:rPr>
        <w:t xml:space="preserve"> в УФК по Ивановской области (Администрация Приволжского муниципального района), ИНН 3719001961, КПП 371901001, ОКТМО 2462</w:t>
      </w:r>
      <w:r w:rsidR="00D310B5">
        <w:rPr>
          <w:sz w:val="24"/>
          <w:szCs w:val="24"/>
        </w:rPr>
        <w:t>0106</w:t>
      </w:r>
      <w:r w:rsidR="00D310B5" w:rsidRPr="001F2892">
        <w:rPr>
          <w:sz w:val="24"/>
          <w:szCs w:val="24"/>
        </w:rPr>
        <w:t>, счет 40101810700000010001, в Отделении Иваново г.</w:t>
      </w:r>
      <w:r w:rsidR="00D310B5">
        <w:rPr>
          <w:sz w:val="24"/>
          <w:szCs w:val="24"/>
        </w:rPr>
        <w:t xml:space="preserve"> </w:t>
      </w:r>
      <w:r w:rsidR="00D310B5" w:rsidRPr="001F2892">
        <w:rPr>
          <w:sz w:val="24"/>
          <w:szCs w:val="24"/>
        </w:rPr>
        <w:t xml:space="preserve">Иваново, БИК 042406001, код бюджетной классификации (КБК) </w:t>
      </w:r>
      <w:r w:rsidR="00D310B5" w:rsidRPr="00AC368A">
        <w:rPr>
          <w:sz w:val="24"/>
          <w:szCs w:val="24"/>
        </w:rPr>
        <w:t>3</w:t>
      </w:r>
      <w:r w:rsidR="00D310B5">
        <w:rPr>
          <w:sz w:val="24"/>
          <w:szCs w:val="24"/>
        </w:rPr>
        <w:t>1</w:t>
      </w:r>
      <w:r w:rsidR="00D310B5" w:rsidRPr="00AC368A">
        <w:rPr>
          <w:sz w:val="24"/>
          <w:szCs w:val="24"/>
        </w:rPr>
        <w:t xml:space="preserve">3 114 02053 </w:t>
      </w:r>
      <w:r w:rsidR="00D310B5">
        <w:rPr>
          <w:sz w:val="24"/>
          <w:szCs w:val="24"/>
        </w:rPr>
        <w:t>13</w:t>
      </w:r>
      <w:r w:rsidR="00D310B5" w:rsidRPr="00AC368A">
        <w:rPr>
          <w:sz w:val="24"/>
          <w:szCs w:val="24"/>
        </w:rPr>
        <w:t xml:space="preserve"> 0000 410 «Доходы о реализации иного имущества, находящегося в собственности </w:t>
      </w:r>
      <w:r w:rsidR="00D310B5">
        <w:rPr>
          <w:sz w:val="24"/>
          <w:szCs w:val="24"/>
        </w:rPr>
        <w:t>городских поселений</w:t>
      </w:r>
      <w:r w:rsidR="00D310B5"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w:t>
      </w:r>
      <w:r w:rsidRPr="001F2892">
        <w:rPr>
          <w:sz w:val="24"/>
          <w:szCs w:val="24"/>
        </w:rPr>
        <w:lastRenderedPageBreak/>
        <w:t>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A760E4" w:rsidRDefault="00A760E4" w:rsidP="005924C3">
      <w:pPr>
        <w:autoSpaceDE w:val="0"/>
        <w:autoSpaceDN w:val="0"/>
        <w:adjustRightInd w:val="0"/>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w:t>
      </w:r>
      <w:r w:rsidR="00781F09">
        <w:rPr>
          <w:sz w:val="24"/>
          <w:szCs w:val="24"/>
        </w:rPr>
        <w:t>один</w:t>
      </w:r>
      <w:r w:rsidRPr="001F2892">
        <w:rPr>
          <w:sz w:val="24"/>
          <w:szCs w:val="24"/>
        </w:rPr>
        <w:t xml:space="preserve"> из которых оста</w:t>
      </w:r>
      <w:r w:rsidR="00781F09">
        <w:rPr>
          <w:sz w:val="24"/>
          <w:szCs w:val="24"/>
        </w:rPr>
        <w:t>е</w:t>
      </w:r>
      <w:r w:rsidRPr="001F2892">
        <w:rPr>
          <w:sz w:val="24"/>
          <w:szCs w:val="24"/>
        </w:rPr>
        <w:t xml:space="preserve">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5924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5924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157DCF"/>
    <w:rsid w:val="001B2A67"/>
    <w:rsid w:val="001F2892"/>
    <w:rsid w:val="002347C4"/>
    <w:rsid w:val="003B5045"/>
    <w:rsid w:val="00436B06"/>
    <w:rsid w:val="0048337C"/>
    <w:rsid w:val="004D1850"/>
    <w:rsid w:val="005311C7"/>
    <w:rsid w:val="005924C3"/>
    <w:rsid w:val="005D4312"/>
    <w:rsid w:val="006320F6"/>
    <w:rsid w:val="006806AF"/>
    <w:rsid w:val="00712BB8"/>
    <w:rsid w:val="00740D65"/>
    <w:rsid w:val="00760679"/>
    <w:rsid w:val="0077797A"/>
    <w:rsid w:val="00781F09"/>
    <w:rsid w:val="00793542"/>
    <w:rsid w:val="00815C91"/>
    <w:rsid w:val="00836889"/>
    <w:rsid w:val="008F1900"/>
    <w:rsid w:val="0093721F"/>
    <w:rsid w:val="009433F8"/>
    <w:rsid w:val="00A760E4"/>
    <w:rsid w:val="00AC368A"/>
    <w:rsid w:val="00AC39A6"/>
    <w:rsid w:val="00AD00C4"/>
    <w:rsid w:val="00B03D32"/>
    <w:rsid w:val="00B246A7"/>
    <w:rsid w:val="00BD64CB"/>
    <w:rsid w:val="00C40291"/>
    <w:rsid w:val="00CF4473"/>
    <w:rsid w:val="00D310B5"/>
    <w:rsid w:val="00D46F34"/>
    <w:rsid w:val="00E91D82"/>
    <w:rsid w:val="00EB03AD"/>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A8CA"/>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15</Pages>
  <Words>6608</Words>
  <Characters>37668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21</cp:revision>
  <dcterms:created xsi:type="dcterms:W3CDTF">2019-10-29T07:32:00Z</dcterms:created>
  <dcterms:modified xsi:type="dcterms:W3CDTF">2020-04-14T13:49:00Z</dcterms:modified>
</cp:coreProperties>
</file>