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90B" w:rsidRPr="005A374C" w:rsidRDefault="00DE690B" w:rsidP="00DE690B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DE690B" w:rsidRPr="005A374C" w:rsidRDefault="00DE690B" w:rsidP="00DE690B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собственность</w:t>
      </w:r>
    </w:p>
    <w:p w:rsidR="00DE690B" w:rsidRPr="005A374C" w:rsidRDefault="00DE690B" w:rsidP="00DE690B">
      <w:pPr>
        <w:jc w:val="center"/>
        <w:rPr>
          <w:b/>
          <w:sz w:val="28"/>
          <w:szCs w:val="28"/>
        </w:rPr>
      </w:pPr>
    </w:p>
    <w:p w:rsidR="00DE690B" w:rsidRPr="005A374C" w:rsidRDefault="00DE690B" w:rsidP="00DE690B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п.2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собственность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DE690B" w:rsidRPr="005A374C" w:rsidRDefault="00DE690B" w:rsidP="00DE690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DE690B" w:rsidRPr="002A2568" w:rsidRDefault="00DE690B" w:rsidP="00DE690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Ивановская область, Приволжский район, г. Приволжск, ул. Техническая. за домом №10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>с кадастровым номером 37:13:</w:t>
      </w:r>
      <w:r>
        <w:rPr>
          <w:rFonts w:ascii="Times New Roman" w:hAnsi="Times New Roman" w:cs="Times New Roman"/>
          <w:b w:val="0"/>
          <w:sz w:val="28"/>
          <w:szCs w:val="28"/>
        </w:rPr>
        <w:t>010501:222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600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 xml:space="preserve"> кв.м., категория земель: «земли населенных пунктов», разрешенное использование: </w:t>
      </w:r>
      <w:r w:rsidRPr="002A25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«для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садоводства</w:t>
      </w:r>
      <w:r w:rsidRPr="002A25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DE690B" w:rsidRPr="00772F98" w:rsidRDefault="00DE690B" w:rsidP="00DE69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данного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690B" w:rsidRPr="005A374C" w:rsidRDefault="00DE690B" w:rsidP="00DE690B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DE690B" w:rsidRPr="00217724" w:rsidRDefault="00DE690B" w:rsidP="00DE690B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DE690B" w:rsidRPr="00C20145" w:rsidRDefault="00DE690B" w:rsidP="00DE690B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такого земельного участка –</w:t>
      </w:r>
      <w:r>
        <w:rPr>
          <w:b/>
          <w:i/>
          <w:sz w:val="28"/>
          <w:szCs w:val="28"/>
          <w:lang w:eastAsia="en-US"/>
        </w:rPr>
        <w:t xml:space="preserve"> 01.08.2020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DE690B" w:rsidRPr="0003538C" w:rsidRDefault="00DE690B" w:rsidP="00DE690B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продаже </w:t>
      </w:r>
      <w:r w:rsidRPr="005A374C">
        <w:rPr>
          <w:sz w:val="28"/>
          <w:szCs w:val="28"/>
          <w:lang w:eastAsia="en-US"/>
        </w:rPr>
        <w:t>такого земельного участка –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31.08.2020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DE690B" w:rsidRPr="005A374C" w:rsidRDefault="00DE690B" w:rsidP="00DE690B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Подведение итогов – </w:t>
      </w:r>
      <w:r>
        <w:rPr>
          <w:b/>
          <w:i/>
          <w:sz w:val="28"/>
          <w:szCs w:val="28"/>
          <w:lang w:eastAsia="en-US"/>
        </w:rPr>
        <w:t>01.09.2020</w:t>
      </w:r>
      <w:r w:rsidRPr="005A374C">
        <w:rPr>
          <w:b/>
          <w:i/>
          <w:sz w:val="28"/>
          <w:szCs w:val="28"/>
          <w:lang w:eastAsia="en-US"/>
        </w:rPr>
        <w:t xml:space="preserve"> г.</w:t>
      </w:r>
    </w:p>
    <w:p w:rsidR="00DE690B" w:rsidRPr="005A374C" w:rsidRDefault="00DE690B" w:rsidP="00DE690B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DE690B" w:rsidRDefault="00DE690B" w:rsidP="00DE69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DE690B" w:rsidRDefault="00DE690B" w:rsidP="00DE690B">
      <w:pPr>
        <w:ind w:firstLine="540"/>
        <w:jc w:val="both"/>
        <w:rPr>
          <w:sz w:val="28"/>
          <w:szCs w:val="28"/>
        </w:rPr>
      </w:pPr>
    </w:p>
    <w:p w:rsidR="00DE690B" w:rsidRDefault="00DE690B" w:rsidP="00DE690B">
      <w:pPr>
        <w:ind w:firstLine="540"/>
        <w:jc w:val="both"/>
        <w:rPr>
          <w:sz w:val="28"/>
          <w:szCs w:val="28"/>
        </w:rPr>
      </w:pPr>
    </w:p>
    <w:p w:rsidR="00DE690B" w:rsidRDefault="00DE690B" w:rsidP="00DE690B">
      <w:pPr>
        <w:jc w:val="center"/>
        <w:rPr>
          <w:b/>
          <w:sz w:val="28"/>
          <w:szCs w:val="28"/>
        </w:rPr>
      </w:pPr>
    </w:p>
    <w:p w:rsidR="00DE690B" w:rsidRDefault="00DE690B" w:rsidP="00DE690B">
      <w:pPr>
        <w:jc w:val="center"/>
        <w:rPr>
          <w:b/>
          <w:sz w:val="28"/>
          <w:szCs w:val="28"/>
        </w:rPr>
      </w:pPr>
    </w:p>
    <w:p w:rsidR="00DE690B" w:rsidRDefault="00DE690B" w:rsidP="00DE690B">
      <w:pPr>
        <w:jc w:val="center"/>
        <w:rPr>
          <w:b/>
          <w:sz w:val="28"/>
          <w:szCs w:val="28"/>
        </w:rPr>
      </w:pPr>
    </w:p>
    <w:p w:rsidR="00DE690B" w:rsidRDefault="00DE690B" w:rsidP="00DE690B">
      <w:pPr>
        <w:jc w:val="center"/>
        <w:rPr>
          <w:b/>
          <w:sz w:val="28"/>
          <w:szCs w:val="28"/>
        </w:rPr>
      </w:pPr>
    </w:p>
    <w:p w:rsidR="00DE690B" w:rsidRDefault="00DE690B" w:rsidP="00DE690B">
      <w:pPr>
        <w:jc w:val="center"/>
        <w:rPr>
          <w:b/>
          <w:sz w:val="28"/>
          <w:szCs w:val="28"/>
        </w:rPr>
      </w:pPr>
    </w:p>
    <w:p w:rsidR="00DE690B" w:rsidRDefault="00DE690B" w:rsidP="00DE690B">
      <w:pPr>
        <w:jc w:val="center"/>
        <w:rPr>
          <w:b/>
          <w:sz w:val="28"/>
          <w:szCs w:val="28"/>
        </w:rPr>
      </w:pPr>
    </w:p>
    <w:p w:rsidR="00DE690B" w:rsidRDefault="00DE690B" w:rsidP="00DE690B">
      <w:pPr>
        <w:jc w:val="center"/>
        <w:rPr>
          <w:b/>
          <w:sz w:val="28"/>
          <w:szCs w:val="28"/>
        </w:rPr>
      </w:pPr>
    </w:p>
    <w:p w:rsidR="00DE690B" w:rsidRDefault="00DE690B">
      <w:bookmarkStart w:id="0" w:name="_GoBack"/>
      <w:bookmarkEnd w:id="0"/>
    </w:p>
    <w:sectPr w:rsidR="00DE690B" w:rsidSect="00DE69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0B"/>
    <w:rsid w:val="00D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2AE1-5637-40EA-957D-F2EB72FA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2020-07-31T05:32:00Z</dcterms:created>
  <dcterms:modified xsi:type="dcterms:W3CDTF">2020-07-31T05:33:00Z</dcterms:modified>
</cp:coreProperties>
</file>