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09" w:rsidRPr="000C3F05" w:rsidRDefault="00DF4109" w:rsidP="001A5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798980" wp14:editId="389CB537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F4109" w:rsidRPr="000C3F05" w:rsidTr="00DF0086">
        <w:trPr>
          <w:jc w:val="center"/>
        </w:trPr>
        <w:tc>
          <w:tcPr>
            <w:tcW w:w="523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107F3B" w:rsidP="00107F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60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109" w:rsidRPr="000C3F05" w:rsidRDefault="00107F3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082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62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107F3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</w:tbl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9048E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  <w:bookmarkStart w:id="0" w:name="_GoBack"/>
      <w:bookmarkEnd w:id="0"/>
    </w:p>
    <w:p w:rsidR="00DF4109" w:rsidRPr="00754356" w:rsidRDefault="00DF4109" w:rsidP="00DF4109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1A5FF9" w:rsidRDefault="001A5FF9" w:rsidP="001A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реформированию муниципальных унитарных предприятий, осуществляющих деятельность на территории Приволжского муниципального района, на период до 1 января 2025 года</w:t>
      </w:r>
    </w:p>
    <w:p w:rsidR="00DF4109" w:rsidRPr="005956EB" w:rsidRDefault="00DF4109" w:rsidP="00DF4109">
      <w:pPr>
        <w:jc w:val="both"/>
        <w:rPr>
          <w:sz w:val="27"/>
          <w:szCs w:val="27"/>
        </w:rPr>
      </w:pPr>
    </w:p>
    <w:p w:rsidR="00DF4109" w:rsidRPr="00485E3A" w:rsidRDefault="001A5FF9" w:rsidP="00DF4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</w:t>
      </w:r>
      <w:r w:rsidRPr="00894879">
        <w:rPr>
          <w:sz w:val="28"/>
          <w:szCs w:val="28"/>
        </w:rPr>
        <w:t>215</w:t>
      </w:r>
      <w:r>
        <w:rPr>
          <w:sz w:val="28"/>
          <w:szCs w:val="28"/>
        </w:rPr>
        <w:t xml:space="preserve"> </w:t>
      </w:r>
      <w:r w:rsidRPr="00894879">
        <w:rPr>
          <w:sz w:val="28"/>
          <w:szCs w:val="28"/>
        </w:rPr>
        <w:t>Гражданского кодекса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894879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27.12.2019 г. №485-ФЗ «О внесении изменений в Федеральный закон «О государственных и муниципальных унитарных предприятиях» и Федерального закона «О защите конкуренции», Уставом</w:t>
      </w:r>
      <w:r w:rsidRPr="00894879">
        <w:rPr>
          <w:sz w:val="28"/>
          <w:szCs w:val="28"/>
        </w:rPr>
        <w:t xml:space="preserve"> Приволжского муниципального района, Положением о порядке управления и распоряжения муниципальным имуществом Приволжского муниципального</w:t>
      </w:r>
      <w:proofErr w:type="gramEnd"/>
      <w:r w:rsidRPr="00894879">
        <w:rPr>
          <w:sz w:val="28"/>
          <w:szCs w:val="28"/>
        </w:rPr>
        <w:t xml:space="preserve"> района, утвержденным решением Совета Приволжского муниципального района</w:t>
      </w:r>
      <w:r>
        <w:rPr>
          <w:sz w:val="28"/>
          <w:szCs w:val="28"/>
        </w:rPr>
        <w:t xml:space="preserve"> </w:t>
      </w:r>
      <w:r w:rsidRPr="00894879">
        <w:rPr>
          <w:sz w:val="28"/>
          <w:szCs w:val="28"/>
        </w:rPr>
        <w:t>от 22.11.2011</w:t>
      </w:r>
      <w:r>
        <w:rPr>
          <w:sz w:val="28"/>
          <w:szCs w:val="28"/>
        </w:rPr>
        <w:t xml:space="preserve"> г.</w:t>
      </w:r>
      <w:r w:rsidRPr="00894879">
        <w:rPr>
          <w:sz w:val="28"/>
          <w:szCs w:val="28"/>
        </w:rPr>
        <w:t xml:space="preserve"> №119</w:t>
      </w:r>
      <w:r w:rsidR="00DF4109" w:rsidRPr="00485E3A">
        <w:rPr>
          <w:sz w:val="28"/>
          <w:szCs w:val="28"/>
        </w:rPr>
        <w:t xml:space="preserve">, Совет Приволжского муниципального района </w:t>
      </w: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F4109" w:rsidRDefault="00DF4109" w:rsidP="00DF4109">
      <w:pPr>
        <w:jc w:val="center"/>
        <w:rPr>
          <w:b/>
          <w:bCs/>
          <w:sz w:val="28"/>
          <w:szCs w:val="28"/>
        </w:rPr>
      </w:pPr>
    </w:p>
    <w:p w:rsidR="001A5FF9" w:rsidRDefault="00F01B03" w:rsidP="001A5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5FF9">
        <w:rPr>
          <w:sz w:val="28"/>
          <w:szCs w:val="28"/>
        </w:rPr>
        <w:t xml:space="preserve">. Утвердить </w:t>
      </w:r>
      <w:r w:rsidR="001A5FF9" w:rsidRPr="0052530B">
        <w:rPr>
          <w:sz w:val="28"/>
          <w:szCs w:val="28"/>
        </w:rPr>
        <w:t xml:space="preserve">Перечень </w:t>
      </w:r>
      <w:r w:rsidR="001A5FF9">
        <w:rPr>
          <w:sz w:val="28"/>
          <w:szCs w:val="28"/>
        </w:rPr>
        <w:t>муниципальных</w:t>
      </w:r>
      <w:r w:rsidR="001A5FF9" w:rsidRPr="0052530B">
        <w:rPr>
          <w:sz w:val="28"/>
          <w:szCs w:val="28"/>
        </w:rPr>
        <w:t xml:space="preserve"> унитарных предприятий, </w:t>
      </w:r>
      <w:r w:rsidR="00BD6858">
        <w:rPr>
          <w:sz w:val="28"/>
          <w:szCs w:val="28"/>
        </w:rPr>
        <w:t xml:space="preserve">находящихся в собственности Приволжского муниципального района и </w:t>
      </w:r>
      <w:r w:rsidR="001A5FF9" w:rsidRPr="0052530B">
        <w:rPr>
          <w:sz w:val="28"/>
          <w:szCs w:val="28"/>
        </w:rPr>
        <w:t>подлежащих реорганизации либо ликвидации</w:t>
      </w:r>
      <w:r w:rsidR="001A5FF9">
        <w:rPr>
          <w:sz w:val="28"/>
          <w:szCs w:val="28"/>
        </w:rPr>
        <w:t>, согласно приложению №</w:t>
      </w:r>
      <w:r w:rsidR="00BD6858">
        <w:rPr>
          <w:sz w:val="28"/>
          <w:szCs w:val="28"/>
        </w:rPr>
        <w:t>1</w:t>
      </w:r>
      <w:r w:rsidR="001A5FF9">
        <w:rPr>
          <w:sz w:val="28"/>
          <w:szCs w:val="28"/>
        </w:rPr>
        <w:t xml:space="preserve"> к настоящему </w:t>
      </w:r>
      <w:r w:rsidR="001B25A0">
        <w:rPr>
          <w:sz w:val="28"/>
          <w:szCs w:val="28"/>
        </w:rPr>
        <w:t>решению</w:t>
      </w:r>
      <w:r w:rsidR="001A5FF9">
        <w:rPr>
          <w:sz w:val="28"/>
          <w:szCs w:val="28"/>
        </w:rPr>
        <w:t>.</w:t>
      </w:r>
    </w:p>
    <w:p w:rsidR="001A5FF9" w:rsidRDefault="00F01B03" w:rsidP="001A5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FF9">
        <w:rPr>
          <w:sz w:val="28"/>
          <w:szCs w:val="28"/>
        </w:rPr>
        <w:t xml:space="preserve">. Утвердить </w:t>
      </w:r>
      <w:r w:rsidR="001A5FF9" w:rsidRPr="005B39BD">
        <w:rPr>
          <w:sz w:val="28"/>
          <w:szCs w:val="28"/>
        </w:rPr>
        <w:t>Прогноз затрат, связанных с реорганизацией либо ликвидацией муниципальных унитарных предприятий</w:t>
      </w:r>
      <w:r w:rsidR="001A5FF9">
        <w:rPr>
          <w:sz w:val="28"/>
          <w:szCs w:val="28"/>
        </w:rPr>
        <w:t xml:space="preserve">, </w:t>
      </w:r>
      <w:r w:rsidR="00BD6858">
        <w:rPr>
          <w:sz w:val="28"/>
          <w:szCs w:val="28"/>
        </w:rPr>
        <w:t xml:space="preserve">находящихся в собственности Приволжского муниципального района, </w:t>
      </w:r>
      <w:r w:rsidR="001A5FF9">
        <w:rPr>
          <w:sz w:val="28"/>
          <w:szCs w:val="28"/>
        </w:rPr>
        <w:t>согласно приложению №</w:t>
      </w:r>
      <w:r w:rsidR="00BD6858">
        <w:rPr>
          <w:sz w:val="28"/>
          <w:szCs w:val="28"/>
        </w:rPr>
        <w:t>2</w:t>
      </w:r>
      <w:r w:rsidR="001A5FF9">
        <w:rPr>
          <w:sz w:val="28"/>
          <w:szCs w:val="28"/>
        </w:rPr>
        <w:t xml:space="preserve"> к настоящему </w:t>
      </w:r>
      <w:r w:rsidR="001B25A0">
        <w:rPr>
          <w:sz w:val="28"/>
          <w:szCs w:val="28"/>
        </w:rPr>
        <w:t>решению</w:t>
      </w:r>
      <w:r w:rsidR="001A5FF9">
        <w:rPr>
          <w:sz w:val="28"/>
          <w:szCs w:val="28"/>
        </w:rPr>
        <w:t>.</w:t>
      </w:r>
    </w:p>
    <w:p w:rsidR="00DF4109" w:rsidRPr="00485E3A" w:rsidRDefault="00F01B03" w:rsidP="00DF4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109" w:rsidRPr="00485E3A">
        <w:rPr>
          <w:sz w:val="28"/>
          <w:szCs w:val="28"/>
        </w:rPr>
        <w:t xml:space="preserve">. Настоящее решение вступает в силу </w:t>
      </w:r>
      <w:r w:rsidR="00C06E93">
        <w:rPr>
          <w:sz w:val="28"/>
          <w:szCs w:val="28"/>
        </w:rPr>
        <w:t>с момента подписания.</w:t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1A5FF9" w:rsidRPr="00485E3A" w:rsidRDefault="001A5FF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F4109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sectPr w:rsidR="00DF4109" w:rsidSect="00DF4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9"/>
    <w:rsid w:val="000507F8"/>
    <w:rsid w:val="00103441"/>
    <w:rsid w:val="00107F3B"/>
    <w:rsid w:val="001A5FF9"/>
    <w:rsid w:val="001B25A0"/>
    <w:rsid w:val="001B6BE4"/>
    <w:rsid w:val="001D7E94"/>
    <w:rsid w:val="004022DE"/>
    <w:rsid w:val="0048207C"/>
    <w:rsid w:val="004C6208"/>
    <w:rsid w:val="00534E94"/>
    <w:rsid w:val="0063163C"/>
    <w:rsid w:val="007E1928"/>
    <w:rsid w:val="00895C18"/>
    <w:rsid w:val="008E2094"/>
    <w:rsid w:val="008E5458"/>
    <w:rsid w:val="009B7059"/>
    <w:rsid w:val="009F4A3E"/>
    <w:rsid w:val="00BD6858"/>
    <w:rsid w:val="00C06E93"/>
    <w:rsid w:val="00D116AB"/>
    <w:rsid w:val="00DF4109"/>
    <w:rsid w:val="00E02A89"/>
    <w:rsid w:val="00F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Елена А. Волкова</cp:lastModifiedBy>
  <cp:revision>24</cp:revision>
  <cp:lastPrinted>2020-07-30T11:08:00Z</cp:lastPrinted>
  <dcterms:created xsi:type="dcterms:W3CDTF">2019-01-14T13:55:00Z</dcterms:created>
  <dcterms:modified xsi:type="dcterms:W3CDTF">2020-07-30T11:08:00Z</dcterms:modified>
</cp:coreProperties>
</file>