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4F" w:rsidRPr="000F6FBF" w:rsidRDefault="00A41C4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/распоряжения вносит управление ЖКХ района администрации Приволжского муниципального  района.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6900EC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1516B0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EF4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BB0A35" wp14:editId="2D8341F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2020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7B1EF4" w:rsidRPr="002112A8" w:rsidRDefault="007B1EF4" w:rsidP="007B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112A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bookmarkEnd w:id="0"/>
    <w:p w:rsidR="007B1EF4" w:rsidRPr="002112A8" w:rsidRDefault="007B1EF4" w:rsidP="007B1EF4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1EF4" w:rsidRPr="003A4AA4" w:rsidRDefault="007B1EF4" w:rsidP="007B1EF4">
      <w:pPr>
        <w:pStyle w:val="Default"/>
        <w:jc w:val="both"/>
        <w:rPr>
          <w:sz w:val="28"/>
          <w:szCs w:val="28"/>
        </w:rPr>
      </w:pPr>
      <w:r w:rsidRPr="002112A8">
        <w:rPr>
          <w:sz w:val="28"/>
          <w:szCs w:val="28"/>
        </w:rPr>
        <w:t xml:space="preserve">         </w:t>
      </w:r>
      <w:r w:rsidRPr="003A4AA4">
        <w:rPr>
          <w:spacing w:val="-1"/>
          <w:sz w:val="28"/>
          <w:szCs w:val="28"/>
        </w:rPr>
        <w:t xml:space="preserve">1. </w:t>
      </w:r>
      <w:r w:rsidRPr="003A4AA4">
        <w:rPr>
          <w:sz w:val="28"/>
          <w:szCs w:val="28"/>
        </w:rPr>
        <w:t xml:space="preserve">Утвердить муниципальную программу Приволжского </w:t>
      </w:r>
      <w:r>
        <w:rPr>
          <w:sz w:val="28"/>
          <w:szCs w:val="28"/>
        </w:rPr>
        <w:t>Муниципального</w:t>
      </w:r>
      <w:r w:rsidRPr="003A4AA4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3A4AA4">
        <w:rPr>
          <w:sz w:val="28"/>
          <w:szCs w:val="28"/>
        </w:rPr>
        <w:t xml:space="preserve"> «Комплексное развитие транспортной инфраструктуры Приволжского </w:t>
      </w:r>
      <w:r>
        <w:rPr>
          <w:sz w:val="28"/>
          <w:szCs w:val="28"/>
        </w:rPr>
        <w:t>муниципального района</w:t>
      </w:r>
      <w:r w:rsidRPr="003A4AA4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3A4AA4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3A4AA4">
        <w:rPr>
          <w:sz w:val="28"/>
          <w:szCs w:val="28"/>
        </w:rPr>
        <w:t xml:space="preserve"> годы» (прилагается). </w:t>
      </w:r>
    </w:p>
    <w:p w:rsidR="007B1EF4" w:rsidRPr="003A4AA4" w:rsidRDefault="007B1EF4" w:rsidP="007B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 xml:space="preserve">2.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риволжского муниципального района от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28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.08.201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431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 «Об утверждении муниципальной программы Приволжского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«Комплексное развитие транспортной инфраструктуры Приволжского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района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20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-202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B1EF4" w:rsidRPr="003A4AA4" w:rsidRDefault="007B1EF4" w:rsidP="007B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7B1EF4" w:rsidRPr="003A4AA4" w:rsidRDefault="007B1EF4" w:rsidP="007B1EF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  <w:t>4.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В.Г.</w:t>
      </w:r>
    </w:p>
    <w:p w:rsidR="007B1EF4" w:rsidRDefault="007B1EF4" w:rsidP="007B1EF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EF4" w:rsidRPr="003A4AA4" w:rsidRDefault="007B1EF4" w:rsidP="007B1EF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остановление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силу</w:t>
      </w:r>
      <w:r w:rsidRPr="003A4AA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с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01.01.202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1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:rsidR="007B1EF4" w:rsidRDefault="007B1EF4" w:rsidP="007B1E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7B1E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7B1E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7B1EF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</w:t>
      </w:r>
      <w:proofErr w:type="spellStart"/>
      <w:r w:rsidRPr="002112A8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2020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№ 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 Сокращение количества дорожно-транспортных  происшествий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5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в разрезе источников финансирования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689"/>
              <w:gridCol w:w="1620"/>
              <w:gridCol w:w="1699"/>
            </w:tblGrid>
            <w:tr w:rsidR="004A6EC3" w:rsidRPr="004A6EC3" w:rsidTr="004A6EC3">
              <w:trPr>
                <w:trHeight w:val="405"/>
              </w:trPr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4A6EC3">
              <w:trPr>
                <w:trHeight w:val="885"/>
              </w:trPr>
              <w:tc>
                <w:tcPr>
                  <w:tcW w:w="2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72A70" w:rsidRPr="004A6EC3" w:rsidTr="004A6EC3">
              <w:trPr>
                <w:trHeight w:val="55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7B1EF4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7B1EF4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672A70" w:rsidRPr="004A6EC3" w:rsidTr="004A6EC3"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7B1EF4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7B1EF4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A6EC3" w:rsidRPr="004A6EC3" w:rsidTr="004A6EC3">
              <w:trPr>
                <w:trHeight w:val="6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7B1EF4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B0589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дорожно-транспортное полотно, следствием чего явилось увеличение потребности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               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418"/>
        <w:gridCol w:w="1417"/>
        <w:gridCol w:w="1276"/>
      </w:tblGrid>
      <w:tr w:rsidR="004A6EC3" w:rsidRPr="004A6EC3" w:rsidTr="004A6EC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2B0589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2B0589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2B0589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4A6EC3" w:rsidRPr="004A6EC3" w:rsidTr="004A6EC3">
        <w:trPr>
          <w:trHeight w:val="47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5470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составила 4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,0 км (54%).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FA130E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70FD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70FD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70FD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70FD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014F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014F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70FD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72278,57</w:t>
            </w:r>
          </w:p>
        </w:tc>
      </w:tr>
      <w:tr w:rsidR="00F25688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70FD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70FD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организации функционирования автомобильных дорог общего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беспечение охраны жизни и здоровья граждан и их имущества путем создания безопасных условий движения на дорожной сети района,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lastRenderedPageBreak/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70FD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850"/>
        <w:gridCol w:w="1276"/>
        <w:gridCol w:w="1276"/>
        <w:gridCol w:w="1134"/>
      </w:tblGrid>
      <w:tr w:rsidR="004A6EC3" w:rsidRPr="004A6EC3" w:rsidTr="004F1EAF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A5B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DA5B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DA5BC8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4F1EAF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4F1EAF">
        <w:trPr>
          <w:cantSplit/>
          <w:trHeight w:val="300"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19452D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19452D" w:rsidRPr="004A6EC3" w:rsidTr="004F1EAF">
        <w:trPr>
          <w:cantSplit/>
          <w:trHeight w:val="330"/>
        </w:trPr>
        <w:tc>
          <w:tcPr>
            <w:tcW w:w="567" w:type="dxa"/>
          </w:tcPr>
          <w:p w:rsidR="0019452D" w:rsidRPr="0019452D" w:rsidRDefault="0019452D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877" w:type="dxa"/>
          </w:tcPr>
          <w:p w:rsidR="0019452D" w:rsidRPr="0071268C" w:rsidRDefault="0071268C" w:rsidP="004F1EA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19452D" w:rsidRPr="0019452D" w:rsidRDefault="0019452D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  <w:tr w:rsidR="00DA5BC8" w:rsidRPr="004A6EC3" w:rsidTr="00EC3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8" w:rsidRPr="004A6EC3" w:rsidRDefault="00DA5BC8" w:rsidP="00DA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DA5BC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8" w:rsidRPr="004A6EC3" w:rsidRDefault="00DA5BC8" w:rsidP="00DA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05745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DA5BC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BC8" w:rsidRPr="004A6EC3" w:rsidRDefault="00DA5BC8" w:rsidP="00DA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C8" w:rsidRPr="004A6EC3" w:rsidRDefault="00DA5BC8" w:rsidP="00D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Pr="004A6EC3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3679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lastRenderedPageBreak/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DA5BC8" w:rsidRPr="004A6EC3" w:rsidTr="00EC37B8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DA5BC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05745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DA5BC8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A5BC8" w:rsidRPr="004A6EC3" w:rsidRDefault="00DA5BC8" w:rsidP="0011750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591584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r w:rsidRPr="00C56AD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C56ADB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В 2019 г. проведен ремонт 5470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2019 г. составила 49,0 км (54%).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953937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E3AE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E3AE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BE3AE1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Общая протяженность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E3A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E3A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</w:tr>
      <w:tr w:rsidR="00FF2FF6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</w:t>
            </w:r>
            <w:r w:rsidR="00FF2FF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E3AE1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E3A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F726C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10" w:type="dxa"/>
        <w:tblCellSpacing w:w="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7"/>
        <w:gridCol w:w="5092"/>
        <w:gridCol w:w="849"/>
        <w:gridCol w:w="1039"/>
        <w:gridCol w:w="96"/>
        <w:gridCol w:w="170"/>
        <w:gridCol w:w="257"/>
        <w:gridCol w:w="481"/>
        <w:gridCol w:w="505"/>
        <w:gridCol w:w="759"/>
        <w:gridCol w:w="925"/>
      </w:tblGrid>
      <w:tr w:rsidR="00F726CB" w:rsidRPr="00F726CB" w:rsidTr="00F726CB">
        <w:trPr>
          <w:trHeight w:val="15"/>
          <w:tblCellSpacing w:w="15" w:type="dxa"/>
        </w:trPr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E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BE3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Ивановской области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показателям, в результате капитального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и ремонта автомобильных дорог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303F19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26CB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031,88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303F19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294,97</w:t>
            </w:r>
          </w:p>
        </w:tc>
      </w:tr>
    </w:tbl>
    <w:p w:rsidR="00F726CB" w:rsidRDefault="00F726CB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Pr="00F726CB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с.Горки-Чириковы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г.Приволжск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статистическим данным автобусами по маршрутам регулярных перевозок выполнено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FB1C2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году-5840 рейсов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lastRenderedPageBreak/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 являющихся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 Сокращение количества дорожно-транспортных  происшествий.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B1C2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B1C2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B1C2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B1C20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-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районный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944085,26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P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9339A" w:rsidRDefault="0069339A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Pr="004A6EC3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Default="004A6EC3" w:rsidP="004A6EC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</w:t>
      </w:r>
      <w:r w:rsidR="0043271B"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 </w:t>
      </w: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Ремонт автомобильных дорог Приволжского муниципального района в 20</w:t>
      </w:r>
      <w:r w:rsidR="0083191A"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FB1C20"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  <w:r w:rsidR="00EC37B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632"/>
        <w:gridCol w:w="1417"/>
        <w:gridCol w:w="247"/>
        <w:gridCol w:w="1454"/>
        <w:gridCol w:w="1843"/>
      </w:tblGrid>
      <w:tr w:rsidR="00EC37B8" w:rsidRPr="004A6EC3" w:rsidTr="00EC37B8">
        <w:trPr>
          <w:trHeight w:val="704"/>
        </w:trPr>
        <w:tc>
          <w:tcPr>
            <w:tcW w:w="4928" w:type="dxa"/>
            <w:gridSpan w:val="2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Площадь ремонта</w:t>
            </w:r>
          </w:p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EC37B8" w:rsidRPr="004A6EC3" w:rsidTr="00EC37B8">
        <w:trPr>
          <w:trHeight w:val="151"/>
        </w:trPr>
        <w:tc>
          <w:tcPr>
            <w:tcW w:w="9889" w:type="dxa"/>
            <w:gridSpan w:val="6"/>
            <w:vAlign w:val="center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EC37B8" w:rsidRPr="004A6EC3" w:rsidTr="00EC37B8">
        <w:trPr>
          <w:trHeight w:val="110"/>
        </w:trPr>
        <w:tc>
          <w:tcPr>
            <w:tcW w:w="4928" w:type="dxa"/>
            <w:gridSpan w:val="2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с.Ингарь</w:t>
            </w:r>
            <w:proofErr w:type="spellEnd"/>
          </w:p>
        </w:tc>
        <w:tc>
          <w:tcPr>
            <w:tcW w:w="1417" w:type="dxa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4564</w:t>
            </w:r>
          </w:p>
        </w:tc>
        <w:tc>
          <w:tcPr>
            <w:tcW w:w="1701" w:type="dxa"/>
            <w:gridSpan w:val="2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6790000,00</w:t>
            </w:r>
          </w:p>
        </w:tc>
        <w:tc>
          <w:tcPr>
            <w:tcW w:w="1843" w:type="dxa"/>
          </w:tcPr>
          <w:p w:rsidR="00EC37B8" w:rsidRPr="004A6EC3" w:rsidRDefault="00EC37B8" w:rsidP="00EC37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110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Реконструкция автомобильной дороги Подъезд к Дудкино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526667,00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7"/>
        </w:trPr>
        <w:tc>
          <w:tcPr>
            <w:tcW w:w="9889" w:type="dxa"/>
            <w:gridSpan w:val="6"/>
            <w:vAlign w:val="center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004859,56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6119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210138" w:rsidRPr="004A6EC3" w:rsidTr="00EC37B8">
        <w:trPr>
          <w:trHeight w:val="798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ул. Полевая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2280,6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798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ул. Зеленая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1604</w:t>
            </w:r>
          </w:p>
        </w:tc>
        <w:tc>
          <w:tcPr>
            <w:tcW w:w="1701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798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 Васькин Поток</w:t>
            </w:r>
          </w:p>
        </w:tc>
        <w:tc>
          <w:tcPr>
            <w:tcW w:w="1417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1120,5</w:t>
            </w:r>
          </w:p>
        </w:tc>
        <w:tc>
          <w:tcPr>
            <w:tcW w:w="1701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798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подъезд</w:t>
            </w:r>
          </w:p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 Новое</w:t>
            </w:r>
          </w:p>
        </w:tc>
        <w:tc>
          <w:tcPr>
            <w:tcW w:w="1417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3530</w:t>
            </w:r>
          </w:p>
        </w:tc>
        <w:tc>
          <w:tcPr>
            <w:tcW w:w="1701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422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подсыпка ПГС)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д. Горки - д. Парушево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д.Горки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(слева от ФАД)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179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    д. Горки (справа от ФАД до ж\б плит, от ж\б плит до последнего участка)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179"/>
        </w:trPr>
        <w:tc>
          <w:tcPr>
            <w:tcW w:w="4928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въезд в с. Сараево</w:t>
            </w:r>
          </w:p>
        </w:tc>
        <w:tc>
          <w:tcPr>
            <w:tcW w:w="1417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579,25</w:t>
            </w:r>
          </w:p>
        </w:tc>
        <w:tc>
          <w:tcPr>
            <w:tcW w:w="1701" w:type="dxa"/>
            <w:gridSpan w:val="2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Парушево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520030,60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Данилково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554535,00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753408,07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Федорищи-Благинино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2393000,00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Внутрихозяйственная дорога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Ковалево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Коровино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11550000,00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Хлебокомбинат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13550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7453000,00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Плес 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Выголово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6264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3445000,00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Карбушево-Благинино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11850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6518000,00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16500000,00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16500000,00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2010000,00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EC37B8">
        <w:trPr>
          <w:trHeight w:val="21"/>
        </w:trPr>
        <w:tc>
          <w:tcPr>
            <w:tcW w:w="4928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д.Климово</w:t>
            </w:r>
            <w:proofErr w:type="spellEnd"/>
          </w:p>
        </w:tc>
        <w:tc>
          <w:tcPr>
            <w:tcW w:w="1417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701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633000,00</w:t>
            </w:r>
          </w:p>
        </w:tc>
        <w:tc>
          <w:tcPr>
            <w:tcW w:w="1843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6119EE" w:rsidRPr="004A6EC3" w:rsidTr="00EC37B8">
        <w:trPr>
          <w:trHeight w:val="21"/>
        </w:trPr>
        <w:tc>
          <w:tcPr>
            <w:tcW w:w="4928" w:type="dxa"/>
            <w:gridSpan w:val="2"/>
          </w:tcPr>
          <w:p w:rsidR="006119EE" w:rsidRPr="004A6EC3" w:rsidRDefault="006119EE" w:rsidP="0021013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ПСД на автомобильную дорогу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Просторная-Животноводческий комплекс</w:t>
            </w:r>
          </w:p>
        </w:tc>
        <w:tc>
          <w:tcPr>
            <w:tcW w:w="1417" w:type="dxa"/>
          </w:tcPr>
          <w:p w:rsidR="006119EE" w:rsidRPr="004A6EC3" w:rsidRDefault="006119EE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gridSpan w:val="2"/>
          </w:tcPr>
          <w:p w:rsidR="006119EE" w:rsidRPr="004A6EC3" w:rsidRDefault="006119EE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1004859,56</w:t>
            </w:r>
          </w:p>
        </w:tc>
        <w:tc>
          <w:tcPr>
            <w:tcW w:w="1843" w:type="dxa"/>
          </w:tcPr>
          <w:p w:rsidR="006119EE" w:rsidRPr="004A6EC3" w:rsidRDefault="006119EE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210138" w:rsidRPr="004A6EC3" w:rsidTr="00EC37B8">
        <w:trPr>
          <w:trHeight w:val="21"/>
        </w:trPr>
        <w:tc>
          <w:tcPr>
            <w:tcW w:w="9889" w:type="dxa"/>
            <w:gridSpan w:val="6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210138" w:rsidRPr="004A6EC3" w:rsidTr="001434F6">
        <w:trPr>
          <w:trHeight w:val="21"/>
        </w:trPr>
        <w:tc>
          <w:tcPr>
            <w:tcW w:w="3296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96" w:type="dxa"/>
            <w:gridSpan w:val="3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97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10138" w:rsidRPr="004A6EC3" w:rsidTr="001434F6">
        <w:trPr>
          <w:trHeight w:val="21"/>
        </w:trPr>
        <w:tc>
          <w:tcPr>
            <w:tcW w:w="3296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3813543,69</w:t>
            </w:r>
          </w:p>
        </w:tc>
        <w:tc>
          <w:tcPr>
            <w:tcW w:w="3296" w:type="dxa"/>
            <w:gridSpan w:val="3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  <w:tc>
          <w:tcPr>
            <w:tcW w:w="3297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</w:tr>
      <w:tr w:rsidR="00210138" w:rsidRPr="004A6EC3" w:rsidTr="00EC37B8">
        <w:trPr>
          <w:trHeight w:val="21"/>
        </w:trPr>
        <w:tc>
          <w:tcPr>
            <w:tcW w:w="9889" w:type="dxa"/>
            <w:gridSpan w:val="6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210138" w:rsidRPr="004A6EC3" w:rsidTr="003C56AB">
        <w:trPr>
          <w:trHeight w:val="21"/>
        </w:trPr>
        <w:tc>
          <w:tcPr>
            <w:tcW w:w="3296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96" w:type="dxa"/>
            <w:gridSpan w:val="3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97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10138" w:rsidRPr="004A6EC3" w:rsidTr="00DF4746">
        <w:trPr>
          <w:trHeight w:val="21"/>
        </w:trPr>
        <w:tc>
          <w:tcPr>
            <w:tcW w:w="3296" w:type="dxa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96" w:type="dxa"/>
            <w:gridSpan w:val="3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97" w:type="dxa"/>
            <w:gridSpan w:val="2"/>
          </w:tcPr>
          <w:p w:rsidR="00210138" w:rsidRPr="004A6EC3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10138" w:rsidRPr="004A6EC3" w:rsidTr="004B3FF4">
        <w:trPr>
          <w:trHeight w:val="21"/>
        </w:trPr>
        <w:tc>
          <w:tcPr>
            <w:tcW w:w="9889" w:type="dxa"/>
            <w:gridSpan w:val="6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210138" w:rsidRPr="004A6EC3" w:rsidTr="00724573">
        <w:trPr>
          <w:trHeight w:val="21"/>
        </w:trPr>
        <w:tc>
          <w:tcPr>
            <w:tcW w:w="3296" w:type="dxa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296" w:type="dxa"/>
            <w:gridSpan w:val="3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297" w:type="dxa"/>
            <w:gridSpan w:val="2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10138" w:rsidRPr="004A6EC3" w:rsidTr="00D45D6F">
        <w:trPr>
          <w:trHeight w:val="21"/>
        </w:trPr>
        <w:tc>
          <w:tcPr>
            <w:tcW w:w="3296" w:type="dxa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96" w:type="dxa"/>
            <w:gridSpan w:val="3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297" w:type="dxa"/>
            <w:gridSpan w:val="2"/>
          </w:tcPr>
          <w:p w:rsidR="00210138" w:rsidRPr="00210138" w:rsidRDefault="00210138" w:rsidP="0021013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F4703" w:rsidRDefault="006F470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реализация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 </w:t>
      </w:r>
    </w:p>
    <w:p w:rsidR="00CE0975" w:rsidRDefault="00CE0975" w:rsidP="00CE0975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181818"/>
          <w:spacing w:val="-1"/>
          <w:sz w:val="20"/>
          <w:szCs w:val="20"/>
        </w:rPr>
        <w:tab/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CE0975" w:rsidRPr="004A6EC3" w:rsidRDefault="00CE0975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661414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EC37B8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lastRenderedPageBreak/>
        <w:t xml:space="preserve">  </w:t>
      </w:r>
    </w:p>
    <w:p w:rsidR="004A6EC3" w:rsidRPr="00EC37B8" w:rsidRDefault="00EC37B8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</w:t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подпрограммы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19"/>
        <w:gridCol w:w="850"/>
        <w:gridCol w:w="1134"/>
        <w:gridCol w:w="1276"/>
        <w:gridCol w:w="1134"/>
      </w:tblGrid>
      <w:tr w:rsidR="004A6EC3" w:rsidRPr="004A6EC3" w:rsidTr="006F4703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2D776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6F470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2D776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2D776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6F4703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6F4703">
        <w:trPr>
          <w:cantSplit/>
          <w:trHeight w:val="481"/>
        </w:trPr>
        <w:tc>
          <w:tcPr>
            <w:tcW w:w="567" w:type="dxa"/>
          </w:tcPr>
          <w:p w:rsidR="004A6EC3" w:rsidRPr="00FC07B2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="00FC07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улично-дорожной сети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2A0362" w:rsidRPr="004A6EC3" w:rsidTr="006F4703">
        <w:trPr>
          <w:cantSplit/>
          <w:trHeight w:val="481"/>
        </w:trPr>
        <w:tc>
          <w:tcPr>
            <w:tcW w:w="567" w:type="dxa"/>
          </w:tcPr>
          <w:p w:rsidR="002A0362" w:rsidRPr="00FC07B2" w:rsidRDefault="00FC07B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019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29"/>
    <w:rsid w:val="00020E98"/>
    <w:rsid w:val="00057453"/>
    <w:rsid w:val="000A04FE"/>
    <w:rsid w:val="000F6FBF"/>
    <w:rsid w:val="00117506"/>
    <w:rsid w:val="00133523"/>
    <w:rsid w:val="001516B0"/>
    <w:rsid w:val="0015216D"/>
    <w:rsid w:val="0019452D"/>
    <w:rsid w:val="00197AC2"/>
    <w:rsid w:val="001C346F"/>
    <w:rsid w:val="00210138"/>
    <w:rsid w:val="002112A8"/>
    <w:rsid w:val="00227096"/>
    <w:rsid w:val="002307C4"/>
    <w:rsid w:val="00241042"/>
    <w:rsid w:val="00241215"/>
    <w:rsid w:val="0029492B"/>
    <w:rsid w:val="002A0362"/>
    <w:rsid w:val="002A584F"/>
    <w:rsid w:val="002B0589"/>
    <w:rsid w:val="002B7F9E"/>
    <w:rsid w:val="002D7762"/>
    <w:rsid w:val="00303F19"/>
    <w:rsid w:val="00351431"/>
    <w:rsid w:val="003A4AA4"/>
    <w:rsid w:val="003B346E"/>
    <w:rsid w:val="00410B9F"/>
    <w:rsid w:val="0043271B"/>
    <w:rsid w:val="004431E1"/>
    <w:rsid w:val="00472E58"/>
    <w:rsid w:val="00482864"/>
    <w:rsid w:val="004907B4"/>
    <w:rsid w:val="004A6EC3"/>
    <w:rsid w:val="004D1DEF"/>
    <w:rsid w:val="004F1EAF"/>
    <w:rsid w:val="00516619"/>
    <w:rsid w:val="00523AD2"/>
    <w:rsid w:val="0057085C"/>
    <w:rsid w:val="00591164"/>
    <w:rsid w:val="00591584"/>
    <w:rsid w:val="00592640"/>
    <w:rsid w:val="005B2A93"/>
    <w:rsid w:val="006119EE"/>
    <w:rsid w:val="00633BB4"/>
    <w:rsid w:val="006447AC"/>
    <w:rsid w:val="00661414"/>
    <w:rsid w:val="00672A70"/>
    <w:rsid w:val="006746AB"/>
    <w:rsid w:val="006900EC"/>
    <w:rsid w:val="00692F73"/>
    <w:rsid w:val="0069339A"/>
    <w:rsid w:val="006B405A"/>
    <w:rsid w:val="006B5EB2"/>
    <w:rsid w:val="006F4429"/>
    <w:rsid w:val="006F4703"/>
    <w:rsid w:val="00703AE5"/>
    <w:rsid w:val="0071268C"/>
    <w:rsid w:val="00725CDB"/>
    <w:rsid w:val="00731344"/>
    <w:rsid w:val="00774C18"/>
    <w:rsid w:val="0079060A"/>
    <w:rsid w:val="007A1E88"/>
    <w:rsid w:val="007B1EF4"/>
    <w:rsid w:val="007F225C"/>
    <w:rsid w:val="0083191A"/>
    <w:rsid w:val="00835B5A"/>
    <w:rsid w:val="00944283"/>
    <w:rsid w:val="00953937"/>
    <w:rsid w:val="00971BA4"/>
    <w:rsid w:val="00975479"/>
    <w:rsid w:val="00994E85"/>
    <w:rsid w:val="009A0D79"/>
    <w:rsid w:val="009B2EE7"/>
    <w:rsid w:val="009C253B"/>
    <w:rsid w:val="009F78C6"/>
    <w:rsid w:val="00A17D6F"/>
    <w:rsid w:val="00A41C4F"/>
    <w:rsid w:val="00A640AB"/>
    <w:rsid w:val="00A9619A"/>
    <w:rsid w:val="00AB6008"/>
    <w:rsid w:val="00AB6675"/>
    <w:rsid w:val="00AD6AE2"/>
    <w:rsid w:val="00AF46E0"/>
    <w:rsid w:val="00B014F2"/>
    <w:rsid w:val="00B2100A"/>
    <w:rsid w:val="00B72227"/>
    <w:rsid w:val="00B94474"/>
    <w:rsid w:val="00BB649C"/>
    <w:rsid w:val="00BE3AE1"/>
    <w:rsid w:val="00C04529"/>
    <w:rsid w:val="00C56ADB"/>
    <w:rsid w:val="00C60C08"/>
    <w:rsid w:val="00C70702"/>
    <w:rsid w:val="00C71A97"/>
    <w:rsid w:val="00C841BD"/>
    <w:rsid w:val="00CA03A3"/>
    <w:rsid w:val="00CE0975"/>
    <w:rsid w:val="00CE1424"/>
    <w:rsid w:val="00CE6184"/>
    <w:rsid w:val="00D17293"/>
    <w:rsid w:val="00D33E03"/>
    <w:rsid w:val="00D941EC"/>
    <w:rsid w:val="00DA5BC8"/>
    <w:rsid w:val="00E4654E"/>
    <w:rsid w:val="00E70FDF"/>
    <w:rsid w:val="00E83033"/>
    <w:rsid w:val="00E93620"/>
    <w:rsid w:val="00EC37B8"/>
    <w:rsid w:val="00EC7DD0"/>
    <w:rsid w:val="00ED471B"/>
    <w:rsid w:val="00F25688"/>
    <w:rsid w:val="00F36196"/>
    <w:rsid w:val="00F40671"/>
    <w:rsid w:val="00F726CB"/>
    <w:rsid w:val="00FA130E"/>
    <w:rsid w:val="00FB1C20"/>
    <w:rsid w:val="00FC07B2"/>
    <w:rsid w:val="00FC753A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Название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3D90-8EDF-469E-AC6C-A082FC53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 E. Tvelnev</cp:lastModifiedBy>
  <cp:revision>2</cp:revision>
  <cp:lastPrinted>2020-08-06T10:59:00Z</cp:lastPrinted>
  <dcterms:created xsi:type="dcterms:W3CDTF">2020-08-07T06:36:00Z</dcterms:created>
  <dcterms:modified xsi:type="dcterms:W3CDTF">2020-08-07T06:36:00Z</dcterms:modified>
</cp:coreProperties>
</file>