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41" w:rsidRPr="003E1F05" w:rsidRDefault="00ED3C41" w:rsidP="00ED3C41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520980816"/>
      <w:r w:rsidRPr="003E1F05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60800" cy="55484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" cy="55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41" w:rsidRPr="003E1F05" w:rsidRDefault="00ED3C41" w:rsidP="00ED3C41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D3C41" w:rsidRPr="003E1F05" w:rsidRDefault="00ED3C41" w:rsidP="00ED3C41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ПРИВОЛЖСКОГО МУНИЦИПАЛЬНОГО РАЙОНА</w:t>
      </w:r>
    </w:p>
    <w:p w:rsidR="00ED3C41" w:rsidRPr="003E1F05" w:rsidRDefault="00ED3C41" w:rsidP="00ED3C41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3C41" w:rsidRPr="003E1F05" w:rsidRDefault="00ED3C41" w:rsidP="00ED3C41">
      <w:pPr>
        <w:pStyle w:val="a5"/>
        <w:keepNext/>
        <w:keepLines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1" w:name="_GoBack"/>
      <w:r w:rsidRPr="003E1F05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ПОСТАНОВЛЕНИЕ</w:t>
      </w:r>
    </w:p>
    <w:p w:rsidR="00ED3C41" w:rsidRPr="003E1F05" w:rsidRDefault="00ED3C41" w:rsidP="00ED3C41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54F19" w:rsidRPr="003E1F05" w:rsidRDefault="00454F19" w:rsidP="00ED3C41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D3C41" w:rsidRPr="003E1F05" w:rsidRDefault="00F81EB4" w:rsidP="00ED3C41">
      <w:pPr>
        <w:keepNext/>
        <w:keepLines/>
        <w:tabs>
          <w:tab w:val="left" w:pos="1080"/>
          <w:tab w:val="left" w:pos="5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D3C41" w:rsidRPr="003E1F0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DA1F48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677DAE">
        <w:rPr>
          <w:rFonts w:ascii="Times New Roman" w:hAnsi="Times New Roman" w:cs="Times New Roman"/>
          <w:sz w:val="28"/>
          <w:szCs w:val="28"/>
          <w:lang w:val="ru-RU"/>
        </w:rPr>
        <w:t>.08</w:t>
      </w:r>
      <w:r w:rsidR="00ED3C41" w:rsidRPr="003E1F05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CC1BFF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ED3C41" w:rsidRPr="003E1F05">
        <w:rPr>
          <w:rFonts w:ascii="Times New Roman" w:hAnsi="Times New Roman" w:cs="Times New Roman"/>
          <w:sz w:val="28"/>
          <w:szCs w:val="28"/>
          <w:lang w:val="ru-RU"/>
        </w:rPr>
        <w:t xml:space="preserve">  № </w:t>
      </w:r>
      <w:r w:rsidR="00DA1F48">
        <w:rPr>
          <w:rFonts w:ascii="Times New Roman" w:hAnsi="Times New Roman" w:cs="Times New Roman"/>
          <w:sz w:val="28"/>
          <w:szCs w:val="28"/>
          <w:lang w:val="ru-RU"/>
        </w:rPr>
        <w:t>358</w:t>
      </w:r>
      <w:r w:rsidR="00BA084F" w:rsidRPr="003E1F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3C41" w:rsidRPr="003E1F0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="00ED3C41" w:rsidRPr="003E1F05">
        <w:rPr>
          <w:rFonts w:ascii="Times New Roman" w:hAnsi="Times New Roman" w:cs="Times New Roman"/>
          <w:sz w:val="28"/>
          <w:szCs w:val="28"/>
          <w:lang w:val="ru-RU"/>
        </w:rPr>
        <w:t>п</w:t>
      </w:r>
      <w:bookmarkEnd w:id="1"/>
      <w:proofErr w:type="gramEnd"/>
    </w:p>
    <w:p w:rsidR="00ED3C41" w:rsidRPr="003E1F05" w:rsidRDefault="00ED3C41" w:rsidP="00ED3C41">
      <w:pPr>
        <w:keepNext/>
        <w:keepLines/>
        <w:tabs>
          <w:tab w:val="left" w:pos="1080"/>
          <w:tab w:val="left" w:pos="5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3E1F05" w:rsidRPr="00BE2B7A" w:rsidTr="00982F27">
        <w:trPr>
          <w:trHeight w:val="1833"/>
        </w:trPr>
        <w:tc>
          <w:tcPr>
            <w:tcW w:w="10065" w:type="dxa"/>
          </w:tcPr>
          <w:p w:rsidR="00BA084F" w:rsidRPr="003E1F05" w:rsidRDefault="00BA084F" w:rsidP="00BA084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3E1F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ED3C41" w:rsidRPr="003E1F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 утверждении муниципальной программы Приволжского муниципального района «Совершенствование местного самоуправления </w:t>
            </w:r>
            <w:r w:rsidRPr="003E1F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Приволжского муниципального района на </w:t>
            </w:r>
            <w:r w:rsidR="00D158FE" w:rsidRPr="003E1F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202</w:t>
            </w:r>
            <w:r w:rsidR="00CC1B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  <w:r w:rsidR="00D158FE" w:rsidRPr="003E1F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-202</w:t>
            </w:r>
            <w:r w:rsidR="00CC1B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3</w:t>
            </w:r>
            <w:r w:rsidR="00D158FE" w:rsidRPr="003E1F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3E1F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годы»</w:t>
            </w:r>
          </w:p>
          <w:p w:rsidR="00BA084F" w:rsidRPr="003E1F05" w:rsidRDefault="00BA084F" w:rsidP="00BA084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BA084F" w:rsidRPr="003E1F05" w:rsidRDefault="00BA084F" w:rsidP="00BA084F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gramStart"/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 соответствии со статьей 179 Бюджетного кодекса Российской Федерации», Федеральным законом от 02.03.2007 № 25-ФЗ «О муниципальной службе в Российской Федерации», решением Совета Приволжского муниципального района от 22.11.2011 № 122 «Об утверждении положения о бюджетном процессе в Приволжском муниципальном районе», постановлением администрации Приволжского муниципального района от 04.04.2016  № 192-п  «Об утверждении Порядка разработки, </w:t>
            </w:r>
            <w:r w:rsidR="00091F9F"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реализации</w:t>
            </w:r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 оценки эффективности муниципальных программ Приволжского муниципального района и</w:t>
            </w:r>
            <w:proofErr w:type="gramEnd"/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Приволжского городского поселения»  администрация Приволжского муниципального района </w:t>
            </w:r>
            <w:proofErr w:type="gramStart"/>
            <w:r w:rsidRPr="003E1F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 w:rsidRPr="003E1F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о с т а н о в л я е т: </w:t>
            </w:r>
          </w:p>
          <w:p w:rsidR="00BA084F" w:rsidRPr="003E1F05" w:rsidRDefault="00BA084F" w:rsidP="00BA084F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BA084F" w:rsidRPr="003E1F05" w:rsidRDefault="00BA084F" w:rsidP="00420153">
            <w:pPr>
              <w:keepNext/>
              <w:numPr>
                <w:ilvl w:val="0"/>
                <w:numId w:val="7"/>
              </w:numPr>
              <w:tabs>
                <w:tab w:val="left" w:pos="1201"/>
              </w:tabs>
              <w:spacing w:after="0" w:line="240" w:lineRule="auto"/>
              <w:ind w:left="0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Утвердить  муниципальную программу Приволжского муниципального района «Совершенствование местного самоуправления Приволжского муниципального района на </w:t>
            </w:r>
            <w:r w:rsidR="00D158FE"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202</w:t>
            </w:r>
            <w:r w:rsidR="00CC1B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D158FE"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-202</w:t>
            </w:r>
            <w:r w:rsidR="00CC1B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D158FE"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годы» (прилагается).</w:t>
            </w:r>
          </w:p>
          <w:p w:rsidR="00BA084F" w:rsidRPr="003E1F05" w:rsidRDefault="00BA084F" w:rsidP="00BA084F">
            <w:pPr>
              <w:keepNext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2. Постановление администрации Приволжского муниципального района от  </w:t>
            </w:r>
            <w:r w:rsidR="006254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21.08.2019</w:t>
            </w:r>
            <w:r w:rsidR="00C70436"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№ </w:t>
            </w:r>
            <w:r w:rsidR="006254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401</w:t>
            </w:r>
            <w:r w:rsidR="00C70436"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- </w:t>
            </w:r>
            <w:proofErr w:type="gramStart"/>
            <w:r w:rsidR="00C70436"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="00C70436"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«Об утверждении муниципальной программы Приволжского муниципального района «Совершенствование местного самоуправления Приволжского муниципального района на </w:t>
            </w:r>
            <w:r w:rsidR="00AC31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2021-2023 </w:t>
            </w:r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годы» считать утратившим силу.</w:t>
            </w:r>
          </w:p>
          <w:p w:rsidR="00BA084F" w:rsidRPr="003E1F05" w:rsidRDefault="00BA084F" w:rsidP="00BA084F">
            <w:pPr>
              <w:keepNext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 Опубликовать настоящее постановление в информационном бюллетене «Вестник Совета и администрации Приволжского муниципального района» и разместить на официальном сайте администрации Приволжского муниципального района.</w:t>
            </w:r>
          </w:p>
          <w:p w:rsidR="00BA084F" w:rsidRPr="003E1F05" w:rsidRDefault="00BA084F" w:rsidP="00BA084F">
            <w:pPr>
              <w:keepNext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4. </w:t>
            </w:r>
            <w:proofErr w:type="gramStart"/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Контроль за</w:t>
            </w:r>
            <w:proofErr w:type="gramEnd"/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исполнением настоящего постановления возложить на заместителя главы администрации - руководителя аппарата администрации Приволжского муниципального района </w:t>
            </w:r>
            <w:r w:rsidR="00A24844"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Сизову</w:t>
            </w:r>
            <w:proofErr w:type="spellEnd"/>
            <w:r w:rsidR="00FF50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С.Е.</w:t>
            </w:r>
          </w:p>
          <w:p w:rsidR="0005371C" w:rsidRPr="003E1F05" w:rsidRDefault="00BA084F" w:rsidP="00FC3710">
            <w:pPr>
              <w:keepNext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5. Настоящее постановление вступает в силу с  01.01.20</w:t>
            </w:r>
            <w:r w:rsidR="00F81EB4"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6254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года.</w:t>
            </w:r>
          </w:p>
          <w:p w:rsidR="00581BA8" w:rsidRPr="003E1F05" w:rsidRDefault="00581BA8" w:rsidP="00FC3710">
            <w:pPr>
              <w:keepNext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ED3C41" w:rsidRPr="003E1F05" w:rsidRDefault="00ED3C41" w:rsidP="00ED3C41">
      <w:pPr>
        <w:pStyle w:val="7"/>
        <w:tabs>
          <w:tab w:val="left" w:pos="709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</w:p>
    <w:p w:rsidR="00FA1DEC" w:rsidRPr="003E1F05" w:rsidRDefault="00ED3C41" w:rsidP="009D3105">
      <w:pPr>
        <w:keepNext/>
        <w:keepLine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E1F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Глав</w:t>
      </w:r>
      <w:r w:rsidR="00581BA8" w:rsidRPr="003E1F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</w:t>
      </w:r>
      <w:r w:rsidRPr="003E1F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gramStart"/>
      <w:r w:rsidRPr="003E1F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Приволжского</w:t>
      </w:r>
      <w:proofErr w:type="gramEnd"/>
    </w:p>
    <w:p w:rsidR="004C3FAC" w:rsidRPr="003E1F05" w:rsidRDefault="00ED3C41" w:rsidP="004C3FAC">
      <w:pPr>
        <w:keepNext/>
        <w:keepLine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E1F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муниципального района</w:t>
      </w:r>
      <w:r w:rsidR="00FA1DEC" w:rsidRPr="003E1F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9502FC" w:rsidRPr="003E1F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9502FC" w:rsidRPr="003E1F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9502FC" w:rsidRPr="003E1F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9502FC" w:rsidRPr="003E1F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9502FC" w:rsidRPr="003E1F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         </w:t>
      </w:r>
      <w:r w:rsidR="00A82B0F" w:rsidRPr="003E1F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И.В.Мельникова</w:t>
      </w:r>
    </w:p>
    <w:p w:rsidR="004C3FAC" w:rsidRPr="003E1F05" w:rsidRDefault="004C3FAC" w:rsidP="004C3FAC">
      <w:pPr>
        <w:keepNext/>
        <w:keepLine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D3C41" w:rsidRPr="003E1F05" w:rsidRDefault="00ED3C41" w:rsidP="00ED3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к постановлению</w:t>
      </w:r>
    </w:p>
    <w:p w:rsidR="00B0408D" w:rsidRDefault="00ED3C41" w:rsidP="00ED3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администрации </w:t>
      </w:r>
      <w:proofErr w:type="gramStart"/>
      <w:r w:rsidRPr="003E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Приволжского</w:t>
      </w:r>
      <w:proofErr w:type="gramEnd"/>
    </w:p>
    <w:p w:rsidR="00ED3C41" w:rsidRPr="003E1F05" w:rsidRDefault="00ED3C41" w:rsidP="00ED3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района</w:t>
      </w:r>
    </w:p>
    <w:p w:rsidR="00FE7ABF" w:rsidRPr="003E1F05" w:rsidRDefault="00ED3C41" w:rsidP="00FE7ABF">
      <w:pPr>
        <w:keepNext/>
        <w:keepLines/>
        <w:tabs>
          <w:tab w:val="left" w:pos="1080"/>
          <w:tab w:val="left" w:pos="5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7A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</w:t>
      </w:r>
      <w:r w:rsidR="00FE7AB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E7ABF" w:rsidRPr="00FE7ABF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BB35A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94AF7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FE7ABF" w:rsidRPr="00FE7ABF">
        <w:rPr>
          <w:rFonts w:ascii="Times New Roman" w:hAnsi="Times New Roman" w:cs="Times New Roman"/>
          <w:sz w:val="24"/>
          <w:szCs w:val="24"/>
          <w:lang w:val="ru-RU"/>
        </w:rPr>
        <w:t>.08.20</w:t>
      </w:r>
      <w:r w:rsidR="00BB35AF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FE7ABF" w:rsidRPr="00FE7ABF">
        <w:rPr>
          <w:rFonts w:ascii="Times New Roman" w:hAnsi="Times New Roman" w:cs="Times New Roman"/>
          <w:sz w:val="24"/>
          <w:szCs w:val="24"/>
          <w:lang w:val="ru-RU"/>
        </w:rPr>
        <w:t xml:space="preserve">  № </w:t>
      </w:r>
      <w:r w:rsidR="00694AF7">
        <w:rPr>
          <w:rFonts w:ascii="Times New Roman" w:hAnsi="Times New Roman" w:cs="Times New Roman"/>
          <w:sz w:val="24"/>
          <w:szCs w:val="24"/>
          <w:lang w:val="ru-RU"/>
        </w:rPr>
        <w:t>358</w:t>
      </w:r>
      <w:r w:rsidR="00BB3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7ABF" w:rsidRPr="003E1F0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gramStart"/>
      <w:r w:rsidR="00FE7ABF" w:rsidRPr="003E1F0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</w:p>
    <w:p w:rsidR="00ED3C41" w:rsidRPr="003E1F05" w:rsidRDefault="00ED3C41" w:rsidP="00ED3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D3C41" w:rsidRPr="003E1F05" w:rsidRDefault="00ED3C41" w:rsidP="00ED3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D3C41" w:rsidRPr="003E1F05" w:rsidRDefault="00ED3C41" w:rsidP="00ED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E1F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Муниципальная программа Приволжского муниципального района «Совершенствование местного самоуправления Приволжского муниципального района на </w:t>
      </w:r>
      <w:r w:rsidR="00AC31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2021-2023 </w:t>
      </w:r>
      <w:r w:rsidRPr="003E1F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годы»</w:t>
      </w:r>
    </w:p>
    <w:p w:rsidR="0057255C" w:rsidRPr="003E1F05" w:rsidRDefault="0057255C" w:rsidP="00ED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D3C41" w:rsidRPr="003E1F05" w:rsidRDefault="00ED3C41" w:rsidP="00ED3C4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E1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  <w:proofErr w:type="spellEnd"/>
      <w:r w:rsidRPr="003E1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E1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spellEnd"/>
      <w:r w:rsidRPr="003E1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E1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proofErr w:type="spellEnd"/>
    </w:p>
    <w:p w:rsidR="00ED3C41" w:rsidRPr="003E1F05" w:rsidRDefault="00ED3C41" w:rsidP="00ED3C4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6763"/>
      </w:tblGrid>
      <w:tr w:rsidR="003E1F05" w:rsidRPr="00BE2B7A" w:rsidTr="00BF40F9">
        <w:tc>
          <w:tcPr>
            <w:tcW w:w="3148" w:type="dxa"/>
          </w:tcPr>
          <w:p w:rsidR="00ED3C41" w:rsidRPr="003E1F05" w:rsidRDefault="00ED3C41" w:rsidP="00982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Наименование Программы и срок ее реализации</w:t>
            </w:r>
          </w:p>
        </w:tc>
        <w:tc>
          <w:tcPr>
            <w:tcW w:w="6763" w:type="dxa"/>
          </w:tcPr>
          <w:p w:rsidR="00ED3C41" w:rsidRPr="003E1F05" w:rsidRDefault="00ED3C41" w:rsidP="0098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Совершенствование местного самоуправления Приволжского муниципального района на </w:t>
            </w:r>
            <w:r w:rsidR="00AC31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2021-2023 </w:t>
            </w:r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годы</w:t>
            </w:r>
          </w:p>
        </w:tc>
      </w:tr>
      <w:tr w:rsidR="003E1F05" w:rsidRPr="00BE2B7A" w:rsidTr="00BF40F9">
        <w:tc>
          <w:tcPr>
            <w:tcW w:w="3148" w:type="dxa"/>
          </w:tcPr>
          <w:p w:rsidR="00ED3C41" w:rsidRPr="003E1F05" w:rsidRDefault="00ED3C41" w:rsidP="0098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</w:t>
            </w:r>
            <w:proofErr w:type="spellEnd"/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</w:t>
            </w:r>
            <w:proofErr w:type="spellEnd"/>
          </w:p>
        </w:tc>
        <w:tc>
          <w:tcPr>
            <w:tcW w:w="6763" w:type="dxa"/>
          </w:tcPr>
          <w:p w:rsidR="00ED3C41" w:rsidRDefault="00ED3C41" w:rsidP="00DB2AC3">
            <w:pPr>
              <w:pStyle w:val="a3"/>
              <w:numPr>
                <w:ilvl w:val="0"/>
                <w:numId w:val="3"/>
              </w:numPr>
              <w:tabs>
                <w:tab w:val="left" w:pos="290"/>
              </w:tabs>
              <w:spacing w:after="0" w:line="240" w:lineRule="auto"/>
              <w:ind w:left="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Развитие муниципальной службы Приволжского муниципального района</w:t>
            </w:r>
          </w:p>
          <w:p w:rsidR="00CD52E4" w:rsidRPr="003E1F05" w:rsidRDefault="00CD52E4" w:rsidP="00DB2AC3">
            <w:pPr>
              <w:pStyle w:val="a3"/>
              <w:numPr>
                <w:ilvl w:val="0"/>
                <w:numId w:val="3"/>
              </w:numPr>
              <w:tabs>
                <w:tab w:val="left" w:pos="290"/>
              </w:tabs>
              <w:spacing w:after="0" w:line="240" w:lineRule="auto"/>
              <w:ind w:left="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Информационная открытость органов местного самоуправления Приволжского муниципального района  и общественные связи</w:t>
            </w:r>
          </w:p>
          <w:p w:rsidR="00ED3C41" w:rsidRPr="003E1F05" w:rsidRDefault="00CD52E4" w:rsidP="00CD52E4">
            <w:pPr>
              <w:tabs>
                <w:tab w:val="left" w:pos="290"/>
              </w:tabs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3. </w:t>
            </w:r>
            <w:r w:rsidR="00ED3C41"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Информатизация </w:t>
            </w:r>
            <w:r w:rsidR="00DB2AC3"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структурных подразделений </w:t>
            </w:r>
            <w:r w:rsidR="00ED3C41" w:rsidRPr="003E1F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администрации </w:t>
            </w:r>
            <w:r w:rsidR="00DB2AC3" w:rsidRPr="003E1F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D3C41" w:rsidRPr="003E1F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Приволжского </w:t>
            </w:r>
            <w:r w:rsidR="00DB2AC3" w:rsidRPr="003E1F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D3C41" w:rsidRPr="003E1F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 района</w:t>
            </w:r>
          </w:p>
          <w:p w:rsidR="00ED3C41" w:rsidRPr="00CD52E4" w:rsidRDefault="00CD52E4" w:rsidP="00CD52E4">
            <w:pPr>
              <w:tabs>
                <w:tab w:val="left" w:pos="290"/>
              </w:tabs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  <w:r w:rsidR="00ED3C41" w:rsidRPr="003E1F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Улучшение условий и охраны труда  в администрации Приволжского муниципального района</w:t>
            </w:r>
          </w:p>
        </w:tc>
      </w:tr>
      <w:tr w:rsidR="003E1F05" w:rsidRPr="00BE2B7A" w:rsidTr="00BF40F9">
        <w:tc>
          <w:tcPr>
            <w:tcW w:w="3148" w:type="dxa"/>
          </w:tcPr>
          <w:p w:rsidR="00ED3C41" w:rsidRPr="003E1F05" w:rsidRDefault="00ED3C41" w:rsidP="0098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</w:t>
            </w:r>
            <w:proofErr w:type="spellEnd"/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proofErr w:type="spellEnd"/>
          </w:p>
        </w:tc>
        <w:tc>
          <w:tcPr>
            <w:tcW w:w="6763" w:type="dxa"/>
          </w:tcPr>
          <w:p w:rsidR="00ED3C41" w:rsidRPr="003E1F05" w:rsidRDefault="00ED3C41" w:rsidP="0098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Заместитель главы администрации </w:t>
            </w:r>
            <w:proofErr w:type="gramStart"/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-р</w:t>
            </w:r>
            <w:proofErr w:type="gramEnd"/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уководитель аппарата администрации Приволжского муниципального района</w:t>
            </w:r>
          </w:p>
        </w:tc>
      </w:tr>
      <w:tr w:rsidR="003E1F05" w:rsidRPr="00BE2B7A" w:rsidTr="00BF40F9">
        <w:tc>
          <w:tcPr>
            <w:tcW w:w="3148" w:type="dxa"/>
          </w:tcPr>
          <w:p w:rsidR="00ED3C41" w:rsidRPr="003E1F05" w:rsidRDefault="00ED3C41" w:rsidP="0098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администратора</w:t>
            </w:r>
            <w:proofErr w:type="spellEnd"/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proofErr w:type="spellEnd"/>
          </w:p>
        </w:tc>
        <w:tc>
          <w:tcPr>
            <w:tcW w:w="6763" w:type="dxa"/>
          </w:tcPr>
          <w:p w:rsidR="00ED3C41" w:rsidRPr="003E1F05" w:rsidRDefault="00ED3C41" w:rsidP="0098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Отдел </w:t>
            </w:r>
            <w:r w:rsidR="00FB15E6"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кадровой работы и общего обеспечения</w:t>
            </w:r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администрации Приволжского муниципального района</w:t>
            </w:r>
          </w:p>
        </w:tc>
      </w:tr>
      <w:tr w:rsidR="003E1F05" w:rsidRPr="003E1F05" w:rsidTr="00BF40F9">
        <w:tc>
          <w:tcPr>
            <w:tcW w:w="3148" w:type="dxa"/>
          </w:tcPr>
          <w:p w:rsidR="00ED3C41" w:rsidRPr="003E1F05" w:rsidRDefault="00ED3C41" w:rsidP="0098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</w:t>
            </w:r>
            <w:proofErr w:type="spellEnd"/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исполнителей</w:t>
            </w:r>
            <w:proofErr w:type="spellEnd"/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proofErr w:type="spellEnd"/>
          </w:p>
        </w:tc>
        <w:tc>
          <w:tcPr>
            <w:tcW w:w="6763" w:type="dxa"/>
          </w:tcPr>
          <w:p w:rsidR="00ED3C41" w:rsidRPr="003E1F05" w:rsidRDefault="00ED3C41" w:rsidP="0098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Отдел </w:t>
            </w:r>
            <w:r w:rsidR="00FB15E6"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кадровой работы и общего обеспечения</w:t>
            </w:r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администрации Приволжского муниципального района</w:t>
            </w:r>
          </w:p>
          <w:p w:rsidR="006B6CA7" w:rsidRPr="003E1F05" w:rsidRDefault="00ED3C41" w:rsidP="006B6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Финансовое управление администрации </w:t>
            </w:r>
          </w:p>
          <w:p w:rsidR="007750C6" w:rsidRPr="003E1F05" w:rsidRDefault="00557C7F" w:rsidP="007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Приволжского муниципального района</w:t>
            </w:r>
          </w:p>
          <w:p w:rsidR="002577C9" w:rsidRPr="003E1F05" w:rsidRDefault="002577C9" w:rsidP="007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Юридический отдел</w:t>
            </w:r>
          </w:p>
          <w:p w:rsidR="00665E76" w:rsidRPr="003E1F05" w:rsidRDefault="00665E76" w:rsidP="007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МКУ «</w:t>
            </w:r>
            <w:proofErr w:type="spellStart"/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МФЦ</w:t>
            </w:r>
            <w:proofErr w:type="gramStart"/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.У</w:t>
            </w:r>
            <w:proofErr w:type="gramEnd"/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правление</w:t>
            </w:r>
            <w:proofErr w:type="spellEnd"/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делами»</w:t>
            </w:r>
          </w:p>
          <w:p w:rsidR="00ED3C41" w:rsidRPr="003E1F05" w:rsidRDefault="006B6CA7" w:rsidP="006B6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МКУ «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ОКМСиТ</w:t>
            </w:r>
            <w:proofErr w:type="spellEnd"/>
            <w:r w:rsidRPr="003E1F05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»</w:t>
            </w:r>
          </w:p>
        </w:tc>
      </w:tr>
      <w:tr w:rsidR="003E1F05" w:rsidRPr="00BE2B7A" w:rsidTr="00BF40F9">
        <w:tc>
          <w:tcPr>
            <w:tcW w:w="3148" w:type="dxa"/>
          </w:tcPr>
          <w:p w:rsidR="00BF40F9" w:rsidRPr="003E1F05" w:rsidRDefault="00BF40F9" w:rsidP="00BF4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proofErr w:type="spellEnd"/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  <w:proofErr w:type="spellEnd"/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 </w:t>
            </w:r>
            <w:proofErr w:type="spellStart"/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proofErr w:type="spellEnd"/>
          </w:p>
        </w:tc>
        <w:tc>
          <w:tcPr>
            <w:tcW w:w="6763" w:type="dxa"/>
          </w:tcPr>
          <w:p w:rsidR="00BF40F9" w:rsidRDefault="00FF2D2F" w:rsidP="00BF40F9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совершенствование нормативно-правовой базы по вопросам развития муниципальной службы;</w:t>
            </w:r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="00BF40F9"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- повышение уровня профессиональной компетенции </w:t>
            </w:r>
            <w:r w:rsidR="003D5353"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муниципальных </w:t>
            </w:r>
            <w:r w:rsidR="00BF40F9"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служащих администрации Приволжского муниципального района;                 </w:t>
            </w:r>
            <w:r w:rsidR="00BF40F9"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br/>
              <w:t xml:space="preserve">- пенсионное обеспечение лиц, замещавших выборные муниципальные должности на постоянной </w:t>
            </w:r>
            <w:r w:rsidR="00BF40F9"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основе, муниципальные должности муниципальной службы Приволжского муниципального района;</w:t>
            </w:r>
          </w:p>
          <w:p w:rsidR="00C44AFA" w:rsidRPr="003E1F05" w:rsidRDefault="00C44AFA" w:rsidP="00C44AF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 обеспечение и</w:t>
            </w:r>
            <w:r w:rsidRPr="003E1F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нформационной открытости органов местного самоуправления Приволжского муниципального района  и общественных связей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E7419E" w:rsidRPr="003E1F05" w:rsidRDefault="00366471" w:rsidP="00BF40F9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совершенствование работы, направленной на предупреждение коррупции в органах местного самоуправления;</w:t>
            </w:r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="00E7419E" w:rsidRPr="003E1F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реализация комплекса мероприятий, направленных на развитие </w:t>
            </w:r>
            <w:proofErr w:type="gramStart"/>
            <w:r w:rsidR="00E7419E" w:rsidRPr="003E1F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процесса информатизации  </w:t>
            </w:r>
            <w:r w:rsidR="00BB0A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структурных подразделений</w:t>
            </w:r>
            <w:r w:rsidR="00E7419E" w:rsidRPr="003E1F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администрации Приволжского муниципального района</w:t>
            </w:r>
            <w:proofErr w:type="gramEnd"/>
            <w:r w:rsidR="00E7419E" w:rsidRPr="003E1F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366471" w:rsidRPr="003E1F05" w:rsidRDefault="00761B1E" w:rsidP="00C44AFA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улучшение условий и охраны труда в  администрации Приволжского муниципального района</w:t>
            </w:r>
            <w:r w:rsidR="00C44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3E1F05" w:rsidRPr="009A1DE5" w:rsidTr="00BF40F9">
        <w:tc>
          <w:tcPr>
            <w:tcW w:w="3148" w:type="dxa"/>
          </w:tcPr>
          <w:p w:rsidR="00ED3C41" w:rsidRPr="003E1F05" w:rsidRDefault="00ED3C41" w:rsidP="0098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Объемы и источники финансирования  Программы (по годам ее  реализации в разрезе источников финансирования)</w:t>
            </w:r>
          </w:p>
        </w:tc>
        <w:tc>
          <w:tcPr>
            <w:tcW w:w="6763" w:type="dxa"/>
          </w:tcPr>
          <w:p w:rsidR="00ED3C41" w:rsidRPr="003E1F05" w:rsidRDefault="00ED3C41" w:rsidP="0098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Бюджет Приволжского муниципального района:</w:t>
            </w:r>
          </w:p>
          <w:p w:rsidR="007A36CA" w:rsidRPr="00A868F0" w:rsidRDefault="007A36CA" w:rsidP="007A36CA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868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202</w:t>
            </w:r>
            <w:r w:rsidR="00D55CF2" w:rsidRPr="00A868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A868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год   –   </w:t>
            </w:r>
            <w:r w:rsidR="009A1DE5" w:rsidRPr="00A868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3141220,</w:t>
            </w:r>
            <w:r w:rsidRPr="00A868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60</w:t>
            </w:r>
            <w:r w:rsidRPr="00A86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Pr="00A868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рублей </w:t>
            </w:r>
          </w:p>
          <w:p w:rsidR="000207D4" w:rsidRPr="00A868F0" w:rsidRDefault="000207D4" w:rsidP="000207D4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868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2022 год   –   </w:t>
            </w:r>
            <w:r w:rsidR="0015223A" w:rsidRPr="00A868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9A1DE5" w:rsidRPr="00A868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141220</w:t>
            </w:r>
            <w:r w:rsidRPr="00A868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,60</w:t>
            </w:r>
            <w:r w:rsidRPr="00A86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Pr="00A868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рублей  </w:t>
            </w:r>
          </w:p>
          <w:p w:rsidR="00ED3C41" w:rsidRPr="003E1F05" w:rsidRDefault="0015223A" w:rsidP="0098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868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2023 год   </w:t>
            </w:r>
            <w:r w:rsidR="001D57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="009A1DE5" w:rsidRPr="00A868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1D57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9A1DE5" w:rsidRPr="00A868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r w:rsidR="006F70BA" w:rsidRPr="006F70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3299700,70</w:t>
            </w:r>
            <w:r w:rsidR="009A1DE5" w:rsidRPr="00A868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рублей</w:t>
            </w:r>
          </w:p>
        </w:tc>
      </w:tr>
    </w:tbl>
    <w:p w:rsidR="00ED3C41" w:rsidRPr="003E1F05" w:rsidRDefault="00ED3C41" w:rsidP="00ED3C41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  <w:sectPr w:rsidR="00ED3C41" w:rsidRPr="003E1F05" w:rsidSect="00FC3710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A27B78" w:rsidRPr="003E1F05" w:rsidRDefault="00ED3C41" w:rsidP="000B1634">
      <w:pPr>
        <w:pStyle w:val="a3"/>
        <w:keepNext/>
        <w:numPr>
          <w:ilvl w:val="0"/>
          <w:numId w:val="2"/>
        </w:numPr>
        <w:spacing w:after="0" w:line="240" w:lineRule="auto"/>
        <w:ind w:left="0"/>
        <w:contextualSpacing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Анализ текущей ситуации в сфере реализации</w:t>
      </w:r>
    </w:p>
    <w:p w:rsidR="00ED3C41" w:rsidRPr="003E1F05" w:rsidRDefault="00ED3C41" w:rsidP="000B1634">
      <w:pPr>
        <w:pStyle w:val="a3"/>
        <w:keepNext/>
        <w:spacing w:after="0" w:line="240" w:lineRule="auto"/>
        <w:ind w:left="0"/>
        <w:contextualSpacing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муниципальной Программы</w:t>
      </w:r>
    </w:p>
    <w:p w:rsidR="00F72D83" w:rsidRPr="003E1F05" w:rsidRDefault="00F72D83" w:rsidP="000B1634">
      <w:pPr>
        <w:pStyle w:val="a3"/>
        <w:keepNext/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B0D3E" w:rsidRPr="003E1F05" w:rsidRDefault="008B0D3E" w:rsidP="000B1634">
      <w:pPr>
        <w:keepNext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5D0350"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местного самоуправления невозможно без эффективного муниципального управления.</w:t>
      </w:r>
    </w:p>
    <w:p w:rsidR="000B1634" w:rsidRPr="003E1F05" w:rsidRDefault="008B0D3E" w:rsidP="000B1634">
      <w:pPr>
        <w:keepNext/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Одним из актуальных вопросов для развития местного самоуправления является уровень профессионализма муниципальных служащих и, соответственно, кадровая обеспеченность.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     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 Развитие муниципальной службы должно обеспечить решение вопросов, связанных с задачами социально-экономического развития.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697087"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Недостаток квалифицированных кадров, способных на уровне современных требований эффективно осваивать новые, современные методы решения профессиональных задач, эффективно управлять изменениями в различных областях общественной жизни, является одной из насущных проблем муниципального уровня, и без эффективной системы подготовки, переподготовки и повышения квалификации муниципальных служащих уже невозможно обойтись.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697087"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Дальнейшее развитие и совершенствование системы профессиональной переподготовки и повышения квалификации муниципальных служащих направлено на то, чтобы оперативно реагировать на актуальные проблемы,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697087"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Однако в современных условиях меняются требования, предъявляемые к муниципальной службе со стороны общества - она должна быть более эффективной. В настоящее время отсутствуют механизмы, реализующие законодательно закрепленные принципы управления по результатам, оценки и стимулирования профессиональной служебной деятельности муниципальных служащих, осуществления вневедомственного </w:t>
      </w:r>
      <w:proofErr w:type="gramStart"/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контроля за</w:t>
      </w:r>
      <w:proofErr w:type="gramEnd"/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соблюдением законодательства о муниципальной службе. Требуется совершенствование методики проведения аттестации, формирования и использования кадрового резерва.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697087"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Качество работы органов местного самоуправления напрямую зависит от уровня профессиональной квалификации муниципальных служащих.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697087"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 является одним из инструментов повышения эффективности муниципального управления.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697087"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результативность деятельности органов местного самоуправления 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оказывают влияние такие факторы как четкая регламентация и доступность услуг, оказываемых населению, совершенствование механизма стимулирования муниципальных служащих в зависимости от результатов труда.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697087"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Наличие данных проблем в системе управления требует принятия системных мер.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697087"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Федеральный закон от 02.03.2007 </w:t>
      </w:r>
      <w:r w:rsidRPr="003E1F05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25-ФЗ "О муниципальной службе в Российской Федерации" предусматривает обеспечение развития муниципальной службы муниципальной программой, финансируемой за счет средств местного бюджета.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697087"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Разработка и реализация настоящей Программы позволят оптимизировать организацию и функционирование муниципальной службы, внедрить современные кадровые, информационные, образовательные и управленческие технологии, позволят обеспечить последовательность, системность и комплексность развития муниципальной службы.</w:t>
      </w:r>
    </w:p>
    <w:p w:rsidR="00ED3C41" w:rsidRPr="003869BE" w:rsidRDefault="00ED3C41" w:rsidP="000B1634">
      <w:pPr>
        <w:keepNext/>
        <w:shd w:val="clear" w:color="auto" w:fill="FAFAF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>Любая деятельность человека несет в себе риски для его здоровья и благополучия. Не является исключением и профессиональная служебная деятельность муниципальных  служащих. Поэтому н</w:t>
      </w:r>
      <w:r w:rsidRPr="003E1F0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еотъемлемой частью профессиональной служебной деятельности муниципальных  служащих является </w:t>
      </w:r>
      <w:r w:rsidRPr="003869B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обеспечение безопасных условий этой деятельности, т.е. охрана труда</w:t>
      </w:r>
      <w:r w:rsidRPr="003869B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D3C41" w:rsidRPr="003869BE" w:rsidRDefault="00ED3C41" w:rsidP="000B1634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869BE">
        <w:rPr>
          <w:rFonts w:ascii="Times New Roman" w:eastAsia="Calibri" w:hAnsi="Times New Roman" w:cs="Times New Roman"/>
          <w:sz w:val="28"/>
          <w:szCs w:val="28"/>
          <w:lang w:val="ru-RU"/>
        </w:rPr>
        <w:t>По состоянию на 01.01.20</w:t>
      </w:r>
      <w:r w:rsidR="008B5E55" w:rsidRPr="003869BE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Pr="003869B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 в администрации Приволжского муниципального района занимают должности муниципальной службы </w:t>
      </w:r>
      <w:r w:rsidR="00CB6679" w:rsidRPr="003869BE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A0778F" w:rsidRPr="003869BE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Pr="003869B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человек</w:t>
      </w:r>
      <w:r w:rsidR="00A0778F" w:rsidRPr="003869BE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F9676A" w:rsidRPr="003869B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86918" w:rsidRPr="003869BE">
        <w:rPr>
          <w:rFonts w:ascii="Times New Roman" w:eastAsia="Calibri" w:hAnsi="Times New Roman" w:cs="Times New Roman"/>
          <w:sz w:val="28"/>
          <w:szCs w:val="28"/>
          <w:lang w:val="ru-RU"/>
        </w:rPr>
        <w:t>в финансовом управлении администрации Приволжского муниципального района – 14 человек</w:t>
      </w:r>
      <w:r w:rsidRPr="003869BE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D3C41" w:rsidRPr="003869BE" w:rsidRDefault="00ED3C41" w:rsidP="000B1634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869BE">
        <w:rPr>
          <w:rFonts w:ascii="Times New Roman" w:eastAsia="Calibri" w:hAnsi="Times New Roman" w:cs="Times New Roman"/>
          <w:sz w:val="28"/>
          <w:szCs w:val="28"/>
          <w:lang w:val="ru-RU"/>
        </w:rPr>
        <w:t>За 201</w:t>
      </w:r>
      <w:r w:rsidR="008B5E55" w:rsidRPr="003869BE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 w:rsidRPr="003869B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год и  истекший период 20</w:t>
      </w:r>
      <w:r w:rsidR="008B5E55" w:rsidRPr="003869BE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Pr="003869B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 в администрации Приволжского муниципального района прошли повышение квалификации – </w:t>
      </w:r>
      <w:r w:rsidR="003F1A6D" w:rsidRPr="003869BE">
        <w:rPr>
          <w:rFonts w:ascii="Times New Roman" w:eastAsia="Calibri" w:hAnsi="Times New Roman" w:cs="Times New Roman"/>
          <w:sz w:val="28"/>
          <w:szCs w:val="28"/>
          <w:lang w:val="ru-RU"/>
        </w:rPr>
        <w:t>47</w:t>
      </w:r>
      <w:r w:rsidRPr="003869B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муниципальных служащих, обучились на семинарах – </w:t>
      </w:r>
      <w:r w:rsidR="003F1A6D" w:rsidRPr="003869BE">
        <w:rPr>
          <w:rFonts w:ascii="Times New Roman" w:eastAsia="Calibri" w:hAnsi="Times New Roman" w:cs="Times New Roman"/>
          <w:sz w:val="28"/>
          <w:szCs w:val="28"/>
          <w:lang w:val="ru-RU"/>
        </w:rPr>
        <w:t>6</w:t>
      </w:r>
      <w:r w:rsidRPr="003869B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муниципальных служащих.  </w:t>
      </w:r>
    </w:p>
    <w:p w:rsidR="00D23C5F" w:rsidRPr="003E1F05" w:rsidRDefault="00A5665F" w:rsidP="000B1634">
      <w:pPr>
        <w:pStyle w:val="ac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69BE">
        <w:rPr>
          <w:sz w:val="28"/>
          <w:szCs w:val="28"/>
        </w:rPr>
        <w:t xml:space="preserve">Повышение квалификации муниципальных служащих производится в </w:t>
      </w:r>
      <w:r w:rsidRPr="003E1F05">
        <w:rPr>
          <w:sz w:val="28"/>
          <w:szCs w:val="28"/>
        </w:rPr>
        <w:t>соответствии с имеющимися потребностями</w:t>
      </w:r>
      <w:r w:rsidR="004967E3" w:rsidRPr="003E1F05">
        <w:rPr>
          <w:sz w:val="28"/>
          <w:szCs w:val="28"/>
        </w:rPr>
        <w:t xml:space="preserve">. </w:t>
      </w:r>
    </w:p>
    <w:p w:rsidR="00ED3C41" w:rsidRPr="003E1F05" w:rsidRDefault="00ED3C41" w:rsidP="000B163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Количество прошедших обучение муниципальных служащих,  по сравнению с предыдущим отчетным периодом</w:t>
      </w:r>
      <w:r w:rsidR="000E7344"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повысилось</w:t>
      </w:r>
      <w:r w:rsidR="001554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но это за счет </w:t>
      </w:r>
      <w:proofErr w:type="gramStart"/>
      <w:r w:rsidR="001554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обучения по программе</w:t>
      </w:r>
      <w:proofErr w:type="gramEnd"/>
      <w:r w:rsidR="001554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охране труда.</w:t>
      </w:r>
      <w:r w:rsidR="00362F01" w:rsidRPr="00362F01">
        <w:rPr>
          <w:lang w:val="ru-RU"/>
        </w:rPr>
        <w:t xml:space="preserve"> </w:t>
      </w:r>
      <w:r w:rsidR="00362F01" w:rsidRPr="00362F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Однако в современных условиях этого недостаточно. </w:t>
      </w:r>
      <w:r w:rsidR="001554D5" w:rsidRPr="001554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 хватает актуальных программ для обучения. 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Постоянно растущие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 с использованием программных методов. </w:t>
      </w:r>
    </w:p>
    <w:p w:rsidR="00ED3C41" w:rsidRPr="003E1F05" w:rsidRDefault="00ED3C41" w:rsidP="000B163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Реализация Программы направлена на формирование у муниципальных служащих</w:t>
      </w:r>
      <w:r w:rsidR="00676906"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администрации Приволжского муниципального района и финансового управления администрации Приволжского муниципального района 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необходимых профессиональных знаний, умений и навыков, позволяющих эффективно выполнять должностные обязанности.</w:t>
      </w:r>
    </w:p>
    <w:p w:rsidR="000F3811" w:rsidRPr="003E1F05" w:rsidRDefault="00ED3C41" w:rsidP="000B1634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Сфера </w:t>
      </w:r>
      <w:r w:rsidR="00B8623E" w:rsidRPr="003E1F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информационно-коммуникационн</w:t>
      </w:r>
      <w:r w:rsidR="000F3811" w:rsidRPr="003E1F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ых</w:t>
      </w:r>
      <w:r w:rsidR="00B8623E" w:rsidRPr="003E1F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технологи</w:t>
      </w:r>
      <w:r w:rsidR="000F3811" w:rsidRPr="003E1F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й, направленная </w:t>
      </w:r>
      <w:r w:rsidR="00B8623E" w:rsidRPr="003E1F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 преобразование и обработку информации </w:t>
      </w:r>
      <w:r w:rsidR="000F3811" w:rsidRPr="003E1F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</w:t>
      </w:r>
      <w:r w:rsidRPr="003E1F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последние годы становится все более важной стратегической составляющей социально-экономического развития общества.</w:t>
      </w:r>
      <w:r w:rsidR="000F3811" w:rsidRPr="003E1F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Реализуются проекты по </w:t>
      </w:r>
      <w:r w:rsidR="00A646B8"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использованию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муниципальных 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информационных систем, обеспечивающих сбор, обработку и хранение данных, необходимых для качественного и эффективного выполнения возложенных функций.</w:t>
      </w:r>
      <w:r w:rsidR="000F3811"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D56E7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Постоянно обновляются следующие программы:</w:t>
      </w:r>
      <w:r w:rsidR="000F3811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0F3811" w:rsidRPr="003E1F05" w:rsidRDefault="00ED3C41" w:rsidP="000B1634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бухгалтерская </w:t>
      </w:r>
      <w:r w:rsidR="008B5E5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кадровая 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программ</w:t>
      </w:r>
      <w:r w:rsidR="008B5E55">
        <w:rPr>
          <w:rFonts w:ascii="Times New Roman" w:eastAsia="Calibri" w:hAnsi="Times New Roman" w:cs="Times New Roman"/>
          <w:sz w:val="28"/>
          <w:szCs w:val="28"/>
          <w:lang w:val="ru-RU"/>
        </w:rPr>
        <w:t>ы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</w:t>
      </w:r>
      <w:proofErr w:type="gramStart"/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</w:t>
      </w:r>
      <w:proofErr w:type="gramEnd"/>
      <w:r w:rsidR="000F3811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0F3811" w:rsidRPr="003E1F05" w:rsidRDefault="00ED3C41" w:rsidP="000B1634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- Бюджет-Смарт</w:t>
      </w:r>
      <w:r w:rsidR="000F3811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0F3811" w:rsidRPr="003E1F05" w:rsidRDefault="00ED3C41" w:rsidP="000B1634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- Свод-Смарт</w:t>
      </w:r>
      <w:r w:rsidR="000F3811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0F3811" w:rsidRPr="003E1F05" w:rsidRDefault="00ED3C41" w:rsidP="000B1634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- сдача отчетности «Контур Экстерн».</w:t>
      </w:r>
    </w:p>
    <w:p w:rsidR="000F672F" w:rsidRPr="003E1F05" w:rsidRDefault="00F72D83" w:rsidP="000B1634">
      <w:pPr>
        <w:keepNext/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Важным направлением в работе с кадрами являются м</w:t>
      </w:r>
      <w:r w:rsidR="000F672F"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ероприятия, 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нацеленные</w:t>
      </w:r>
      <w:r w:rsidR="000F672F"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противодействие коррупции.</w:t>
      </w:r>
    </w:p>
    <w:p w:rsidR="000F672F" w:rsidRPr="003E1F05" w:rsidRDefault="000F672F" w:rsidP="000B1634">
      <w:pPr>
        <w:keepNext/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Основными приоритетами в реализации указанного направления являются: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- совершенствование механизма контроля за соблюдением муниципальными служащими ограничений и запретов, связанных с прохождением муниципальной службы;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- определение наиболее коррупционных сфер деятельности органов местного самоуправления и полномочий муниципальных служащих, закрепленных в должностных инструкциях, и мер предотвращения возникновения коррупционных факторов;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- определение механизма предупреждения коррупции, разрешения конфликта интересов на муниципальной службе в соответствии с законодательством.</w:t>
      </w:r>
      <w:proofErr w:type="gramEnd"/>
    </w:p>
    <w:p w:rsidR="000F672F" w:rsidRPr="003E1F05" w:rsidRDefault="000F672F" w:rsidP="000B1634">
      <w:pPr>
        <w:keepNext/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настоящее время необходимо обеспечить выполнение мероприятий по противодействию коррупции на муниципальной службе, в том числе путем внедрения механизмов, обеспечивающих </w:t>
      </w:r>
      <w:proofErr w:type="gramStart"/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</w:t>
      </w:r>
      <w:r w:rsidR="00362F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</w:t>
      </w:r>
      <w:proofErr w:type="gramEnd"/>
      <w:r w:rsidR="00362F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соблюдением муниципальными служащими требований законодательства.</w:t>
      </w:r>
    </w:p>
    <w:p w:rsidR="00ED3C41" w:rsidRDefault="00ED3C41" w:rsidP="000B1634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3533C" w:rsidRPr="003E1F05" w:rsidRDefault="00F3533C" w:rsidP="000B1634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F3811" w:rsidRPr="003E1F05" w:rsidRDefault="000F3811" w:rsidP="000B1634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E1F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3. Цель (цели) и ожидаемые результаты реализации муниципальной Программы</w:t>
      </w:r>
    </w:p>
    <w:p w:rsidR="000F3811" w:rsidRPr="003E1F05" w:rsidRDefault="000F3811" w:rsidP="000B1634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F3811" w:rsidRPr="003E1F05" w:rsidRDefault="000F3811" w:rsidP="000B1634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Целью реализации муниципальной Программы являются совершенствование муниципальной службы, развитие кадрового </w:t>
      </w:r>
      <w:r w:rsidR="00B06309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потенциала, повышение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эффективности деятельности </w:t>
      </w:r>
      <w:r w:rsidR="005B68CC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администрации Приволжского муниципального района</w:t>
      </w:r>
      <w:r w:rsidR="003D1B07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61DE4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</w:t>
      </w:r>
      <w:r w:rsidR="005B68CC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ф</w:t>
      </w:r>
      <w:r w:rsidR="00F61DE4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инансового управления</w:t>
      </w:r>
      <w:r w:rsidR="005B68CC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администрации Приволжского </w:t>
      </w:r>
      <w:r w:rsidR="002869F9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муниципального</w:t>
      </w:r>
      <w:r w:rsidR="005B68CC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0F3811" w:rsidRPr="003E1F05" w:rsidRDefault="000F3811" w:rsidP="000B1634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Реализация программы в </w:t>
      </w:r>
      <w:r w:rsidR="00AC31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2021-2023 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годах позволит:</w:t>
      </w:r>
    </w:p>
    <w:p w:rsidR="000F3811" w:rsidRPr="003E1F05" w:rsidRDefault="000F3811" w:rsidP="000B1634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-существенно повысить эффективность кадровой политики в системе муниципальной службы;</w:t>
      </w:r>
    </w:p>
    <w:p w:rsidR="000F3811" w:rsidRPr="003E1F05" w:rsidRDefault="000F3811" w:rsidP="000B1634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-увеличить количество муниципальных служащих, прошедших переподготовку, повышение квалификации;</w:t>
      </w:r>
    </w:p>
    <w:p w:rsidR="000173C5" w:rsidRPr="003E1F05" w:rsidRDefault="000173C5" w:rsidP="000B1634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-осуществить пенсионное обеспечение лиц, замещавших выборные муниципальные должности на постоянной основе, муниципальные должности муниципальной службы Приволжского муниципального района;</w:t>
      </w:r>
    </w:p>
    <w:p w:rsidR="003D1B07" w:rsidRPr="003E1F05" w:rsidRDefault="003D1B07" w:rsidP="000B1634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-обеспечить концентрацию средств, выделяемых из бюджета района, для решения задач в области развития и использования информационных   технологий;</w:t>
      </w:r>
    </w:p>
    <w:p w:rsidR="00557EF7" w:rsidRPr="003E1F05" w:rsidRDefault="00557EF7" w:rsidP="000B1634">
      <w:pPr>
        <w:keepNext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осуществить диагностику заболеваний на ранней стадии, профессиональное консультирование муниципальных служащих специалистами, определение группы наблюдения больного при выявлении нарушений здоровья или наличии факторов риска их развития; </w:t>
      </w:r>
    </w:p>
    <w:p w:rsidR="00557EF7" w:rsidRPr="003E1F05" w:rsidRDefault="00557EF7" w:rsidP="000B1634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 xml:space="preserve"> -обеспечить население информацией о деятельности органов местного самоуправления Приволжского муниципального района по социально - значимым темам. </w:t>
      </w:r>
    </w:p>
    <w:p w:rsidR="000359AC" w:rsidRPr="003E1F05" w:rsidRDefault="000359AC" w:rsidP="000B1634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Times New Roman" w:hAnsi="Times New Roman"/>
          <w:sz w:val="28"/>
          <w:szCs w:val="28"/>
          <w:lang w:val="ru-RU" w:eastAsia="ru-RU"/>
        </w:rPr>
        <w:t>- совершенствование механизма противодействия коррупции при прохождении муниципальной службы</w:t>
      </w:r>
      <w:r w:rsidR="00955EC2" w:rsidRPr="003E1F05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844323" w:rsidRPr="003E1F05" w:rsidRDefault="00844323" w:rsidP="00B06309">
      <w:pPr>
        <w:pStyle w:val="a3"/>
        <w:keepNext/>
        <w:keepLines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06309" w:rsidRPr="003E1F05" w:rsidRDefault="00B06309" w:rsidP="00B06309">
      <w:pPr>
        <w:pStyle w:val="a3"/>
        <w:keepNext/>
        <w:keepLines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E1F05">
        <w:rPr>
          <w:rFonts w:ascii="Times New Roman" w:eastAsia="Calibri" w:hAnsi="Times New Roman" w:cs="Times New Roman"/>
          <w:b/>
          <w:sz w:val="28"/>
          <w:szCs w:val="28"/>
        </w:rPr>
        <w:t>Целевые</w:t>
      </w:r>
      <w:proofErr w:type="spellEnd"/>
      <w:r w:rsidRPr="003E1F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E1F05">
        <w:rPr>
          <w:rFonts w:ascii="Times New Roman" w:eastAsia="Calibri" w:hAnsi="Times New Roman" w:cs="Times New Roman"/>
          <w:b/>
          <w:sz w:val="28"/>
          <w:szCs w:val="28"/>
        </w:rPr>
        <w:t>индикаторы</w:t>
      </w:r>
      <w:proofErr w:type="spellEnd"/>
      <w:r w:rsidRPr="003E1F05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spellStart"/>
      <w:r w:rsidRPr="003E1F05">
        <w:rPr>
          <w:rFonts w:ascii="Times New Roman" w:eastAsia="Calibri" w:hAnsi="Times New Roman" w:cs="Times New Roman"/>
          <w:b/>
          <w:sz w:val="28"/>
          <w:szCs w:val="28"/>
        </w:rPr>
        <w:t>показатели</w:t>
      </w:r>
      <w:proofErr w:type="spellEnd"/>
      <w:r w:rsidRPr="003E1F05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proofErr w:type="spellStart"/>
      <w:r w:rsidRPr="003E1F05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  <w:proofErr w:type="spellEnd"/>
    </w:p>
    <w:p w:rsidR="00B06309" w:rsidRPr="003E1F05" w:rsidRDefault="00B06309" w:rsidP="00B06309">
      <w:pPr>
        <w:keepNext/>
        <w:keepLine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2"/>
        <w:gridCol w:w="1276"/>
        <w:gridCol w:w="1134"/>
        <w:gridCol w:w="1134"/>
        <w:gridCol w:w="1247"/>
      </w:tblGrid>
      <w:tr w:rsidR="003E1F05" w:rsidRPr="00F3533C" w:rsidTr="00F3533C">
        <w:tc>
          <w:tcPr>
            <w:tcW w:w="5132" w:type="dxa"/>
            <w:vMerge w:val="restart"/>
            <w:shd w:val="clear" w:color="auto" w:fill="auto"/>
          </w:tcPr>
          <w:p w:rsidR="00B06309" w:rsidRPr="00F3533C" w:rsidRDefault="00B06309" w:rsidP="009A504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533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F353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33C">
              <w:rPr>
                <w:rFonts w:ascii="Times New Roman" w:eastAsia="Calibri" w:hAnsi="Times New Roman" w:cs="Times New Roman"/>
                <w:sz w:val="28"/>
                <w:szCs w:val="28"/>
              </w:rPr>
              <w:t>целевого</w:t>
            </w:r>
            <w:proofErr w:type="spellEnd"/>
            <w:r w:rsidRPr="00F353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33C">
              <w:rPr>
                <w:rFonts w:ascii="Times New Roman" w:eastAsia="Calibri" w:hAnsi="Times New Roman" w:cs="Times New Roman"/>
                <w:sz w:val="28"/>
                <w:szCs w:val="28"/>
              </w:rPr>
              <w:t>индикатора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B06309" w:rsidRPr="00F3533C" w:rsidRDefault="00B06309" w:rsidP="009A504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533C">
              <w:rPr>
                <w:rFonts w:ascii="Times New Roman" w:eastAsia="Calibri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F353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33C">
              <w:rPr>
                <w:rFonts w:ascii="Times New Roman" w:eastAsia="Calibri" w:hAnsi="Times New Roman" w:cs="Times New Roman"/>
                <w:sz w:val="28"/>
                <w:szCs w:val="28"/>
              </w:rPr>
              <w:t>измере-ния</w:t>
            </w:r>
            <w:proofErr w:type="spellEnd"/>
          </w:p>
        </w:tc>
        <w:tc>
          <w:tcPr>
            <w:tcW w:w="3515" w:type="dxa"/>
            <w:gridSpan w:val="3"/>
            <w:shd w:val="clear" w:color="auto" w:fill="auto"/>
          </w:tcPr>
          <w:p w:rsidR="00B06309" w:rsidRPr="00F3533C" w:rsidRDefault="00B06309" w:rsidP="009A504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533C">
              <w:rPr>
                <w:rFonts w:ascii="Times New Roman" w:eastAsia="Calibri" w:hAnsi="Times New Roman" w:cs="Times New Roman"/>
                <w:sz w:val="28"/>
                <w:szCs w:val="28"/>
              </w:rPr>
              <w:t>Значение</w:t>
            </w:r>
            <w:proofErr w:type="spellEnd"/>
            <w:r w:rsidRPr="00F353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33C">
              <w:rPr>
                <w:rFonts w:ascii="Times New Roman" w:eastAsia="Calibri" w:hAnsi="Times New Roman" w:cs="Times New Roman"/>
                <w:sz w:val="28"/>
                <w:szCs w:val="28"/>
              </w:rPr>
              <w:t>индикатора</w:t>
            </w:r>
            <w:proofErr w:type="spellEnd"/>
          </w:p>
        </w:tc>
      </w:tr>
      <w:tr w:rsidR="003E1F05" w:rsidRPr="00F3533C" w:rsidTr="00F3533C">
        <w:tc>
          <w:tcPr>
            <w:tcW w:w="5132" w:type="dxa"/>
            <w:vMerge/>
            <w:shd w:val="clear" w:color="auto" w:fill="auto"/>
          </w:tcPr>
          <w:p w:rsidR="00B06309" w:rsidRPr="00F3533C" w:rsidRDefault="00B06309" w:rsidP="009A504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06309" w:rsidRPr="00F3533C" w:rsidRDefault="00B06309" w:rsidP="009A504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06309" w:rsidRPr="00F3533C" w:rsidRDefault="00B06309" w:rsidP="009A504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3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 w:rsidRPr="00F3533C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06309" w:rsidRPr="00F3533C" w:rsidRDefault="00B06309" w:rsidP="009A504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3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 w:rsidRPr="00F3533C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B06309" w:rsidRPr="00F3533C" w:rsidRDefault="00B06309" w:rsidP="009A504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3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3-й </w:t>
            </w:r>
            <w:proofErr w:type="spellStart"/>
            <w:r w:rsidRPr="00F3533C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</w:tr>
      <w:tr w:rsidR="003E1F05" w:rsidRPr="00F3533C" w:rsidTr="00F3533C">
        <w:tc>
          <w:tcPr>
            <w:tcW w:w="5132" w:type="dxa"/>
            <w:shd w:val="clear" w:color="auto" w:fill="auto"/>
          </w:tcPr>
          <w:p w:rsidR="00B06309" w:rsidRPr="00F3533C" w:rsidRDefault="00B06309" w:rsidP="003869BE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353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Степень обеспеченности </w:t>
            </w:r>
            <w:r w:rsidR="005B68CC" w:rsidRPr="00F353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администрации Приволжского муниципального района </w:t>
            </w:r>
            <w:r w:rsidRPr="00F353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="002869F9" w:rsidRPr="00F353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</w:t>
            </w:r>
            <w:r w:rsidRPr="00F353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инансового управления</w:t>
            </w:r>
            <w:r w:rsidR="002869F9" w:rsidRPr="00F353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администрации Приволжского муниципального района</w:t>
            </w:r>
            <w:r w:rsidRPr="00F353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53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br/>
              <w:t xml:space="preserve">высокопрофессиональными  специалистами        </w:t>
            </w:r>
          </w:p>
        </w:tc>
        <w:tc>
          <w:tcPr>
            <w:tcW w:w="1276" w:type="dxa"/>
            <w:shd w:val="clear" w:color="auto" w:fill="auto"/>
          </w:tcPr>
          <w:p w:rsidR="00B06309" w:rsidRPr="00F3533C" w:rsidRDefault="00B06309" w:rsidP="009A504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33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B06309" w:rsidRPr="00F3533C" w:rsidRDefault="00B0033D" w:rsidP="009A504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353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</w:t>
            </w:r>
            <w:r w:rsidR="00B06309" w:rsidRPr="00F353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06309" w:rsidRPr="00F3533C" w:rsidRDefault="00B0033D" w:rsidP="009A504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353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7" w:type="dxa"/>
            <w:shd w:val="clear" w:color="auto" w:fill="auto"/>
          </w:tcPr>
          <w:p w:rsidR="00B06309" w:rsidRPr="00F3533C" w:rsidRDefault="00B06309" w:rsidP="009A504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353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3E1F05" w:rsidRPr="00F3533C" w:rsidTr="00F3533C">
        <w:tc>
          <w:tcPr>
            <w:tcW w:w="5132" w:type="dxa"/>
            <w:shd w:val="clear" w:color="auto" w:fill="auto"/>
          </w:tcPr>
          <w:p w:rsidR="00B06309" w:rsidRPr="00F3533C" w:rsidRDefault="00B06309" w:rsidP="009A504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353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Модернизация  компьютерного парка</w:t>
            </w:r>
          </w:p>
          <w:p w:rsidR="00B05562" w:rsidRPr="00F3533C" w:rsidRDefault="002C5C83" w:rsidP="002C5C8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353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структурных подразделений</w:t>
            </w:r>
            <w:r w:rsidR="00297BC3" w:rsidRPr="00F353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администрации Приволжского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B06309" w:rsidRPr="00F3533C" w:rsidRDefault="00B06309" w:rsidP="009A504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33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B06309" w:rsidRPr="00F3533C" w:rsidRDefault="00B0033D" w:rsidP="009A504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353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</w:t>
            </w:r>
            <w:r w:rsidR="00B06309" w:rsidRPr="00F353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06309" w:rsidRPr="00F3533C" w:rsidRDefault="00B0033D" w:rsidP="009A504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353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7" w:type="dxa"/>
            <w:shd w:val="clear" w:color="auto" w:fill="auto"/>
          </w:tcPr>
          <w:p w:rsidR="00B06309" w:rsidRPr="00F3533C" w:rsidRDefault="00B06309" w:rsidP="009A504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33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0D45EA" w:rsidRPr="00F3533C" w:rsidTr="00F3533C">
        <w:tc>
          <w:tcPr>
            <w:tcW w:w="5132" w:type="dxa"/>
            <w:shd w:val="clear" w:color="auto" w:fill="auto"/>
          </w:tcPr>
          <w:p w:rsidR="00B05562" w:rsidRPr="00F3533C" w:rsidRDefault="000D45EA" w:rsidP="002C5C8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353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Степень  охвата населения информацией о деятельности органов местного самоуправления Приволжского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0D45EA" w:rsidRPr="00F3533C" w:rsidRDefault="000D45EA" w:rsidP="009A504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353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0D45EA" w:rsidRPr="00F3533C" w:rsidRDefault="00B0033D" w:rsidP="009A504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353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</w:t>
            </w:r>
            <w:r w:rsidR="000D45EA" w:rsidRPr="00F353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D45EA" w:rsidRPr="00F3533C" w:rsidRDefault="00B0033D" w:rsidP="009A504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353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</w:t>
            </w:r>
            <w:r w:rsidR="000D45EA" w:rsidRPr="00F353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:rsidR="000D45EA" w:rsidRPr="00F3533C" w:rsidRDefault="00B0033D" w:rsidP="009A504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353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3869BE" w:rsidRPr="00F3533C" w:rsidTr="00F3533C">
        <w:tc>
          <w:tcPr>
            <w:tcW w:w="5132" w:type="dxa"/>
            <w:shd w:val="clear" w:color="auto" w:fill="auto"/>
          </w:tcPr>
          <w:p w:rsidR="003869BE" w:rsidRPr="00F3533C" w:rsidRDefault="003869BE" w:rsidP="003869BE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353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Численность работников, охваченных медицинскими осмотрами</w:t>
            </w:r>
          </w:p>
          <w:p w:rsidR="003869BE" w:rsidRPr="00F3533C" w:rsidRDefault="003869BE" w:rsidP="003869BE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3869BE" w:rsidRPr="00F3533C" w:rsidRDefault="003869BE" w:rsidP="009A504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353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3869BE" w:rsidRPr="00F3533C" w:rsidRDefault="002369BC" w:rsidP="009A504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353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69BE" w:rsidRPr="00F3533C" w:rsidRDefault="002369BC" w:rsidP="009A504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353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7" w:type="dxa"/>
            <w:shd w:val="clear" w:color="auto" w:fill="auto"/>
          </w:tcPr>
          <w:p w:rsidR="003869BE" w:rsidRPr="00F3533C" w:rsidRDefault="002369BC" w:rsidP="009A504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353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</w:tbl>
    <w:p w:rsidR="00ED3C41" w:rsidRPr="003E1F05" w:rsidRDefault="00ED3C41" w:rsidP="00DD56E7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Муниципальная программа реализуется посредством следующих подпрограмм:</w:t>
      </w:r>
    </w:p>
    <w:p w:rsidR="00ED3C41" w:rsidRPr="003E1F05" w:rsidRDefault="00ED3C41" w:rsidP="00B95491">
      <w:pPr>
        <w:pStyle w:val="a3"/>
        <w:keepNext/>
        <w:keepLines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«Развитие муниципальной службы Приволжского муниципального района»</w:t>
      </w:r>
      <w:r w:rsidR="00B95491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ED3C41" w:rsidRDefault="00ED3C41" w:rsidP="00DD56E7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Направлена</w:t>
      </w:r>
      <w:proofErr w:type="gramEnd"/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повышение эффективности и качества муниципального управления при помощи системы профессиональной подготовки, переподготовки, повышения квалификации, а также иных форм обучения муниципальных служащих, ориентированных на решение практических  задач  </w:t>
      </w:r>
      <w:r w:rsidR="005B68CC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дминистрации</w:t>
      </w:r>
      <w:r w:rsidR="005B68CC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Приволжского муниципального района </w:t>
      </w:r>
      <w:r w:rsidR="00097ABA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</w:t>
      </w:r>
      <w:r w:rsidR="005B68CC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ф</w:t>
      </w:r>
      <w:r w:rsidR="00097ABA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инансового управления</w:t>
      </w:r>
      <w:r w:rsidR="005B68CC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администрации Приволжского муниципального района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1C5C4C" w:rsidRDefault="001C5C4C" w:rsidP="001C5C4C">
      <w:pPr>
        <w:pStyle w:val="a3"/>
        <w:keepNext/>
        <w:keepLines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3E1F05"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  <w:t xml:space="preserve">Информационная открытость органов местного самоуправления </w:t>
      </w:r>
    </w:p>
    <w:p w:rsidR="001C5C4C" w:rsidRPr="001C5C4C" w:rsidRDefault="001C5C4C" w:rsidP="001C5C4C">
      <w:pPr>
        <w:keepNext/>
        <w:keepLines/>
        <w:spacing w:after="0" w:line="240" w:lineRule="auto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  <w:r w:rsidRPr="001C5C4C"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  <w:lastRenderedPageBreak/>
        <w:t>Приволжского муниципального района и общественные связи».</w:t>
      </w:r>
    </w:p>
    <w:p w:rsidR="001C5C4C" w:rsidRPr="003E1F05" w:rsidRDefault="001C5C4C" w:rsidP="001C5C4C">
      <w:pPr>
        <w:keepNext/>
        <w:keepLines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  <w:proofErr w:type="gramStart"/>
      <w:r w:rsidRPr="003E1F05"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  <w:t>Направлена</w:t>
      </w:r>
      <w:proofErr w:type="gramEnd"/>
      <w:r w:rsidRPr="003E1F05"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  <w:t xml:space="preserve">  на решение задач по увеличению охвата населения Приволжского муниципального района информацией о деятельности органов местного самоуправления Приволжского  муниципального района.</w:t>
      </w:r>
    </w:p>
    <w:p w:rsidR="00BE3F92" w:rsidRPr="003E1F05" w:rsidRDefault="001C5C4C" w:rsidP="001C5C4C">
      <w:pPr>
        <w:pStyle w:val="a3"/>
        <w:keepNext/>
        <w:keepLines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D3C41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ED3C41"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Информатизация </w:t>
      </w:r>
      <w:r w:rsidR="0090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структурных подразделений </w:t>
      </w:r>
      <w:r w:rsidR="00106509"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bookmarkStart w:id="2" w:name="_Hlk521938705"/>
      <w:r w:rsidR="00106509"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администрации Приволжского муниципального района</w:t>
      </w:r>
      <w:bookmarkEnd w:id="2"/>
      <w:r w:rsidR="00106509"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BE3F92"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D3C41" w:rsidRPr="003E1F05" w:rsidRDefault="00BE3F92" w:rsidP="00BE3F92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proofErr w:type="gramStart"/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="00ED3C41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аправлена</w:t>
      </w:r>
      <w:proofErr w:type="gramEnd"/>
      <w:r w:rsidR="00ED3C41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r w:rsidR="00ED3C41" w:rsidRPr="003E1F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обеспечение </w:t>
      </w:r>
      <w:r w:rsidRPr="003E1F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ED3C41" w:rsidRPr="003E1F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эффективного управления информационными ресурсами </w:t>
      </w:r>
      <w:r w:rsidR="001C5C4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структурных подразделений</w:t>
      </w:r>
      <w:r w:rsidR="00ED3C41" w:rsidRPr="003E1F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411987" w:rsidRPr="003E1F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="00ED3C41" w:rsidRPr="003E1F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дминистрации</w:t>
      </w:r>
      <w:r w:rsidR="00411987" w:rsidRPr="003E1F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Приволжского муниципального района</w:t>
      </w:r>
      <w:r w:rsidR="00ED3C41" w:rsidRPr="003E1F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1C5C4C" w:rsidRDefault="00ED3C41" w:rsidP="001C5C4C">
      <w:pPr>
        <w:pStyle w:val="a3"/>
        <w:keepNext/>
        <w:keepLines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«Улучшение условий и охраны труда в администрации Приволжского</w:t>
      </w:r>
      <w:r w:rsidR="001C5C4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B95491" w:rsidRPr="001C5C4C" w:rsidRDefault="00ED3C41" w:rsidP="001C5C4C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C5C4C">
        <w:rPr>
          <w:rFonts w:ascii="Times New Roman" w:eastAsia="Calibri" w:hAnsi="Times New Roman" w:cs="Times New Roman"/>
          <w:sz w:val="28"/>
          <w:szCs w:val="28"/>
          <w:lang w:val="ru-RU"/>
        </w:rPr>
        <w:t>муниципального района»</w:t>
      </w:r>
      <w:r w:rsidR="00B95491" w:rsidRPr="001C5C4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D3C41" w:rsidRPr="003E1F05" w:rsidRDefault="00B95491" w:rsidP="00B95491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="00ED3C41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аправлена</w:t>
      </w:r>
      <w:proofErr w:type="gramEnd"/>
      <w:r w:rsidR="00ED3C41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создание условий, обеспечивающих сохранение жизни и здоровья в процессе трудовой деятельности</w:t>
      </w:r>
      <w:r w:rsidR="00BE3F92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муниципальных служащих </w:t>
      </w:r>
      <w:r w:rsidR="00BE3F92" w:rsidRPr="003E1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администрации Приволжского муниципального района,</w:t>
      </w:r>
      <w:r w:rsidR="00BE3F92" w:rsidRPr="003E1F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финансового управления администрации Приволжского муниципального района</w:t>
      </w:r>
      <w:r w:rsidR="00ED3C41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B95491" w:rsidRPr="003E1F05" w:rsidRDefault="00B95491" w:rsidP="00B95491">
      <w:pPr>
        <w:keepNext/>
        <w:keepLines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</w:p>
    <w:p w:rsidR="00B95491" w:rsidRPr="003E1F05" w:rsidRDefault="00B95491" w:rsidP="00B95491">
      <w:pPr>
        <w:keepNext/>
        <w:keepLines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</w:p>
    <w:p w:rsidR="00B95491" w:rsidRPr="003E1F05" w:rsidRDefault="00B95491" w:rsidP="00B95491">
      <w:pPr>
        <w:keepNext/>
        <w:keepLines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</w:p>
    <w:p w:rsidR="00B95491" w:rsidRPr="003E1F05" w:rsidRDefault="00B95491" w:rsidP="00B95491">
      <w:pPr>
        <w:keepNext/>
        <w:keepLines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</w:p>
    <w:p w:rsidR="00B95491" w:rsidRPr="003E1F05" w:rsidRDefault="00B95491" w:rsidP="00B95491">
      <w:pPr>
        <w:keepNext/>
        <w:keepLines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</w:p>
    <w:p w:rsidR="00B95491" w:rsidRPr="003E1F05" w:rsidRDefault="00B95491" w:rsidP="00B95491">
      <w:pPr>
        <w:keepNext/>
        <w:keepLines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</w:p>
    <w:p w:rsidR="00B95491" w:rsidRPr="003E1F05" w:rsidRDefault="00B95491" w:rsidP="00B95491">
      <w:pPr>
        <w:keepNext/>
        <w:keepLines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</w:p>
    <w:p w:rsidR="00B95491" w:rsidRPr="003E1F05" w:rsidRDefault="00B95491" w:rsidP="00B95491">
      <w:pPr>
        <w:keepNext/>
        <w:keepLines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</w:p>
    <w:p w:rsidR="00B95491" w:rsidRPr="003E1F05" w:rsidRDefault="00B95491" w:rsidP="00B95491">
      <w:pPr>
        <w:keepNext/>
        <w:keepLines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</w:p>
    <w:p w:rsidR="00B95491" w:rsidRPr="003E1F05" w:rsidRDefault="00B95491" w:rsidP="00B95491">
      <w:pPr>
        <w:keepNext/>
        <w:keepLines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</w:p>
    <w:p w:rsidR="00B95491" w:rsidRPr="003E1F05" w:rsidRDefault="00B95491" w:rsidP="00B95491">
      <w:pPr>
        <w:keepNext/>
        <w:keepLines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</w:p>
    <w:p w:rsidR="00B95491" w:rsidRPr="003E1F05" w:rsidRDefault="00B95491" w:rsidP="00B95491">
      <w:pPr>
        <w:keepNext/>
        <w:keepLines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</w:p>
    <w:p w:rsidR="00B95491" w:rsidRPr="003E1F05" w:rsidRDefault="00B95491" w:rsidP="00B95491">
      <w:pPr>
        <w:keepNext/>
        <w:keepLines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</w:p>
    <w:p w:rsidR="00B95491" w:rsidRPr="003E1F05" w:rsidRDefault="00B95491" w:rsidP="00B95491">
      <w:pPr>
        <w:keepNext/>
        <w:keepLines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</w:p>
    <w:p w:rsidR="00B95491" w:rsidRPr="003E1F05" w:rsidRDefault="00B95491" w:rsidP="00B95491">
      <w:pPr>
        <w:keepNext/>
        <w:keepLines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</w:p>
    <w:p w:rsidR="00B95491" w:rsidRPr="003E1F05" w:rsidRDefault="00B95491" w:rsidP="00B95491">
      <w:pPr>
        <w:keepNext/>
        <w:keepLines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</w:p>
    <w:p w:rsidR="00B95491" w:rsidRPr="003E1F05" w:rsidRDefault="00B95491" w:rsidP="00B95491">
      <w:pPr>
        <w:keepNext/>
        <w:keepLines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</w:p>
    <w:p w:rsidR="00B95491" w:rsidRPr="003E1F05" w:rsidRDefault="00B95491" w:rsidP="00B95491">
      <w:pPr>
        <w:keepNext/>
        <w:keepLines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</w:p>
    <w:p w:rsidR="00B95491" w:rsidRPr="003E1F05" w:rsidRDefault="00B95491" w:rsidP="00B95491">
      <w:pPr>
        <w:keepNext/>
        <w:keepLines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</w:p>
    <w:p w:rsidR="00B95491" w:rsidRPr="003E1F05" w:rsidRDefault="00B95491" w:rsidP="00B95491">
      <w:pPr>
        <w:keepNext/>
        <w:keepLines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</w:p>
    <w:p w:rsidR="00844323" w:rsidRPr="003E1F05" w:rsidRDefault="00844323" w:rsidP="00B95491">
      <w:pPr>
        <w:keepNext/>
        <w:keepLines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</w:p>
    <w:p w:rsidR="00844323" w:rsidRPr="003E1F05" w:rsidRDefault="00844323" w:rsidP="00B95491">
      <w:pPr>
        <w:keepNext/>
        <w:keepLines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</w:p>
    <w:p w:rsidR="00844323" w:rsidRPr="003E1F05" w:rsidRDefault="00844323" w:rsidP="00B95491">
      <w:pPr>
        <w:keepNext/>
        <w:keepLines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</w:p>
    <w:p w:rsidR="00844323" w:rsidRPr="003E1F05" w:rsidRDefault="00844323" w:rsidP="00B95491">
      <w:pPr>
        <w:keepNext/>
        <w:keepLines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</w:p>
    <w:p w:rsidR="00844323" w:rsidRPr="003E1F05" w:rsidRDefault="00844323" w:rsidP="00B95491">
      <w:pPr>
        <w:keepNext/>
        <w:keepLines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</w:p>
    <w:p w:rsidR="00844323" w:rsidRPr="003E1F05" w:rsidRDefault="00844323" w:rsidP="00B95491">
      <w:pPr>
        <w:keepNext/>
        <w:keepLines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</w:p>
    <w:p w:rsidR="00844323" w:rsidRPr="003E1F05" w:rsidRDefault="00844323" w:rsidP="00B95491">
      <w:pPr>
        <w:keepNext/>
        <w:keepLines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</w:p>
    <w:p w:rsidR="00844323" w:rsidRDefault="00844323" w:rsidP="00B95491">
      <w:pPr>
        <w:keepNext/>
        <w:keepLines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</w:p>
    <w:p w:rsidR="00A10BC4" w:rsidRDefault="00A10BC4" w:rsidP="00B95491">
      <w:pPr>
        <w:keepNext/>
        <w:keepLines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</w:p>
    <w:p w:rsidR="00A10BC4" w:rsidRDefault="00A10BC4" w:rsidP="00B95491">
      <w:pPr>
        <w:keepNext/>
        <w:keepLines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</w:p>
    <w:p w:rsidR="00ED3C41" w:rsidRDefault="00ED3C41" w:rsidP="00DD56E7">
      <w:pPr>
        <w:pStyle w:val="a3"/>
        <w:keepNext/>
        <w:keepLines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E1F05">
        <w:rPr>
          <w:rFonts w:ascii="Times New Roman" w:eastAsia="Calibri" w:hAnsi="Times New Roman" w:cs="Times New Roman"/>
          <w:b/>
          <w:sz w:val="28"/>
          <w:szCs w:val="28"/>
        </w:rPr>
        <w:t>Ресурсное</w:t>
      </w:r>
      <w:proofErr w:type="spellEnd"/>
      <w:r w:rsidRPr="003E1F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E1F05">
        <w:rPr>
          <w:rFonts w:ascii="Times New Roman" w:eastAsia="Calibri" w:hAnsi="Times New Roman" w:cs="Times New Roman"/>
          <w:b/>
          <w:sz w:val="28"/>
          <w:szCs w:val="28"/>
        </w:rPr>
        <w:t>обеспечение</w:t>
      </w:r>
      <w:proofErr w:type="spellEnd"/>
      <w:r w:rsidRPr="003E1F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E1F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proofErr w:type="spellEnd"/>
      <w:r w:rsidRPr="003E1F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E1F05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  <w:proofErr w:type="spellEnd"/>
    </w:p>
    <w:p w:rsidR="00082DCF" w:rsidRDefault="00082DCF" w:rsidP="00082DCF">
      <w:pPr>
        <w:pStyle w:val="a3"/>
        <w:keepNext/>
        <w:keepLines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4641"/>
        <w:gridCol w:w="1418"/>
        <w:gridCol w:w="1436"/>
        <w:gridCol w:w="1389"/>
      </w:tblGrid>
      <w:tr w:rsidR="006F70BA" w:rsidRPr="006F70BA" w:rsidTr="006C5808">
        <w:tc>
          <w:tcPr>
            <w:tcW w:w="1039" w:type="dxa"/>
          </w:tcPr>
          <w:p w:rsidR="006C5808" w:rsidRPr="00082DCF" w:rsidRDefault="006C5808" w:rsidP="006C5808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5808" w:rsidRPr="00082DCF" w:rsidRDefault="006C5808" w:rsidP="006C5808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</w:tcPr>
          <w:p w:rsidR="006C5808" w:rsidRPr="00082DCF" w:rsidRDefault="006C5808" w:rsidP="006C5808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Программа, всего</w:t>
            </w:r>
          </w:p>
          <w:p w:rsidR="006C5808" w:rsidRPr="00082DCF" w:rsidRDefault="006C5808" w:rsidP="006C5808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Бюджетные ассигнования</w:t>
            </w:r>
          </w:p>
          <w:p w:rsidR="006C5808" w:rsidRPr="00082DCF" w:rsidRDefault="006C5808" w:rsidP="006C5808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-районный бюджет</w:t>
            </w:r>
          </w:p>
          <w:p w:rsidR="006C5808" w:rsidRPr="00082DCF" w:rsidRDefault="006C5808" w:rsidP="006C5808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  <w:proofErr w:type="spellEnd"/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proofErr w:type="spellEnd"/>
          </w:p>
          <w:p w:rsidR="006C5808" w:rsidRPr="00082DCF" w:rsidRDefault="006C5808" w:rsidP="006C5808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</w:t>
            </w:r>
            <w:proofErr w:type="spellEnd"/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8" w:type="dxa"/>
          </w:tcPr>
          <w:p w:rsidR="006C5808" w:rsidRPr="00082DCF" w:rsidRDefault="006C5808" w:rsidP="006C5808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5808" w:rsidRPr="00082DCF" w:rsidRDefault="006C5808" w:rsidP="006C5808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3141220,60</w:t>
            </w:r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08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3141220,60</w:t>
            </w:r>
          </w:p>
          <w:p w:rsidR="006C5808" w:rsidRPr="00082DCF" w:rsidRDefault="006C5808" w:rsidP="006C5808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6C5808" w:rsidRPr="00082DCF" w:rsidRDefault="006C5808" w:rsidP="006C5808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6C5808" w:rsidRPr="00082DCF" w:rsidRDefault="006C5808" w:rsidP="006C5808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5808" w:rsidRPr="00082DCF" w:rsidRDefault="006C5808" w:rsidP="006C5808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3141220,60</w:t>
            </w:r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08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3141220,60</w:t>
            </w:r>
          </w:p>
          <w:p w:rsidR="006C5808" w:rsidRPr="00082DCF" w:rsidRDefault="006C5808" w:rsidP="006C5808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6C5808" w:rsidRPr="00082DCF" w:rsidRDefault="006C5808" w:rsidP="006C5808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3A10CE" w:rsidRPr="006F70BA" w:rsidRDefault="003A10CE" w:rsidP="006C5808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C5808" w:rsidRPr="006F70BA" w:rsidRDefault="006F70BA" w:rsidP="006C5808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70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3299700,70</w:t>
            </w:r>
          </w:p>
          <w:p w:rsidR="003A10CE" w:rsidRPr="006F70BA" w:rsidRDefault="006F70BA" w:rsidP="006C5808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70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3299700,70</w:t>
            </w:r>
          </w:p>
        </w:tc>
      </w:tr>
      <w:tr w:rsidR="006F70BA" w:rsidRPr="006F70BA" w:rsidTr="006C5808">
        <w:trPr>
          <w:trHeight w:val="158"/>
        </w:trPr>
        <w:tc>
          <w:tcPr>
            <w:tcW w:w="1039" w:type="dxa"/>
          </w:tcPr>
          <w:p w:rsidR="006C5808" w:rsidRPr="00082DCF" w:rsidRDefault="006C5808" w:rsidP="006C5808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6C5808" w:rsidRPr="00082DCF" w:rsidRDefault="006C5808" w:rsidP="006C5808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  <w:proofErr w:type="spellEnd"/>
          </w:p>
        </w:tc>
        <w:tc>
          <w:tcPr>
            <w:tcW w:w="1418" w:type="dxa"/>
          </w:tcPr>
          <w:p w:rsidR="006C5808" w:rsidRPr="00082DCF" w:rsidRDefault="006C5808" w:rsidP="006C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3141220,60        </w:t>
            </w:r>
          </w:p>
        </w:tc>
        <w:tc>
          <w:tcPr>
            <w:tcW w:w="1436" w:type="dxa"/>
          </w:tcPr>
          <w:p w:rsidR="006C5808" w:rsidRPr="00082DCF" w:rsidRDefault="006C5808" w:rsidP="006C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3141220,60        </w:t>
            </w:r>
          </w:p>
        </w:tc>
        <w:tc>
          <w:tcPr>
            <w:tcW w:w="1389" w:type="dxa"/>
          </w:tcPr>
          <w:p w:rsidR="006C5808" w:rsidRPr="006F70BA" w:rsidRDefault="006F70BA" w:rsidP="006C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BA">
              <w:rPr>
                <w:rFonts w:ascii="Times New Roman" w:hAnsi="Times New Roman" w:cs="Times New Roman"/>
                <w:sz w:val="24"/>
                <w:szCs w:val="24"/>
              </w:rPr>
              <w:t>3299700,70</w:t>
            </w:r>
          </w:p>
        </w:tc>
      </w:tr>
      <w:tr w:rsidR="00082DCF" w:rsidRPr="00082DCF" w:rsidTr="006C5808">
        <w:trPr>
          <w:trHeight w:val="1909"/>
        </w:trPr>
        <w:tc>
          <w:tcPr>
            <w:tcW w:w="1039" w:type="dxa"/>
          </w:tcPr>
          <w:p w:rsidR="00D01358" w:rsidRPr="00082DCF" w:rsidRDefault="00D01358" w:rsidP="00B93ACD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41" w:type="dxa"/>
          </w:tcPr>
          <w:p w:rsidR="00D01358" w:rsidRPr="00082DCF" w:rsidRDefault="00D01358" w:rsidP="00B93ACD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Подпрограмма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«Развитие муниципальной службы Приволжского муниципального района»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Бюджетные ассигнования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-районный бюджет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областной бюджет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</w:t>
            </w:r>
            <w:proofErr w:type="spellEnd"/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8" w:type="dxa"/>
          </w:tcPr>
          <w:p w:rsidR="00D01358" w:rsidRPr="00082DCF" w:rsidRDefault="00D01358" w:rsidP="00B93ACD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358" w:rsidRPr="00082DCF" w:rsidRDefault="00D01358" w:rsidP="00B93ACD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358" w:rsidRPr="00082DCF" w:rsidRDefault="00D01358" w:rsidP="00B93ACD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358" w:rsidRPr="00082DCF" w:rsidRDefault="00D01358" w:rsidP="00B93ACD">
            <w:pPr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hAnsi="Times New Roman"/>
                <w:sz w:val="24"/>
                <w:szCs w:val="24"/>
                <w:lang w:val="ru-RU"/>
              </w:rPr>
              <w:t>2006419,80</w:t>
            </w:r>
          </w:p>
          <w:p w:rsidR="00D01358" w:rsidRPr="00082DCF" w:rsidRDefault="00D01358" w:rsidP="00B93ACD">
            <w:pPr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hAnsi="Times New Roman"/>
                <w:sz w:val="24"/>
                <w:szCs w:val="24"/>
                <w:lang w:val="ru-RU"/>
              </w:rPr>
              <w:t>2006419,80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36" w:type="dxa"/>
          </w:tcPr>
          <w:p w:rsidR="00D01358" w:rsidRPr="00082DCF" w:rsidRDefault="00D01358" w:rsidP="00B93ACD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358" w:rsidRPr="00082DCF" w:rsidRDefault="00D01358" w:rsidP="00B93ACD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358" w:rsidRPr="00082DCF" w:rsidRDefault="00D01358" w:rsidP="00B93ACD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EA0" w:rsidRPr="00082DCF" w:rsidRDefault="00735EA0" w:rsidP="00735EA0">
            <w:pPr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hAnsi="Times New Roman"/>
                <w:sz w:val="24"/>
                <w:szCs w:val="24"/>
                <w:lang w:val="ru-RU"/>
              </w:rPr>
              <w:t>2006419,80</w:t>
            </w:r>
          </w:p>
          <w:p w:rsidR="000C6D64" w:rsidRDefault="00735EA0" w:rsidP="00735EA0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hAnsi="Times New Roman"/>
                <w:sz w:val="24"/>
                <w:szCs w:val="24"/>
                <w:lang w:val="ru-RU"/>
              </w:rPr>
              <w:t>2006419,80</w:t>
            </w:r>
          </w:p>
          <w:p w:rsidR="00D01358" w:rsidRPr="00082DCF" w:rsidRDefault="00D01358" w:rsidP="00735EA0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89" w:type="dxa"/>
          </w:tcPr>
          <w:p w:rsidR="00D01358" w:rsidRPr="00082DCF" w:rsidRDefault="00D01358" w:rsidP="00B93ACD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358" w:rsidRPr="00082DCF" w:rsidRDefault="00D01358" w:rsidP="00B93ACD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358" w:rsidRPr="00082DCF" w:rsidRDefault="00D01358" w:rsidP="00B93ACD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64" w:rsidRPr="000C6D64" w:rsidRDefault="000C6D64" w:rsidP="000C6D64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6D64">
              <w:rPr>
                <w:rFonts w:ascii="Times New Roman" w:hAnsi="Times New Roman"/>
                <w:sz w:val="24"/>
                <w:szCs w:val="24"/>
                <w:lang w:val="ru-RU"/>
              </w:rPr>
              <w:t>2006419,80</w:t>
            </w:r>
          </w:p>
          <w:p w:rsidR="00D01358" w:rsidRDefault="000C6D64" w:rsidP="000C6D64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6D64">
              <w:rPr>
                <w:rFonts w:ascii="Times New Roman" w:hAnsi="Times New Roman"/>
                <w:sz w:val="24"/>
                <w:szCs w:val="24"/>
                <w:lang w:val="ru-RU"/>
              </w:rPr>
              <w:t>2006419,80</w:t>
            </w:r>
          </w:p>
          <w:p w:rsidR="000C6D64" w:rsidRPr="000C6D64" w:rsidRDefault="000C6D64" w:rsidP="000C6D64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82DCF" w:rsidRPr="00082DCF" w:rsidTr="006C5808">
        <w:trPr>
          <w:trHeight w:val="1909"/>
        </w:trPr>
        <w:tc>
          <w:tcPr>
            <w:tcW w:w="1039" w:type="dxa"/>
          </w:tcPr>
          <w:p w:rsidR="00D01358" w:rsidRPr="00082DCF" w:rsidRDefault="00D01358" w:rsidP="00B93ACD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1.2.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58" w:rsidRPr="00082DCF" w:rsidRDefault="00D01358" w:rsidP="00B93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Подпрограмма «</w:t>
            </w:r>
            <w:r w:rsidRPr="00082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открытость органов местного самоуправления Приволжского муниципального района</w:t>
            </w:r>
          </w:p>
          <w:p w:rsidR="00D01358" w:rsidRPr="00082DCF" w:rsidRDefault="00D01358" w:rsidP="00B93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общественные связи»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Бюджетные ассигнования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районный бюджет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  <w:proofErr w:type="spellEnd"/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proofErr w:type="spellEnd"/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</w:t>
            </w:r>
            <w:proofErr w:type="spellEnd"/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64800,80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64800,80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64800,80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64800,80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01358" w:rsidRPr="00082DCF" w:rsidRDefault="006C6A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71280,90</w:t>
            </w:r>
          </w:p>
          <w:p w:rsidR="006C6A58" w:rsidRPr="00082DCF" w:rsidRDefault="006C6A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71280,90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82DCF" w:rsidRPr="00082DCF" w:rsidTr="006C5808">
        <w:trPr>
          <w:trHeight w:val="2186"/>
        </w:trPr>
        <w:tc>
          <w:tcPr>
            <w:tcW w:w="1039" w:type="dxa"/>
          </w:tcPr>
          <w:p w:rsidR="00D01358" w:rsidRPr="00082DCF" w:rsidRDefault="00D01358" w:rsidP="00B93ACD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</w:tcPr>
          <w:p w:rsidR="00D01358" w:rsidRPr="00082DCF" w:rsidRDefault="00D01358" w:rsidP="00B93ACD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Подпрограмма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r w:rsidRPr="00082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Информатизация структурных подразделений администрации Приволжского муниципального района.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Бюджетные ассигнования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-районный бюджет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областной бюджет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</w:t>
            </w:r>
            <w:proofErr w:type="spellEnd"/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8" w:type="dxa"/>
          </w:tcPr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885000,00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885000</w:t>
            </w:r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36" w:type="dxa"/>
          </w:tcPr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885000,00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885000</w:t>
            </w:r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89" w:type="dxa"/>
          </w:tcPr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358" w:rsidRPr="00082DCF" w:rsidRDefault="00CD7441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1017000</w:t>
            </w:r>
            <w:r w:rsidR="00D01358" w:rsidRPr="00082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  <w:p w:rsidR="00D01358" w:rsidRPr="00082DCF" w:rsidRDefault="00CD7441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1017000</w:t>
            </w:r>
            <w:r w:rsidR="00D01358" w:rsidRPr="00082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2DCF" w:rsidRPr="00082DCF" w:rsidTr="006C5808">
        <w:trPr>
          <w:trHeight w:val="1966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58" w:rsidRPr="00082DCF" w:rsidRDefault="00D01358" w:rsidP="00B93ACD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58" w:rsidRPr="00082DCF" w:rsidRDefault="00D01358" w:rsidP="00B93ACD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Подпрограмма «Улучшение условий и охраны труда в администрации Приволжского муниципального района»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Бюджетные ассигнования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районный бюджет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областной бюджет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</w:t>
            </w:r>
            <w:proofErr w:type="spellEnd"/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DCF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</w:t>
            </w:r>
            <w:r w:rsidRPr="00082DCF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</w:t>
            </w:r>
            <w:r w:rsidRPr="00082DCF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</w:t>
            </w:r>
            <w:r w:rsidRPr="00082DCF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</w:t>
            </w:r>
            <w:r w:rsidRPr="00082DCF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358" w:rsidRPr="00082DCF" w:rsidRDefault="00612EFE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085A76" w:rsidRPr="00082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01358" w:rsidRPr="00082DCF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  <w:p w:rsidR="00D01358" w:rsidRPr="00082DCF" w:rsidRDefault="00612EFE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085A76" w:rsidRPr="00082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01358" w:rsidRPr="00082DCF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01358" w:rsidRPr="00082DCF" w:rsidRDefault="00D01358" w:rsidP="00B93AC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01358" w:rsidRPr="00082DCF" w:rsidRDefault="00D01358" w:rsidP="00D0135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1358" w:rsidRPr="00082DCF" w:rsidRDefault="00D01358" w:rsidP="00D0135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4323" w:rsidRPr="00082DCF" w:rsidRDefault="00844323" w:rsidP="00844323">
      <w:pPr>
        <w:keepNext/>
        <w:spacing w:after="0" w:line="240" w:lineRule="auto"/>
        <w:ind w:left="50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44323" w:rsidRPr="00082DCF" w:rsidRDefault="00844323" w:rsidP="00844323">
      <w:pPr>
        <w:pStyle w:val="a3"/>
        <w:keepNext/>
        <w:keepLines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13F5" w:rsidRPr="00082DCF" w:rsidRDefault="007613F5" w:rsidP="007613F5">
      <w:pPr>
        <w:pStyle w:val="a3"/>
        <w:keepNext/>
        <w:keepLines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45E2" w:rsidRPr="003E1F05" w:rsidRDefault="00D045E2" w:rsidP="00982F27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45E2" w:rsidRPr="003E1F05" w:rsidRDefault="00D045E2" w:rsidP="00982F27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B1634" w:rsidRPr="003E1F05" w:rsidRDefault="000B1634" w:rsidP="00982F27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B1634" w:rsidRPr="003E1F05" w:rsidRDefault="000B1634" w:rsidP="00982F27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82F27" w:rsidRPr="003E1F05" w:rsidRDefault="00082DCF" w:rsidP="00982F27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="00982F27" w:rsidRPr="003E1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Приложение  1  </w:t>
      </w:r>
    </w:p>
    <w:p w:rsidR="00982F27" w:rsidRPr="003E1F05" w:rsidRDefault="00982F27" w:rsidP="00982F27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 муниципальной программе </w:t>
      </w:r>
    </w:p>
    <w:p w:rsidR="00982F27" w:rsidRPr="003E1F05" w:rsidRDefault="00982F27" w:rsidP="00982F27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Приволжского муниципального района </w:t>
      </w:r>
    </w:p>
    <w:p w:rsidR="00982F27" w:rsidRPr="003E1F05" w:rsidRDefault="00982F27" w:rsidP="00982F27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«Совершенствование местного самоуправления </w:t>
      </w:r>
    </w:p>
    <w:p w:rsidR="00982F27" w:rsidRPr="003E1F05" w:rsidRDefault="00982F27" w:rsidP="00982F27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Приволжского муниципального района </w:t>
      </w:r>
    </w:p>
    <w:p w:rsidR="00982F27" w:rsidRPr="003E1F05" w:rsidRDefault="00982F27" w:rsidP="00982F27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E1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</w:t>
      </w:r>
      <w:r w:rsidR="00D158FE" w:rsidRPr="003E1F05">
        <w:rPr>
          <w:rFonts w:ascii="Times New Roman" w:eastAsia="Calibri" w:hAnsi="Times New Roman" w:cs="Times New Roman"/>
          <w:sz w:val="24"/>
          <w:szCs w:val="24"/>
          <w:lang w:val="ru-RU"/>
        </w:rPr>
        <w:t>202</w:t>
      </w:r>
      <w:r w:rsidR="00D01358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 w:rsidR="00D158FE" w:rsidRPr="003E1F05">
        <w:rPr>
          <w:rFonts w:ascii="Times New Roman" w:eastAsia="Calibri" w:hAnsi="Times New Roman" w:cs="Times New Roman"/>
          <w:sz w:val="24"/>
          <w:szCs w:val="24"/>
          <w:lang w:val="ru-RU"/>
        </w:rPr>
        <w:t>-202</w:t>
      </w:r>
      <w:r w:rsidR="00D01358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="00D158FE" w:rsidRPr="003E1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E1F05">
        <w:rPr>
          <w:rFonts w:ascii="Times New Roman" w:eastAsia="Calibri" w:hAnsi="Times New Roman" w:cs="Times New Roman"/>
          <w:sz w:val="24"/>
          <w:szCs w:val="24"/>
          <w:lang w:val="ru-RU"/>
        </w:rPr>
        <w:t>годы»</w:t>
      </w:r>
    </w:p>
    <w:p w:rsidR="00982F27" w:rsidRPr="003E1F05" w:rsidRDefault="00982F27" w:rsidP="00982F2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982F27" w:rsidRPr="003E1F05" w:rsidRDefault="00982F27" w:rsidP="00982F2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Подпрограмма</w:t>
      </w:r>
    </w:p>
    <w:p w:rsidR="00982F27" w:rsidRPr="003E1F05" w:rsidRDefault="00982F27" w:rsidP="00982F2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«Развитие муниципальной службы Приволжского муниципального района»</w:t>
      </w:r>
    </w:p>
    <w:p w:rsidR="00982F27" w:rsidRPr="003E1F05" w:rsidRDefault="00982F27" w:rsidP="00982F2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982F27" w:rsidRPr="003E1F05" w:rsidRDefault="00982F27" w:rsidP="00982F27">
      <w:pPr>
        <w:keepNext/>
        <w:numPr>
          <w:ilvl w:val="0"/>
          <w:numId w:val="8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E1F05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  <w:proofErr w:type="spellEnd"/>
      <w:r w:rsidRPr="003E1F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E1F05">
        <w:rPr>
          <w:rFonts w:ascii="Times New Roman" w:eastAsia="Calibri" w:hAnsi="Times New Roman" w:cs="Times New Roman"/>
          <w:b/>
          <w:sz w:val="28"/>
          <w:szCs w:val="28"/>
        </w:rPr>
        <w:t>подпрограммы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6993"/>
      </w:tblGrid>
      <w:tr w:rsidR="003E1F05" w:rsidRPr="00BE2B7A" w:rsidTr="00982F27">
        <w:tc>
          <w:tcPr>
            <w:tcW w:w="2930" w:type="dxa"/>
          </w:tcPr>
          <w:p w:rsidR="00982F27" w:rsidRPr="003E1F05" w:rsidRDefault="00982F27" w:rsidP="00982F27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6993" w:type="dxa"/>
          </w:tcPr>
          <w:p w:rsidR="00982F27" w:rsidRPr="003E1F05" w:rsidRDefault="00982F27" w:rsidP="00982F27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Развитие муниципальной службы Приволжского муниципального района</w:t>
            </w:r>
          </w:p>
        </w:tc>
      </w:tr>
      <w:tr w:rsidR="003E1F05" w:rsidRPr="003E1F05" w:rsidTr="00982F27">
        <w:tc>
          <w:tcPr>
            <w:tcW w:w="2930" w:type="dxa"/>
          </w:tcPr>
          <w:p w:rsidR="00982F27" w:rsidRPr="003E1F05" w:rsidRDefault="00982F27" w:rsidP="00982F27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  <w:proofErr w:type="spellEnd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6993" w:type="dxa"/>
          </w:tcPr>
          <w:p w:rsidR="00982F27" w:rsidRPr="003E1F05" w:rsidRDefault="00D158FE" w:rsidP="00982F27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D0135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D0135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2F27"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годы</w:t>
            </w:r>
            <w:proofErr w:type="spellEnd"/>
          </w:p>
        </w:tc>
      </w:tr>
      <w:tr w:rsidR="003E1F05" w:rsidRPr="00BE2B7A" w:rsidTr="00982F27">
        <w:tc>
          <w:tcPr>
            <w:tcW w:w="2930" w:type="dxa"/>
          </w:tcPr>
          <w:p w:rsidR="00982F27" w:rsidRPr="003E1F05" w:rsidRDefault="00982F27" w:rsidP="00982F27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Перечень</w:t>
            </w:r>
            <w:proofErr w:type="spellEnd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исполнителей</w:t>
            </w:r>
            <w:proofErr w:type="spellEnd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6993" w:type="dxa"/>
          </w:tcPr>
          <w:p w:rsidR="00982F27" w:rsidRPr="003E1F05" w:rsidRDefault="00366471" w:rsidP="00982F27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Отдел кадровой работы и общего обеспечения</w:t>
            </w:r>
            <w:r w:rsidR="00982F27"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администрации Приволжского муниципального района</w:t>
            </w:r>
          </w:p>
          <w:p w:rsidR="00982F27" w:rsidRPr="003E1F05" w:rsidRDefault="00982F27" w:rsidP="00982F27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Юридический отдел администрации Приволжского муниципального района</w:t>
            </w:r>
          </w:p>
          <w:p w:rsidR="00982F27" w:rsidRPr="003E1F05" w:rsidRDefault="00982F27" w:rsidP="00982F27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Финансовое управление администрации Приволжского муниципального района</w:t>
            </w:r>
          </w:p>
        </w:tc>
      </w:tr>
      <w:tr w:rsidR="003E1F05" w:rsidRPr="00BE2B7A" w:rsidTr="00982F27">
        <w:tc>
          <w:tcPr>
            <w:tcW w:w="2930" w:type="dxa"/>
          </w:tcPr>
          <w:p w:rsidR="00982F27" w:rsidRPr="003E1F05" w:rsidRDefault="00982F27" w:rsidP="00982F27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Формулировка</w:t>
            </w:r>
            <w:proofErr w:type="spellEnd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цели</w:t>
            </w:r>
            <w:proofErr w:type="spellEnd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целей</w:t>
            </w:r>
            <w:proofErr w:type="spellEnd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6993" w:type="dxa"/>
          </w:tcPr>
          <w:p w:rsidR="00982F27" w:rsidRPr="003E1F05" w:rsidRDefault="009346B1" w:rsidP="00D10D66">
            <w:pPr>
              <w:keepNext/>
              <w:tabs>
                <w:tab w:val="left" w:pos="127"/>
                <w:tab w:val="left" w:pos="4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-п</w:t>
            </w:r>
            <w:r w:rsidR="00CC478E"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овы</w:t>
            </w:r>
            <w:r w:rsidR="00E72255"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шение</w:t>
            </w:r>
            <w:r w:rsidR="00CC478E"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уров</w:t>
            </w:r>
            <w:r w:rsidR="00E72255"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ня</w:t>
            </w:r>
            <w:r w:rsidR="00CC478E"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профессиональной компетенции служащих администрации </w:t>
            </w:r>
            <w:r w:rsidR="00E72255"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Приволжского </w:t>
            </w:r>
            <w:r w:rsidR="00CC478E"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муниципального района для обеспечения эффективного муниципального управления</w:t>
            </w:r>
            <w:r w:rsidR="00931AF1"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82F27"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 соответствии с требованиями законодательства Российской Федерации;                 </w:t>
            </w:r>
            <w:r w:rsidR="00982F27"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br/>
              <w:t xml:space="preserve">- повышение эффективности профессиональной            </w:t>
            </w:r>
            <w:r w:rsidR="00982F27"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br/>
              <w:t>деятельности муниципальных служащих</w:t>
            </w:r>
          </w:p>
          <w:p w:rsidR="000E7344" w:rsidRPr="003E1F05" w:rsidRDefault="000E7344" w:rsidP="00D10D66">
            <w:pPr>
              <w:keepNext/>
              <w:tabs>
                <w:tab w:val="left" w:pos="127"/>
                <w:tab w:val="left" w:pos="4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  <w:r w:rsidRPr="003E1F05">
              <w:rPr>
                <w:lang w:val="ru-RU"/>
              </w:rPr>
              <w:t xml:space="preserve"> </w:t>
            </w:r>
            <w:r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совершенствование работы, направленной на предупреждение коррупции в органах местного самоуправления;</w:t>
            </w:r>
          </w:p>
        </w:tc>
      </w:tr>
      <w:tr w:rsidR="00982F27" w:rsidRPr="00082DCF" w:rsidTr="00982F27">
        <w:tc>
          <w:tcPr>
            <w:tcW w:w="2930" w:type="dxa"/>
          </w:tcPr>
          <w:p w:rsidR="00982F27" w:rsidRPr="003E1F05" w:rsidRDefault="00982F27" w:rsidP="00982F27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Объемы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6993" w:type="dxa"/>
          </w:tcPr>
          <w:p w:rsidR="00982F27" w:rsidRPr="003E1F05" w:rsidRDefault="00982F27" w:rsidP="00982F27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Бюджет Приволжского муниципального района</w:t>
            </w:r>
          </w:p>
          <w:p w:rsidR="00982F27" w:rsidRPr="003E1F05" w:rsidRDefault="00982F27" w:rsidP="00E00F92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</w:t>
            </w:r>
            <w:r w:rsidR="00D158FE"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  <w:r w:rsidR="00082DC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  <w:r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год -   </w:t>
            </w:r>
            <w:r w:rsidR="00AC31F8">
              <w:rPr>
                <w:rFonts w:ascii="Times New Roman" w:hAnsi="Times New Roman"/>
                <w:sz w:val="28"/>
                <w:szCs w:val="28"/>
                <w:lang w:val="ru-RU"/>
              </w:rPr>
              <w:t>2006419</w:t>
            </w:r>
            <w:r w:rsidR="005C236F" w:rsidRPr="003E1F05">
              <w:rPr>
                <w:rFonts w:ascii="Times New Roman" w:hAnsi="Times New Roman"/>
                <w:sz w:val="28"/>
                <w:szCs w:val="28"/>
                <w:lang w:val="ru-RU"/>
              </w:rPr>
              <w:t>,80</w:t>
            </w:r>
            <w:r w:rsidR="008F16EE" w:rsidRPr="003E1F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рублей </w:t>
            </w:r>
          </w:p>
          <w:p w:rsidR="00982F27" w:rsidRPr="003E1F05" w:rsidRDefault="00982F27" w:rsidP="00E00F92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</w:t>
            </w:r>
            <w:r w:rsidR="002A17FA"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  <w:r w:rsidR="00082DC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  <w:r w:rsidR="00B3339D"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год -   </w:t>
            </w:r>
            <w:r w:rsidR="0022466E" w:rsidRPr="002246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2006419,80 </w:t>
            </w:r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рублей </w:t>
            </w:r>
          </w:p>
          <w:p w:rsidR="00982F27" w:rsidRPr="003E1F05" w:rsidRDefault="00982F27" w:rsidP="00760D69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202</w:t>
            </w:r>
            <w:r w:rsidR="00082DC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  <w:r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год -   </w:t>
            </w:r>
            <w:r w:rsidR="00760D69" w:rsidRPr="00760D69">
              <w:rPr>
                <w:rFonts w:ascii="Times New Roman" w:hAnsi="Times New Roman"/>
                <w:sz w:val="28"/>
                <w:szCs w:val="28"/>
                <w:lang w:val="ru-RU"/>
              </w:rPr>
              <w:t>2006419,80</w:t>
            </w:r>
            <w:r w:rsidR="00760D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E1F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рублей </w:t>
            </w:r>
          </w:p>
          <w:p w:rsidR="00982F27" w:rsidRPr="003E1F05" w:rsidRDefault="00982F27" w:rsidP="00982F27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82F27" w:rsidRPr="003E1F05" w:rsidRDefault="00982F27" w:rsidP="00982F2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E276A2" w:rsidRPr="003E1F05" w:rsidRDefault="00E276A2" w:rsidP="00982F2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B33C8" w:rsidRPr="003E1F05" w:rsidRDefault="007B33C8" w:rsidP="00982F2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2186D" w:rsidRPr="003E1F05" w:rsidRDefault="00F2186D" w:rsidP="00982F2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2186D" w:rsidRPr="003E1F05" w:rsidRDefault="00F2186D" w:rsidP="00982F2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10D66" w:rsidRDefault="00D10D66" w:rsidP="00982F2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0408D" w:rsidRDefault="00B0408D" w:rsidP="00982F2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982F27" w:rsidRPr="003E1F05" w:rsidRDefault="00982F27" w:rsidP="00982F2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b/>
          <w:sz w:val="28"/>
          <w:szCs w:val="28"/>
          <w:lang w:val="ru-RU"/>
        </w:rPr>
        <w:t>2. Краткая характеристика сферы реализации подпрограммы</w:t>
      </w:r>
    </w:p>
    <w:p w:rsidR="00982F27" w:rsidRPr="003E1F05" w:rsidRDefault="00982F27" w:rsidP="00982F27">
      <w:pPr>
        <w:keepNext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982F27" w:rsidRPr="003E1F05" w:rsidRDefault="00982F27" w:rsidP="00982F27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Главными направлениями деятельности, осуществляемой в рамках мероприятий подпрограммы, являются:</w:t>
      </w:r>
    </w:p>
    <w:p w:rsidR="00982F27" w:rsidRPr="003E1F05" w:rsidRDefault="00982F27" w:rsidP="00982F27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1) создание комплексной нормативной правовой основы регулирования муниципальной службы;</w:t>
      </w:r>
    </w:p>
    <w:p w:rsidR="00982F27" w:rsidRPr="003E1F05" w:rsidRDefault="00982F27" w:rsidP="00982F27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2) повышение    эффективности    и     результативности муниципальной службы;   </w:t>
      </w:r>
    </w:p>
    <w:p w:rsidR="00982F27" w:rsidRPr="003E1F05" w:rsidRDefault="00982F27" w:rsidP="00982F27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3) развитие системы профессионального и личностного  роста    муниципальных служащих; </w:t>
      </w:r>
    </w:p>
    <w:p w:rsidR="00982F27" w:rsidRPr="003E1F05" w:rsidRDefault="00982F27" w:rsidP="00982F27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4) создание кадрового, организационного, информационного и  ресурсного потенциала муниципальной службы;  </w:t>
      </w:r>
    </w:p>
    <w:p w:rsidR="00982F27" w:rsidRPr="003E1F05" w:rsidRDefault="00982F27" w:rsidP="00982F27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5) формирование   профессиональной   системы   управления   муниципальной службой.</w:t>
      </w:r>
    </w:p>
    <w:p w:rsidR="005E1915" w:rsidRPr="003E1F05" w:rsidRDefault="005E1915" w:rsidP="005E1915">
      <w:pPr>
        <w:keepNext/>
        <w:keepLines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6)</w:t>
      </w:r>
      <w:r w:rsidRPr="003E1F05"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  <w:t xml:space="preserve"> мероприятия, направленные на противодействие коррупции.</w:t>
      </w:r>
    </w:p>
    <w:p w:rsidR="005E1915" w:rsidRPr="003E1F05" w:rsidRDefault="005E1915" w:rsidP="00982F27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82F27" w:rsidRPr="003E1F05" w:rsidRDefault="00982F27" w:rsidP="00982F2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82F27" w:rsidRPr="003E1F05" w:rsidRDefault="00982F27" w:rsidP="00195BE3">
      <w:pPr>
        <w:keepNext/>
        <w:keepLine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b/>
          <w:sz w:val="28"/>
          <w:szCs w:val="28"/>
          <w:lang w:val="ru-RU"/>
        </w:rPr>
        <w:t>3.Мероприятия подпрограммы</w:t>
      </w:r>
    </w:p>
    <w:p w:rsidR="00982F27" w:rsidRPr="003E1F05" w:rsidRDefault="00982F27" w:rsidP="00195BE3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982F27" w:rsidRPr="003E1F05" w:rsidRDefault="00982F27" w:rsidP="00195BE3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Реализация подпрограммы предполагает выполнение следующих мероприятий:</w:t>
      </w:r>
    </w:p>
    <w:p w:rsidR="00982F27" w:rsidRPr="003E1F05" w:rsidRDefault="00982F27" w:rsidP="00195BE3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1.Совершенствование муниципальной правовой базы по вопросам развития муниципальной службы.</w:t>
      </w:r>
    </w:p>
    <w:p w:rsidR="00982F27" w:rsidRPr="003E1F05" w:rsidRDefault="00982F27" w:rsidP="00195BE3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Содержание мероприятия:</w:t>
      </w:r>
    </w:p>
    <w:p w:rsidR="00982F27" w:rsidRPr="003E1F05" w:rsidRDefault="00982F27" w:rsidP="00195BE3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- Анализ сложившейся нормативно-правовой базы в сфере муниципальной службы;</w:t>
      </w:r>
    </w:p>
    <w:p w:rsidR="00982F27" w:rsidRPr="003E1F05" w:rsidRDefault="00982F27" w:rsidP="00195BE3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- Разработка проектов правовых актов в соответствии с федеральным законодательством, законодательством Ивановской области;</w:t>
      </w:r>
    </w:p>
    <w:p w:rsidR="00982F27" w:rsidRPr="003E1F05" w:rsidRDefault="00982F27" w:rsidP="00195BE3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- Внесение изменений в правовые акты в связи с изменениями областного и федерального законодательства;</w:t>
      </w:r>
    </w:p>
    <w:p w:rsidR="00982F27" w:rsidRPr="003E1F05" w:rsidRDefault="00982F27" w:rsidP="00195BE3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Принятие и внесение изменений в  локальные акты органов местного   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br/>
        <w:t xml:space="preserve">самоуправления;    </w:t>
      </w:r>
    </w:p>
    <w:p w:rsidR="00982F27" w:rsidRPr="003E1F05" w:rsidRDefault="00982F27" w:rsidP="00195BE3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- Разработка административных регламентов исполнения муниципальных   функций и предоставления муниципальных услуг по направлениям деятельности администрации Приволжского муниципального района</w:t>
      </w:r>
      <w:r w:rsidR="00A20233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(далее - Администрация)</w:t>
      </w:r>
      <w:r w:rsidR="00954E66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финансового управления администрации Приволжского муниципального района (далее – Финансовое управление)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0E7344" w:rsidRPr="003E1F05" w:rsidRDefault="008A740E" w:rsidP="000E7344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0E7344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Мероприятия, направленные на противодействие коррупции.</w:t>
      </w:r>
    </w:p>
    <w:p w:rsidR="000E7344" w:rsidRPr="003E1F05" w:rsidRDefault="000E7344" w:rsidP="000E7344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Основными приоритетами в реализации указанного направления являются:</w:t>
      </w:r>
    </w:p>
    <w:p w:rsidR="000E7344" w:rsidRPr="003E1F05" w:rsidRDefault="000E7344" w:rsidP="000E7344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совершенствование механизма </w:t>
      </w:r>
      <w:proofErr w:type="gramStart"/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контроля за</w:t>
      </w:r>
      <w:proofErr w:type="gramEnd"/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соблюдением муниципальными служащими ограничений и запретов, связанных с прохождением муниципальной службы;</w:t>
      </w:r>
    </w:p>
    <w:p w:rsidR="000E7344" w:rsidRPr="003E1F05" w:rsidRDefault="000E7344" w:rsidP="000E7344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- определение наиболее коррупционных сфер деятельности органов местного самоуправления и полномочий муниципальных служащих, закрепленных в должностных инструкциях, и мер предотвращения возникновения коррупционных факторов;</w:t>
      </w:r>
    </w:p>
    <w:p w:rsidR="000E7344" w:rsidRPr="003E1F05" w:rsidRDefault="000E7344" w:rsidP="000E7344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- определение механизма предупреждения коррупции, разрешения конфликта интересов на муниципальной службе в соответствии с законодательством.</w:t>
      </w:r>
    </w:p>
    <w:p w:rsidR="000E7344" w:rsidRPr="003E1F05" w:rsidRDefault="000E7344" w:rsidP="000E7344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В настоящее время необходимо обеспечить выполнение мероприятий по противодействию коррупции на муниципальной службе, в том числе путем внедрения механизмов, обеспечивающих контроль соблюдением муниципальными служащими требований законодательства.</w:t>
      </w:r>
    </w:p>
    <w:p w:rsidR="000E7344" w:rsidRPr="003E1F05" w:rsidRDefault="000E7344" w:rsidP="000E7344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Мероприятия, направленные на противодействие коррупции.</w:t>
      </w:r>
    </w:p>
    <w:p w:rsidR="000E7344" w:rsidRPr="003E1F05" w:rsidRDefault="000E7344" w:rsidP="000E7344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Основными приоритетами в реализации указанного направления являются:</w:t>
      </w:r>
    </w:p>
    <w:p w:rsidR="000E7344" w:rsidRPr="003E1F05" w:rsidRDefault="000E7344" w:rsidP="000E7344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совершенствование механизма </w:t>
      </w:r>
      <w:proofErr w:type="gramStart"/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контроля за</w:t>
      </w:r>
      <w:proofErr w:type="gramEnd"/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соблюдением муниципальными служащими ограничений и запретов, связанных с прохождением муниципальной службы;</w:t>
      </w:r>
    </w:p>
    <w:p w:rsidR="000E7344" w:rsidRPr="003E1F05" w:rsidRDefault="000E7344" w:rsidP="000E7344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- определение наиболее коррупционных сфер деятельности органов местного самоуправления и полномочий муниципальных служащих, закрепленных в должностных инструкциях, и мер предотвращения возникновения коррупционных факторов;</w:t>
      </w:r>
    </w:p>
    <w:p w:rsidR="000E7344" w:rsidRPr="003E1F05" w:rsidRDefault="000E7344" w:rsidP="000E7344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- определение механизма предупреждения коррупции, разрешения конфликта интересов на муниципальной службе в соответствии с законодательством.</w:t>
      </w:r>
    </w:p>
    <w:p w:rsidR="000E7344" w:rsidRPr="003E1F05" w:rsidRDefault="000E7344" w:rsidP="000E7344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В настоящее время необходимо обеспечить выполнение мероприятий по противодействию коррупции на муниципальной службе, в том числе путем внедрения механизмов, обеспечивающих контроль соблюдением муниципальными служащими требований законодательства.</w:t>
      </w:r>
    </w:p>
    <w:p w:rsidR="00982F27" w:rsidRPr="003E1F05" w:rsidRDefault="00982F27" w:rsidP="00536C82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Исполнителями мероприятия подпрограммы выступают </w:t>
      </w:r>
      <w:r w:rsidR="00366471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отдел кадровой работы и общего обеспечения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36C82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дминистрации</w:t>
      </w:r>
      <w:r w:rsidR="00536C82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54E66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Ф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инансовое управление</w:t>
      </w:r>
      <w:r w:rsidR="00954E66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0B1C17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982F27" w:rsidRPr="003E1F05" w:rsidRDefault="00982F27" w:rsidP="00195BE3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Срок реализации мероприятия – </w:t>
      </w:r>
      <w:r w:rsidR="00AC31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2021-2023 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годы</w:t>
      </w:r>
    </w:p>
    <w:p w:rsidR="00982F27" w:rsidRPr="003E1F05" w:rsidRDefault="00982F27" w:rsidP="00195BE3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Реализация указанного мероприятия не требует выделения бюджетных ассигнований.</w:t>
      </w:r>
    </w:p>
    <w:p w:rsidR="00982F27" w:rsidRPr="003E1F05" w:rsidRDefault="00982F27" w:rsidP="00195BE3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2.Совершенствование системы управления муниципальной службы</w:t>
      </w:r>
    </w:p>
    <w:p w:rsidR="00982F27" w:rsidRPr="003E1F05" w:rsidRDefault="00982F27" w:rsidP="00195BE3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Содержание мероприятия:    </w:t>
      </w:r>
    </w:p>
    <w:p w:rsidR="00982F27" w:rsidRPr="003E1F05" w:rsidRDefault="00982F27" w:rsidP="00195BE3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Организация </w:t>
      </w:r>
      <w:r w:rsidR="00F2186D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  проведение  </w:t>
      </w:r>
      <w:r w:rsidR="00F2186D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аттестации  </w:t>
      </w:r>
      <w:r w:rsidR="00F2186D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муниципальных   </w:t>
      </w:r>
      <w:r w:rsidR="00F2186D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служащих</w:t>
      </w:r>
      <w:r w:rsidR="00536C82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Администрации и Финансового управления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       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br/>
        <w:t>- организация и проведение  квалификационных  экзаменов для присвоения классных чинов</w:t>
      </w:r>
      <w:r w:rsidR="00F159D7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муниципальным служащим Администрации и Финансового управления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     </w:t>
      </w:r>
    </w:p>
    <w:p w:rsidR="00982F27" w:rsidRPr="003E1F05" w:rsidRDefault="00982F27" w:rsidP="00195BE3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осуществление размещения информации по вопросам муниципальной  службы на официальном сайте </w:t>
      </w:r>
      <w:r w:rsidR="00F159D7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дминистрации; </w:t>
      </w:r>
    </w:p>
    <w:p w:rsidR="00982F27" w:rsidRPr="003E1F05" w:rsidRDefault="00982F27" w:rsidP="000E7344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оказание структурным подразделениям </w:t>
      </w:r>
      <w:r w:rsidR="00F159D7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дминистрации   методической и практической помощи по имеющимся  проблемам  реализации   законодательства о муниципальной  службе; </w:t>
      </w:r>
    </w:p>
    <w:p w:rsidR="00982F27" w:rsidRPr="003E1F05" w:rsidRDefault="00982F27" w:rsidP="000E7344">
      <w:pPr>
        <w:keepNext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- проверка на </w:t>
      </w:r>
      <w:proofErr w:type="spellStart"/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коррупциогенность</w:t>
      </w:r>
      <w:proofErr w:type="spellEnd"/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нормативных правовых актов и проведение правовой экспертизы готовящихся к принятию и действующих муниципальных правовых актов </w:t>
      </w:r>
      <w:r w:rsidR="00F159D7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дминистрации.   </w:t>
      </w:r>
    </w:p>
    <w:p w:rsidR="00982F27" w:rsidRPr="003E1F05" w:rsidRDefault="00982F27" w:rsidP="000E7344">
      <w:pPr>
        <w:keepNext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Исполнителями мероприятия подпрограммы выступают </w:t>
      </w:r>
      <w:r w:rsidR="00366471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отдел кадровой работы и общего обеспечения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159D7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дминистрации, </w:t>
      </w:r>
      <w:r w:rsidR="006A3962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Финансовое управление, 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юридический отдел </w:t>
      </w:r>
      <w:r w:rsidR="00F159D7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дминистрации.</w:t>
      </w:r>
    </w:p>
    <w:p w:rsidR="00982F27" w:rsidRPr="003E1F05" w:rsidRDefault="00982F27" w:rsidP="000E7344">
      <w:pPr>
        <w:keepNext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Срок реализации мероприятия – </w:t>
      </w:r>
      <w:r w:rsidR="00AC31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2021-2023 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годы.</w:t>
      </w:r>
    </w:p>
    <w:p w:rsidR="00982F27" w:rsidRPr="003E1F05" w:rsidRDefault="00982F27" w:rsidP="000E7344">
      <w:pPr>
        <w:keepNext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Реализация указанного мероприятия не требует выделения бюджетных ассигнований.</w:t>
      </w:r>
    </w:p>
    <w:p w:rsidR="00982F27" w:rsidRPr="003E1F05" w:rsidRDefault="00982F27" w:rsidP="000E7344">
      <w:pPr>
        <w:keepNext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Создание условий для профессионального развития  и подготовки кадров муниципальной службы.   </w:t>
      </w:r>
    </w:p>
    <w:p w:rsidR="00982F27" w:rsidRPr="003E1F05" w:rsidRDefault="00982F27" w:rsidP="000E7344">
      <w:pPr>
        <w:keepNext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Содержание мероприятия:   </w:t>
      </w:r>
    </w:p>
    <w:p w:rsidR="00982F27" w:rsidRPr="003E1F05" w:rsidRDefault="00982F27" w:rsidP="000E7344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переподготовка, повышение квалификации муниципальных служащих (в </w:t>
      </w:r>
      <w:proofErr w:type="spellStart"/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т.ч</w:t>
      </w:r>
      <w:proofErr w:type="spellEnd"/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. расходы на проезд, проживание, суточные, командировочные и т.д.);</w:t>
      </w:r>
      <w:proofErr w:type="gramEnd"/>
    </w:p>
    <w:p w:rsidR="00982F27" w:rsidRPr="003E1F05" w:rsidRDefault="00982F27" w:rsidP="000E7344">
      <w:pPr>
        <w:keepNext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проведение однодневных семинаров, лекций, конференций и т.д.  (в </w:t>
      </w:r>
      <w:proofErr w:type="spellStart"/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т.ч</w:t>
      </w:r>
      <w:proofErr w:type="spellEnd"/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. расходы на проезд, приобретение дополнительной литературы).</w:t>
      </w:r>
    </w:p>
    <w:p w:rsidR="00982F27" w:rsidRPr="003E1F05" w:rsidRDefault="00982F27" w:rsidP="000E7344">
      <w:pPr>
        <w:keepNext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Исполнителями мероприятия подпрограммы выступают </w:t>
      </w:r>
      <w:r w:rsidR="00366471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отдел кадровой работы и общего обеспечения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159D7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дминистрации, </w:t>
      </w:r>
      <w:r w:rsidR="00F159D7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Ф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инансовое управление.</w:t>
      </w:r>
    </w:p>
    <w:p w:rsidR="00982F27" w:rsidRPr="003E1F05" w:rsidRDefault="00982F27" w:rsidP="000E7344">
      <w:pPr>
        <w:keepNext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Срок реализации мероприятия – </w:t>
      </w:r>
      <w:r w:rsidR="00AC31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2021-2023 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годы.</w:t>
      </w:r>
    </w:p>
    <w:p w:rsidR="00982F27" w:rsidRPr="003E1F05" w:rsidRDefault="00982F27" w:rsidP="000E7344">
      <w:pPr>
        <w:keepNext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4. Пенсионное обеспечение лиц, замещавших выборные муниципальные должности на постоянной основе, муниципальные должности муниципальной службы Приволжского муниципального района. </w:t>
      </w:r>
    </w:p>
    <w:p w:rsidR="00982F27" w:rsidRPr="003E1F05" w:rsidRDefault="00982F27" w:rsidP="000E7344">
      <w:pPr>
        <w:keepNext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3" w:name="_Hlk12366957"/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Исполнител</w:t>
      </w:r>
      <w:r w:rsidR="00C92E61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ями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мероприятия подпрограммы выступа</w:t>
      </w:r>
      <w:r w:rsidR="00C92E61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ю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 </w:t>
      </w:r>
      <w:r w:rsidR="00366471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отдел кадровой работы и общего обеспечения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159D7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дминистрации.</w:t>
      </w:r>
    </w:p>
    <w:bookmarkEnd w:id="3"/>
    <w:p w:rsidR="00982F27" w:rsidRPr="003E1F05" w:rsidRDefault="00982F27" w:rsidP="000E7344">
      <w:pPr>
        <w:keepNext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Срок реализации мероприятия – </w:t>
      </w:r>
      <w:r w:rsidR="00AC31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2021-2023 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годы.</w:t>
      </w:r>
    </w:p>
    <w:p w:rsidR="00455F89" w:rsidRPr="003E1F05" w:rsidRDefault="00455F89" w:rsidP="000E7344">
      <w:pPr>
        <w:keepNext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Исполнителями мероприятия подпрограммы выступают </w:t>
      </w:r>
      <w:r w:rsidR="00366471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отдел кадровой работы и общего обеспечения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Администрации.</w:t>
      </w:r>
    </w:p>
    <w:p w:rsidR="00982F27" w:rsidRPr="003E1F05" w:rsidRDefault="00982F27" w:rsidP="000E7344">
      <w:pPr>
        <w:keepNext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2726B" w:rsidRPr="003E1F05" w:rsidRDefault="0052726B" w:rsidP="000E7344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2726B" w:rsidRPr="003E1F05" w:rsidRDefault="0052726B" w:rsidP="000E7344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2726B" w:rsidRPr="003E1F05" w:rsidRDefault="0052726B" w:rsidP="00982F2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2726B" w:rsidRPr="003E1F05" w:rsidRDefault="0052726B" w:rsidP="00982F2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B49B6" w:rsidRPr="003E1F05" w:rsidRDefault="002B49B6" w:rsidP="00982F2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159D7" w:rsidRPr="003E1F05" w:rsidRDefault="00F159D7" w:rsidP="00982F2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159D7" w:rsidRPr="003E1F05" w:rsidRDefault="00F159D7" w:rsidP="00982F2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422C1" w:rsidRPr="003E1F05" w:rsidRDefault="007422C1" w:rsidP="00982F2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422C1" w:rsidRPr="003E1F05" w:rsidRDefault="007422C1" w:rsidP="00982F2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422C1" w:rsidRPr="003E1F05" w:rsidRDefault="007422C1" w:rsidP="00982F2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422C1" w:rsidRPr="003E1F05" w:rsidRDefault="007422C1" w:rsidP="00982F2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422C1" w:rsidRPr="003E1F05" w:rsidRDefault="007422C1" w:rsidP="00982F2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0B1634" w:rsidRPr="003E1F05" w:rsidRDefault="000B1634" w:rsidP="00982F2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0B1634" w:rsidRPr="003E1F05" w:rsidRDefault="000B1634" w:rsidP="00982F2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0B1634" w:rsidRPr="003E1F05" w:rsidRDefault="000B1634" w:rsidP="00982F2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422C1" w:rsidRPr="003E1F05" w:rsidRDefault="007422C1" w:rsidP="00982F2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982F27" w:rsidRPr="00CD4D3F" w:rsidRDefault="00982F27" w:rsidP="00982F2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D4D3F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Данные о ресурсном обеспечении подпрограммы</w:t>
      </w:r>
    </w:p>
    <w:p w:rsidR="0052726B" w:rsidRPr="00CD4D3F" w:rsidRDefault="0052726B" w:rsidP="00982F2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551"/>
        <w:gridCol w:w="1418"/>
        <w:gridCol w:w="1417"/>
        <w:gridCol w:w="1418"/>
      </w:tblGrid>
      <w:tr w:rsidR="00CD4D3F" w:rsidRPr="00CD4D3F" w:rsidTr="00982F27">
        <w:tc>
          <w:tcPr>
            <w:tcW w:w="567" w:type="dxa"/>
          </w:tcPr>
          <w:p w:rsidR="00982F27" w:rsidRPr="00CD4D3F" w:rsidRDefault="00982F27" w:rsidP="00982F27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4D3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982F27" w:rsidRPr="00CD4D3F" w:rsidRDefault="00982F27" w:rsidP="00982F27">
            <w:pPr>
              <w:keepNext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4D3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CD4D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D3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551" w:type="dxa"/>
          </w:tcPr>
          <w:p w:rsidR="00982F27" w:rsidRPr="00CD4D3F" w:rsidRDefault="00982F27" w:rsidP="00982F27">
            <w:pPr>
              <w:keepNext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4D3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418" w:type="dxa"/>
          </w:tcPr>
          <w:p w:rsidR="00982F27" w:rsidRPr="00CD4D3F" w:rsidRDefault="00982F27" w:rsidP="00982F27">
            <w:pPr>
              <w:keepNext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4D3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158FE" w:rsidRPr="00CD4D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8B5E55" w:rsidRPr="00CD4D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CD4D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D3F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  <w:p w:rsidR="00982F27" w:rsidRPr="00CD4D3F" w:rsidRDefault="00982F27" w:rsidP="00982F27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D4D3F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  <w:proofErr w:type="gramEnd"/>
            <w:r w:rsidRPr="00CD4D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82F27" w:rsidRPr="00CD4D3F" w:rsidRDefault="00982F27" w:rsidP="00982F27">
            <w:pPr>
              <w:keepNext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4D3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2A17FA" w:rsidRPr="00CD4D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8B5E55" w:rsidRPr="00CD4D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CD4D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D3F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  <w:p w:rsidR="00982F27" w:rsidRPr="00CD4D3F" w:rsidRDefault="00982F27" w:rsidP="00982F27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D4D3F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  <w:proofErr w:type="gramEnd"/>
            <w:r w:rsidRPr="00CD4D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82F27" w:rsidRPr="00CD4D3F" w:rsidRDefault="00982F27" w:rsidP="00982F27">
            <w:pPr>
              <w:keepNext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4D3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B5E55" w:rsidRPr="00CD4D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CD4D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D3F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  <w:p w:rsidR="00982F27" w:rsidRPr="00CD4D3F" w:rsidRDefault="00982F27" w:rsidP="00982F27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D4D3F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  <w:proofErr w:type="gramEnd"/>
            <w:r w:rsidRPr="00CD4D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E026C" w:rsidRPr="00CD4D3F" w:rsidTr="00982F27">
        <w:tc>
          <w:tcPr>
            <w:tcW w:w="567" w:type="dxa"/>
          </w:tcPr>
          <w:p w:rsidR="002E026C" w:rsidRPr="00CD4D3F" w:rsidRDefault="002E026C" w:rsidP="002E026C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026C" w:rsidRPr="00CD4D3F" w:rsidRDefault="002E026C" w:rsidP="002E026C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4D3F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proofErr w:type="spellEnd"/>
            <w:r w:rsidRPr="00CD4D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4D3F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CD4D3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2E026C" w:rsidRPr="00CD4D3F" w:rsidRDefault="002E026C" w:rsidP="002E026C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026C" w:rsidRPr="00CD4D3F" w:rsidRDefault="002E026C" w:rsidP="002E02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2006419</w:t>
            </w:r>
            <w:r w:rsidRPr="00CD4D3F">
              <w:rPr>
                <w:rFonts w:ascii="Times New Roman" w:hAnsi="Times New Roman"/>
                <w:sz w:val="24"/>
                <w:szCs w:val="24"/>
                <w:lang w:val="ru-RU"/>
              </w:rPr>
              <w:t>,80</w:t>
            </w:r>
          </w:p>
        </w:tc>
        <w:tc>
          <w:tcPr>
            <w:tcW w:w="1417" w:type="dxa"/>
          </w:tcPr>
          <w:p w:rsidR="002E026C" w:rsidRPr="00CD4D3F" w:rsidRDefault="002E026C" w:rsidP="002E02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2006419</w:t>
            </w:r>
            <w:r w:rsidRPr="00CD4D3F">
              <w:rPr>
                <w:rFonts w:ascii="Times New Roman" w:hAnsi="Times New Roman"/>
                <w:sz w:val="24"/>
                <w:szCs w:val="24"/>
                <w:lang w:val="ru-RU"/>
              </w:rPr>
              <w:t>,80</w:t>
            </w:r>
          </w:p>
        </w:tc>
        <w:tc>
          <w:tcPr>
            <w:tcW w:w="1418" w:type="dxa"/>
          </w:tcPr>
          <w:p w:rsidR="002E026C" w:rsidRPr="00CD4D3F" w:rsidRDefault="002E026C" w:rsidP="002E02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2006419</w:t>
            </w:r>
            <w:r w:rsidRPr="00CD4D3F">
              <w:rPr>
                <w:rFonts w:ascii="Times New Roman" w:hAnsi="Times New Roman"/>
                <w:sz w:val="24"/>
                <w:szCs w:val="24"/>
                <w:lang w:val="ru-RU"/>
              </w:rPr>
              <w:t>,80</w:t>
            </w:r>
          </w:p>
        </w:tc>
      </w:tr>
      <w:tr w:rsidR="002E026C" w:rsidRPr="00CD4D3F" w:rsidTr="00982F27">
        <w:tc>
          <w:tcPr>
            <w:tcW w:w="567" w:type="dxa"/>
          </w:tcPr>
          <w:p w:rsidR="002E026C" w:rsidRPr="00CD4D3F" w:rsidRDefault="002E026C" w:rsidP="002E026C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026C" w:rsidRPr="00CD4D3F" w:rsidRDefault="002E026C" w:rsidP="002E026C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4D3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4D3F"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spellEnd"/>
            <w:r w:rsidRPr="00CD4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D3F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551" w:type="dxa"/>
          </w:tcPr>
          <w:p w:rsidR="002E026C" w:rsidRPr="00CD4D3F" w:rsidRDefault="002E026C" w:rsidP="002E026C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026C" w:rsidRPr="00CD4D3F" w:rsidRDefault="002E026C" w:rsidP="002E0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2006419</w:t>
            </w:r>
            <w:r w:rsidRPr="00CD4D3F">
              <w:rPr>
                <w:rFonts w:ascii="Times New Roman" w:hAnsi="Times New Roman"/>
                <w:sz w:val="24"/>
                <w:szCs w:val="24"/>
                <w:lang w:val="ru-RU"/>
              </w:rPr>
              <w:t>,80</w:t>
            </w:r>
          </w:p>
        </w:tc>
        <w:tc>
          <w:tcPr>
            <w:tcW w:w="1417" w:type="dxa"/>
          </w:tcPr>
          <w:p w:rsidR="002E026C" w:rsidRPr="00CD4D3F" w:rsidRDefault="002E026C" w:rsidP="002E0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2006419</w:t>
            </w:r>
            <w:r w:rsidRPr="00CD4D3F">
              <w:rPr>
                <w:rFonts w:ascii="Times New Roman" w:hAnsi="Times New Roman"/>
                <w:sz w:val="24"/>
                <w:szCs w:val="24"/>
                <w:lang w:val="ru-RU"/>
              </w:rPr>
              <w:t>,80</w:t>
            </w:r>
          </w:p>
        </w:tc>
        <w:tc>
          <w:tcPr>
            <w:tcW w:w="1418" w:type="dxa"/>
          </w:tcPr>
          <w:p w:rsidR="002E026C" w:rsidRPr="00CD4D3F" w:rsidRDefault="002E026C" w:rsidP="002E0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2006419</w:t>
            </w:r>
            <w:r w:rsidRPr="00CD4D3F">
              <w:rPr>
                <w:rFonts w:ascii="Times New Roman" w:hAnsi="Times New Roman"/>
                <w:sz w:val="24"/>
                <w:szCs w:val="24"/>
                <w:lang w:val="ru-RU"/>
              </w:rPr>
              <w:t>,80</w:t>
            </w:r>
          </w:p>
        </w:tc>
      </w:tr>
      <w:tr w:rsidR="00CD4D3F" w:rsidRPr="00CD4D3F" w:rsidTr="00982F27">
        <w:tc>
          <w:tcPr>
            <w:tcW w:w="567" w:type="dxa"/>
          </w:tcPr>
          <w:p w:rsidR="00417CCD" w:rsidRPr="00CD4D3F" w:rsidRDefault="00417CCD" w:rsidP="00417CCD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7CCD" w:rsidRPr="00CD4D3F" w:rsidRDefault="00417CCD" w:rsidP="00417CCD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4D3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4D3F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CD4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D3F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551" w:type="dxa"/>
          </w:tcPr>
          <w:p w:rsidR="00417CCD" w:rsidRPr="00CD4D3F" w:rsidRDefault="00417CCD" w:rsidP="00417CCD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7CCD" w:rsidRPr="00CD4D3F" w:rsidRDefault="00417CCD" w:rsidP="00417CCD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4D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7CCD" w:rsidRPr="00CD4D3F" w:rsidRDefault="00417CCD" w:rsidP="00417CCD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4D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17CCD" w:rsidRPr="00CD4D3F" w:rsidRDefault="00417CCD" w:rsidP="00417CCD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4D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4D3F" w:rsidRPr="00CD4D3F" w:rsidTr="00250B26">
        <w:tc>
          <w:tcPr>
            <w:tcW w:w="567" w:type="dxa"/>
          </w:tcPr>
          <w:p w:rsidR="007A4C17" w:rsidRPr="00CD4D3F" w:rsidRDefault="00E00081" w:rsidP="00417CCD">
            <w:pPr>
              <w:keepNext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D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7A4C17" w:rsidRPr="00CD4D3F" w:rsidRDefault="007A4C17" w:rsidP="00417CCD">
            <w:pPr>
              <w:keepNext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D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действующих нормативных правовых актов, регулирующих вопросы муниципальной службы</w:t>
            </w:r>
          </w:p>
        </w:tc>
        <w:tc>
          <w:tcPr>
            <w:tcW w:w="2551" w:type="dxa"/>
          </w:tcPr>
          <w:p w:rsidR="007A4C17" w:rsidRPr="00CD4D3F" w:rsidRDefault="007A4C17" w:rsidP="00417CCD">
            <w:pPr>
              <w:keepNext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D3F">
              <w:rPr>
                <w:rFonts w:ascii="Times New Roman" w:hAnsi="Times New Roman"/>
                <w:sz w:val="24"/>
                <w:szCs w:val="24"/>
                <w:lang w:val="ru-RU"/>
              </w:rPr>
              <w:t>Отдел кадровой работы и общего обеспечения Администрации</w:t>
            </w:r>
          </w:p>
        </w:tc>
        <w:tc>
          <w:tcPr>
            <w:tcW w:w="4253" w:type="dxa"/>
            <w:gridSpan w:val="3"/>
          </w:tcPr>
          <w:p w:rsidR="007A4C17" w:rsidRPr="00CD4D3F" w:rsidRDefault="007A4C17" w:rsidP="007A4C17">
            <w:pPr>
              <w:keepNext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D3F">
              <w:rPr>
                <w:rFonts w:ascii="Times New Roman" w:hAnsi="Times New Roman"/>
                <w:sz w:val="24"/>
                <w:szCs w:val="24"/>
                <w:lang w:val="ru-RU"/>
              </w:rPr>
              <w:t>Не требуется</w:t>
            </w:r>
          </w:p>
        </w:tc>
      </w:tr>
      <w:tr w:rsidR="00CD4D3F" w:rsidRPr="00CD4D3F" w:rsidTr="00982F27">
        <w:tc>
          <w:tcPr>
            <w:tcW w:w="567" w:type="dxa"/>
            <w:vMerge w:val="restart"/>
          </w:tcPr>
          <w:p w:rsidR="00417CCD" w:rsidRPr="00CD4D3F" w:rsidRDefault="00E00081" w:rsidP="00417CCD">
            <w:pPr>
              <w:keepNext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D3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vMerge w:val="restart"/>
          </w:tcPr>
          <w:p w:rsidR="00417CCD" w:rsidRPr="00CD4D3F" w:rsidRDefault="00417CCD" w:rsidP="00417CCD">
            <w:pPr>
              <w:keepNext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D3F">
              <w:rPr>
                <w:rFonts w:ascii="Times New Roman" w:hAnsi="Times New Roman"/>
                <w:sz w:val="24"/>
                <w:szCs w:val="24"/>
                <w:lang w:val="ru-RU"/>
              </w:rPr>
              <w:t>Создание условий для профессионального развития  и подготовки кадров муниципальной службы</w:t>
            </w:r>
          </w:p>
        </w:tc>
        <w:tc>
          <w:tcPr>
            <w:tcW w:w="2551" w:type="dxa"/>
          </w:tcPr>
          <w:p w:rsidR="00417CCD" w:rsidRPr="00CD4D3F" w:rsidRDefault="00366471" w:rsidP="00417CCD">
            <w:pPr>
              <w:keepNext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D3F">
              <w:rPr>
                <w:rFonts w:ascii="Times New Roman" w:hAnsi="Times New Roman"/>
                <w:sz w:val="24"/>
                <w:szCs w:val="24"/>
                <w:lang w:val="ru-RU"/>
              </w:rPr>
              <w:t>Отдел кадровой работы и общего обеспечения</w:t>
            </w:r>
            <w:r w:rsidR="00417CCD" w:rsidRPr="00CD4D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92E61" w:rsidRPr="00CD4D3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417CCD" w:rsidRPr="00CD4D3F">
              <w:rPr>
                <w:rFonts w:ascii="Times New Roman" w:hAnsi="Times New Roman"/>
                <w:sz w:val="24"/>
                <w:szCs w:val="24"/>
                <w:lang w:val="ru-RU"/>
              </w:rPr>
              <w:t>дминистрации</w:t>
            </w:r>
          </w:p>
        </w:tc>
        <w:tc>
          <w:tcPr>
            <w:tcW w:w="1418" w:type="dxa"/>
          </w:tcPr>
          <w:p w:rsidR="00417CCD" w:rsidRPr="00CD4D3F" w:rsidRDefault="005B2D7A" w:rsidP="00417CCD">
            <w:pPr>
              <w:keepNext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D3F">
              <w:rPr>
                <w:rFonts w:ascii="Times New Roman" w:hAnsi="Times New Roman"/>
                <w:sz w:val="24"/>
                <w:szCs w:val="24"/>
                <w:lang w:val="ru-RU"/>
              </w:rPr>
              <w:t>100000,00</w:t>
            </w:r>
          </w:p>
        </w:tc>
        <w:tc>
          <w:tcPr>
            <w:tcW w:w="1417" w:type="dxa"/>
          </w:tcPr>
          <w:p w:rsidR="00417CCD" w:rsidRPr="00CD4D3F" w:rsidRDefault="005B2D7A" w:rsidP="00417CCD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4D3F">
              <w:rPr>
                <w:rFonts w:ascii="Times New Roman" w:hAnsi="Times New Roman"/>
                <w:sz w:val="24"/>
                <w:szCs w:val="24"/>
                <w:lang w:val="ru-RU"/>
              </w:rPr>
              <w:t>100000,00</w:t>
            </w:r>
          </w:p>
        </w:tc>
        <w:tc>
          <w:tcPr>
            <w:tcW w:w="1418" w:type="dxa"/>
          </w:tcPr>
          <w:p w:rsidR="00417CCD" w:rsidRPr="00CD4D3F" w:rsidRDefault="005B2D7A" w:rsidP="00417CCD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4D3F">
              <w:rPr>
                <w:rFonts w:ascii="Times New Roman" w:hAnsi="Times New Roman"/>
                <w:sz w:val="24"/>
                <w:szCs w:val="24"/>
                <w:lang w:val="ru-RU"/>
              </w:rPr>
              <w:t>100000,00</w:t>
            </w:r>
          </w:p>
        </w:tc>
      </w:tr>
      <w:tr w:rsidR="00CD4D3F" w:rsidRPr="00CD4D3F" w:rsidTr="00982F27">
        <w:tc>
          <w:tcPr>
            <w:tcW w:w="567" w:type="dxa"/>
            <w:vMerge/>
          </w:tcPr>
          <w:p w:rsidR="00417CCD" w:rsidRPr="00CD4D3F" w:rsidRDefault="00417CCD" w:rsidP="00417CCD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17CCD" w:rsidRPr="00CD4D3F" w:rsidRDefault="00417CCD" w:rsidP="00417CCD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7CCD" w:rsidRPr="00CD4D3F" w:rsidRDefault="00417CCD" w:rsidP="00417CCD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4D3F">
              <w:rPr>
                <w:rFonts w:ascii="Times New Roman" w:hAnsi="Times New Roman"/>
                <w:sz w:val="24"/>
                <w:szCs w:val="24"/>
              </w:rPr>
              <w:t>Финансовое</w:t>
            </w:r>
            <w:proofErr w:type="spellEnd"/>
            <w:r w:rsidRPr="00CD4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D3F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CD4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17CCD" w:rsidRPr="00CD4D3F" w:rsidRDefault="00417CCD" w:rsidP="00417CCD">
            <w:pPr>
              <w:keepNext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D3F">
              <w:rPr>
                <w:rFonts w:ascii="Times New Roman" w:hAnsi="Times New Roman"/>
                <w:sz w:val="24"/>
                <w:szCs w:val="24"/>
                <w:lang w:val="ru-RU"/>
              </w:rPr>
              <w:t>74000,00</w:t>
            </w:r>
          </w:p>
        </w:tc>
        <w:tc>
          <w:tcPr>
            <w:tcW w:w="1417" w:type="dxa"/>
          </w:tcPr>
          <w:p w:rsidR="00417CCD" w:rsidRPr="00CD4D3F" w:rsidRDefault="00417CCD" w:rsidP="00417CCD">
            <w:pPr>
              <w:keepNext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D3F">
              <w:rPr>
                <w:rFonts w:ascii="Times New Roman" w:hAnsi="Times New Roman"/>
                <w:sz w:val="24"/>
                <w:szCs w:val="24"/>
                <w:lang w:val="ru-RU"/>
              </w:rPr>
              <w:t>74000,00</w:t>
            </w:r>
          </w:p>
        </w:tc>
        <w:tc>
          <w:tcPr>
            <w:tcW w:w="1418" w:type="dxa"/>
          </w:tcPr>
          <w:p w:rsidR="00417CCD" w:rsidRPr="00CD4D3F" w:rsidRDefault="00417CCD" w:rsidP="00417CCD">
            <w:pPr>
              <w:keepNext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D3F">
              <w:rPr>
                <w:rFonts w:ascii="Times New Roman" w:hAnsi="Times New Roman"/>
                <w:sz w:val="24"/>
                <w:szCs w:val="24"/>
                <w:lang w:val="ru-RU"/>
              </w:rPr>
              <w:t>74000,00</w:t>
            </w:r>
          </w:p>
        </w:tc>
      </w:tr>
      <w:tr w:rsidR="00CD4D3F" w:rsidRPr="00CD4D3F" w:rsidTr="00982F27">
        <w:tc>
          <w:tcPr>
            <w:tcW w:w="567" w:type="dxa"/>
          </w:tcPr>
          <w:p w:rsidR="00417CCD" w:rsidRPr="00CD4D3F" w:rsidRDefault="00E00081" w:rsidP="00417CCD">
            <w:pPr>
              <w:keepNext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D3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</w:tcPr>
          <w:p w:rsidR="00417CCD" w:rsidRPr="00CD4D3F" w:rsidRDefault="00417CCD" w:rsidP="00417CCD">
            <w:pPr>
              <w:keepNext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D3F">
              <w:rPr>
                <w:rFonts w:ascii="Times New Roman" w:hAnsi="Times New Roman"/>
                <w:sz w:val="24"/>
                <w:szCs w:val="24"/>
                <w:lang w:val="ru-RU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 Приволжского муниципального района, должности членов Избирательной комиссии Приволжского муниципального района на постоянной (штатной) основе</w:t>
            </w:r>
          </w:p>
        </w:tc>
        <w:tc>
          <w:tcPr>
            <w:tcW w:w="2551" w:type="dxa"/>
          </w:tcPr>
          <w:p w:rsidR="00417CCD" w:rsidRPr="00CD4D3F" w:rsidRDefault="00366471" w:rsidP="00417CCD">
            <w:pPr>
              <w:keepNext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D3F">
              <w:rPr>
                <w:rFonts w:ascii="Times New Roman" w:hAnsi="Times New Roman"/>
                <w:sz w:val="24"/>
                <w:szCs w:val="24"/>
                <w:lang w:val="ru-RU"/>
              </w:rPr>
              <w:t>Отдел кадровой работы и общего обеспечения</w:t>
            </w:r>
            <w:r w:rsidR="00417CCD" w:rsidRPr="00CD4D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92E61" w:rsidRPr="00CD4D3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417CCD" w:rsidRPr="00CD4D3F">
              <w:rPr>
                <w:rFonts w:ascii="Times New Roman" w:hAnsi="Times New Roman"/>
                <w:sz w:val="24"/>
                <w:szCs w:val="24"/>
                <w:lang w:val="ru-RU"/>
              </w:rPr>
              <w:t>дминистрации</w:t>
            </w:r>
          </w:p>
        </w:tc>
        <w:tc>
          <w:tcPr>
            <w:tcW w:w="1418" w:type="dxa"/>
          </w:tcPr>
          <w:p w:rsidR="00417CCD" w:rsidRPr="00CD4D3F" w:rsidRDefault="00AC31F8" w:rsidP="00417CCD">
            <w:pPr>
              <w:keepNext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D3F">
              <w:rPr>
                <w:rFonts w:ascii="Times New Roman" w:hAnsi="Times New Roman"/>
                <w:sz w:val="24"/>
                <w:szCs w:val="24"/>
                <w:lang w:val="ru-RU"/>
              </w:rPr>
              <w:t>1832419,80</w:t>
            </w:r>
          </w:p>
        </w:tc>
        <w:tc>
          <w:tcPr>
            <w:tcW w:w="1417" w:type="dxa"/>
          </w:tcPr>
          <w:p w:rsidR="00417CCD" w:rsidRPr="00CD4D3F" w:rsidRDefault="008B5E55" w:rsidP="00417CCD">
            <w:pPr>
              <w:keepNext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D3F">
              <w:rPr>
                <w:rFonts w:ascii="Times New Roman" w:hAnsi="Times New Roman"/>
                <w:sz w:val="24"/>
                <w:szCs w:val="24"/>
                <w:lang w:val="ru-RU"/>
              </w:rPr>
              <w:t>1832419,80</w:t>
            </w:r>
          </w:p>
        </w:tc>
        <w:tc>
          <w:tcPr>
            <w:tcW w:w="1418" w:type="dxa"/>
          </w:tcPr>
          <w:p w:rsidR="00417CCD" w:rsidRPr="00CD4D3F" w:rsidRDefault="002E026C" w:rsidP="00417CCD">
            <w:pPr>
              <w:keepNext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026C">
              <w:rPr>
                <w:rFonts w:ascii="Times New Roman" w:hAnsi="Times New Roman"/>
                <w:sz w:val="24"/>
                <w:szCs w:val="24"/>
                <w:lang w:val="ru-RU"/>
              </w:rPr>
              <w:t>1832419,80</w:t>
            </w:r>
          </w:p>
        </w:tc>
      </w:tr>
      <w:tr w:rsidR="00CD4D3F" w:rsidRPr="00CD4D3F" w:rsidTr="00250B26">
        <w:tc>
          <w:tcPr>
            <w:tcW w:w="567" w:type="dxa"/>
          </w:tcPr>
          <w:p w:rsidR="004551F5" w:rsidRPr="00CD4D3F" w:rsidRDefault="004551F5" w:rsidP="00417CCD">
            <w:pPr>
              <w:keepNext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D3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4551F5" w:rsidRPr="00CD4D3F" w:rsidRDefault="004551F5" w:rsidP="00417CCD">
            <w:pPr>
              <w:keepNext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D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Совершенствование работы, направленной на предупреждение коррупции в органах местного самоуправления</w:t>
            </w:r>
          </w:p>
        </w:tc>
        <w:tc>
          <w:tcPr>
            <w:tcW w:w="2551" w:type="dxa"/>
          </w:tcPr>
          <w:p w:rsidR="004551F5" w:rsidRPr="00CD4D3F" w:rsidRDefault="004551F5" w:rsidP="00417CCD">
            <w:pPr>
              <w:keepNext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D3F">
              <w:rPr>
                <w:rFonts w:ascii="Times New Roman" w:hAnsi="Times New Roman"/>
                <w:sz w:val="24"/>
                <w:szCs w:val="24"/>
                <w:lang w:val="ru-RU"/>
              </w:rPr>
              <w:t>Отдел кадровой работы и общего обеспечения Администрации</w:t>
            </w:r>
          </w:p>
        </w:tc>
        <w:tc>
          <w:tcPr>
            <w:tcW w:w="4253" w:type="dxa"/>
            <w:gridSpan w:val="3"/>
          </w:tcPr>
          <w:p w:rsidR="004551F5" w:rsidRPr="00CD4D3F" w:rsidRDefault="004551F5" w:rsidP="004551F5">
            <w:pPr>
              <w:keepNext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D3F">
              <w:rPr>
                <w:rFonts w:ascii="Times New Roman" w:hAnsi="Times New Roman"/>
                <w:sz w:val="24"/>
                <w:szCs w:val="24"/>
                <w:lang w:val="ru-RU"/>
              </w:rPr>
              <w:t>Не требуется</w:t>
            </w:r>
          </w:p>
        </w:tc>
      </w:tr>
    </w:tbl>
    <w:p w:rsidR="00FC3710" w:rsidRPr="003E1F05" w:rsidRDefault="00FC3710" w:rsidP="00982F27">
      <w:pPr>
        <w:keepNext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C3710" w:rsidRPr="003E1F05" w:rsidRDefault="00FC3710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b/>
          <w:sz w:val="28"/>
          <w:szCs w:val="28"/>
          <w:lang w:val="ru-RU"/>
        </w:rPr>
        <w:br w:type="page"/>
      </w:r>
    </w:p>
    <w:p w:rsidR="00982F27" w:rsidRPr="003E1F05" w:rsidRDefault="00982F27" w:rsidP="00F2186D">
      <w:pPr>
        <w:pStyle w:val="a3"/>
        <w:keepNext/>
        <w:keepLines/>
        <w:numPr>
          <w:ilvl w:val="0"/>
          <w:numId w:val="9"/>
        </w:numPr>
        <w:spacing w:after="0" w:line="240" w:lineRule="auto"/>
        <w:ind w:left="709" w:hanging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E1F0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Ожидаемые</w:t>
      </w:r>
      <w:proofErr w:type="spellEnd"/>
      <w:r w:rsidRPr="003E1F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E1F05">
        <w:rPr>
          <w:rFonts w:ascii="Times New Roman" w:eastAsia="Calibri" w:hAnsi="Times New Roman" w:cs="Times New Roman"/>
          <w:b/>
          <w:sz w:val="28"/>
          <w:szCs w:val="28"/>
        </w:rPr>
        <w:t>результаты</w:t>
      </w:r>
      <w:proofErr w:type="spellEnd"/>
      <w:r w:rsidRPr="003E1F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E1F05">
        <w:rPr>
          <w:rFonts w:ascii="Times New Roman" w:eastAsia="Calibri" w:hAnsi="Times New Roman" w:cs="Times New Roman"/>
          <w:b/>
          <w:sz w:val="28"/>
          <w:szCs w:val="28"/>
        </w:rPr>
        <w:t>реализации</w:t>
      </w:r>
      <w:proofErr w:type="spellEnd"/>
      <w:r w:rsidRPr="003E1F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E1F05">
        <w:rPr>
          <w:rFonts w:ascii="Times New Roman" w:eastAsia="Calibri" w:hAnsi="Times New Roman" w:cs="Times New Roman"/>
          <w:b/>
          <w:sz w:val="28"/>
          <w:szCs w:val="28"/>
        </w:rPr>
        <w:t>подпрограммы</w:t>
      </w:r>
      <w:proofErr w:type="spellEnd"/>
    </w:p>
    <w:p w:rsidR="00982F27" w:rsidRPr="003E1F05" w:rsidRDefault="00982F27" w:rsidP="00195BE3">
      <w:pPr>
        <w:pStyle w:val="a3"/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F27" w:rsidRPr="003E1F05" w:rsidRDefault="00982F27" w:rsidP="00195BE3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Выполнение программы позволит существенно повысить эффективность кадровой политики в системе муниципальной службы, увеличить количество муниципальных служащих, прошедших переподготовку, повышение квалификации, позволит достичь следующих социально-экономических результатов:</w:t>
      </w:r>
    </w:p>
    <w:p w:rsidR="00982F27" w:rsidRPr="003E1F05" w:rsidRDefault="00982F27" w:rsidP="00195BE3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- внедрять новые прогрессивные образовательные методы переподготовки и повышения квалификации муниципальных служащих;</w:t>
      </w:r>
    </w:p>
    <w:p w:rsidR="00982F27" w:rsidRPr="003E1F05" w:rsidRDefault="00982F27" w:rsidP="00195BE3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2186D"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поддерживать и повышать квалификационный уровень муниципальных служащих;</w:t>
      </w:r>
    </w:p>
    <w:p w:rsidR="00982F27" w:rsidRPr="003E1F05" w:rsidRDefault="00982F27" w:rsidP="00F2186D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-сохранить, объединить и оптимизировать кадровые, материально-технические, информационно-методические ресурсы с целью повышения качества образования муниципальных служащих.</w:t>
      </w:r>
    </w:p>
    <w:p w:rsidR="00366471" w:rsidRPr="003E1F05" w:rsidRDefault="00BD229C" w:rsidP="008C1FB6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- обеспечить совершенствование механизма противодействия коррупции при прохождении муниципальной службы.</w:t>
      </w:r>
    </w:p>
    <w:p w:rsidR="00BD229C" w:rsidRPr="003E1F05" w:rsidRDefault="00BD229C" w:rsidP="008C1FB6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BD229C" w:rsidRPr="003E1F05" w:rsidRDefault="00BD229C" w:rsidP="008C1FB6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982F27" w:rsidRPr="003E1F05" w:rsidRDefault="00982F27" w:rsidP="00982F27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E1F05">
        <w:rPr>
          <w:rFonts w:ascii="Times New Roman" w:eastAsia="Calibri" w:hAnsi="Times New Roman" w:cs="Times New Roman"/>
          <w:b/>
          <w:sz w:val="28"/>
          <w:szCs w:val="28"/>
        </w:rPr>
        <w:t>Целевые</w:t>
      </w:r>
      <w:proofErr w:type="spellEnd"/>
      <w:r w:rsidRPr="003E1F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E1F05">
        <w:rPr>
          <w:rFonts w:ascii="Times New Roman" w:eastAsia="Calibri" w:hAnsi="Times New Roman" w:cs="Times New Roman"/>
          <w:b/>
          <w:sz w:val="28"/>
          <w:szCs w:val="28"/>
        </w:rPr>
        <w:t>индикаторы</w:t>
      </w:r>
      <w:proofErr w:type="spellEnd"/>
      <w:r w:rsidRPr="003E1F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E1F05">
        <w:rPr>
          <w:rFonts w:ascii="Times New Roman" w:eastAsia="Calibri" w:hAnsi="Times New Roman" w:cs="Times New Roman"/>
          <w:b/>
          <w:sz w:val="28"/>
          <w:szCs w:val="28"/>
        </w:rPr>
        <w:t>подпрограммы</w:t>
      </w:r>
      <w:proofErr w:type="spellEnd"/>
    </w:p>
    <w:p w:rsidR="00982F27" w:rsidRPr="003E1F05" w:rsidRDefault="00982F27" w:rsidP="00982F27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1795"/>
        <w:gridCol w:w="1595"/>
        <w:gridCol w:w="1559"/>
        <w:gridCol w:w="1843"/>
      </w:tblGrid>
      <w:tr w:rsidR="003E1F05" w:rsidRPr="003E1F05" w:rsidTr="00982F27">
        <w:tc>
          <w:tcPr>
            <w:tcW w:w="3131" w:type="dxa"/>
            <w:vMerge w:val="restart"/>
            <w:shd w:val="clear" w:color="auto" w:fill="auto"/>
          </w:tcPr>
          <w:p w:rsidR="00982F27" w:rsidRPr="003E1F05" w:rsidRDefault="00982F27" w:rsidP="00982F27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целевого</w:t>
            </w:r>
            <w:proofErr w:type="spellEnd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индикатора</w:t>
            </w:r>
            <w:proofErr w:type="spellEnd"/>
          </w:p>
        </w:tc>
        <w:tc>
          <w:tcPr>
            <w:tcW w:w="1795" w:type="dxa"/>
            <w:vMerge w:val="restart"/>
            <w:shd w:val="clear" w:color="auto" w:fill="auto"/>
          </w:tcPr>
          <w:p w:rsidR="00982F27" w:rsidRPr="003E1F05" w:rsidRDefault="00982F27" w:rsidP="00982F27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4997" w:type="dxa"/>
            <w:gridSpan w:val="3"/>
            <w:shd w:val="clear" w:color="auto" w:fill="auto"/>
          </w:tcPr>
          <w:p w:rsidR="00982F27" w:rsidRPr="003E1F05" w:rsidRDefault="00982F27" w:rsidP="00982F27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Значение</w:t>
            </w:r>
            <w:proofErr w:type="spellEnd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индикатора</w:t>
            </w:r>
            <w:proofErr w:type="spellEnd"/>
          </w:p>
        </w:tc>
      </w:tr>
      <w:tr w:rsidR="003E1F05" w:rsidRPr="003E1F05" w:rsidTr="00982F27">
        <w:tc>
          <w:tcPr>
            <w:tcW w:w="3131" w:type="dxa"/>
            <w:vMerge/>
            <w:shd w:val="clear" w:color="auto" w:fill="auto"/>
          </w:tcPr>
          <w:p w:rsidR="00982F27" w:rsidRPr="003E1F05" w:rsidRDefault="00982F27" w:rsidP="00982F27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  <w:shd w:val="clear" w:color="auto" w:fill="auto"/>
          </w:tcPr>
          <w:p w:rsidR="00982F27" w:rsidRPr="003E1F05" w:rsidRDefault="00982F27" w:rsidP="00982F27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982F27" w:rsidRPr="003E1F05" w:rsidRDefault="00982F27" w:rsidP="00982F27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D158FE"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  <w:r w:rsidR="00E476A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82F27" w:rsidRPr="003E1F05" w:rsidRDefault="00982F27" w:rsidP="00982F27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8D0651"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  <w:r w:rsidR="00E476A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82F27" w:rsidRPr="003E1F05" w:rsidRDefault="00982F27" w:rsidP="00982F27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E476A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</w:tr>
      <w:tr w:rsidR="003E1F05" w:rsidRPr="001F7018" w:rsidTr="00982F27">
        <w:tc>
          <w:tcPr>
            <w:tcW w:w="3131" w:type="dxa"/>
            <w:shd w:val="clear" w:color="auto" w:fill="auto"/>
          </w:tcPr>
          <w:p w:rsidR="00A67EDF" w:rsidRPr="001F7018" w:rsidRDefault="00A67EDF" w:rsidP="00982F27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0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Доля необходимых муниципальных правовых актов, регулирующих вопросы муниципальной службы</w:t>
            </w:r>
          </w:p>
        </w:tc>
        <w:tc>
          <w:tcPr>
            <w:tcW w:w="1795" w:type="dxa"/>
            <w:shd w:val="clear" w:color="auto" w:fill="auto"/>
          </w:tcPr>
          <w:p w:rsidR="00A67EDF" w:rsidRPr="001F7018" w:rsidRDefault="00596914" w:rsidP="009F534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0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595" w:type="dxa"/>
            <w:shd w:val="clear" w:color="auto" w:fill="auto"/>
          </w:tcPr>
          <w:p w:rsidR="00A67EDF" w:rsidRPr="001F7018" w:rsidRDefault="00A67EDF" w:rsidP="009F534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0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67EDF" w:rsidRPr="001F7018" w:rsidRDefault="00A67EDF" w:rsidP="009F534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0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A67EDF" w:rsidRPr="001F7018" w:rsidRDefault="00A67EDF" w:rsidP="009F534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0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3E1F05" w:rsidRPr="001F7018" w:rsidTr="00982F27">
        <w:tc>
          <w:tcPr>
            <w:tcW w:w="3131" w:type="dxa"/>
            <w:shd w:val="clear" w:color="auto" w:fill="auto"/>
          </w:tcPr>
          <w:p w:rsidR="00982F27" w:rsidRPr="001F7018" w:rsidRDefault="00982F27" w:rsidP="00982F27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0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муниципальных служащих, прошедших повышение квалификации</w:t>
            </w:r>
          </w:p>
        </w:tc>
        <w:tc>
          <w:tcPr>
            <w:tcW w:w="1795" w:type="dxa"/>
            <w:shd w:val="clear" w:color="auto" w:fill="auto"/>
          </w:tcPr>
          <w:p w:rsidR="00982F27" w:rsidRPr="001F7018" w:rsidRDefault="00982F27" w:rsidP="009F534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01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shd w:val="clear" w:color="auto" w:fill="auto"/>
          </w:tcPr>
          <w:p w:rsidR="00982F27" w:rsidRPr="001F7018" w:rsidRDefault="00E476AA" w:rsidP="009F534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="00160909" w:rsidRPr="001F70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82F27" w:rsidRPr="001F7018" w:rsidRDefault="00E476AA" w:rsidP="009F534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982F27" w:rsidRPr="001F7018" w:rsidRDefault="00654AE2" w:rsidP="009F534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0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3E1F05" w:rsidRPr="001F7018" w:rsidTr="00982F27">
        <w:tc>
          <w:tcPr>
            <w:tcW w:w="3131" w:type="dxa"/>
            <w:shd w:val="clear" w:color="auto" w:fill="auto"/>
          </w:tcPr>
          <w:p w:rsidR="00982F27" w:rsidRPr="001F7018" w:rsidRDefault="00982F27" w:rsidP="00982F27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0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муниципальных служащих, прошедших обучение на семинарах</w:t>
            </w:r>
          </w:p>
        </w:tc>
        <w:tc>
          <w:tcPr>
            <w:tcW w:w="1795" w:type="dxa"/>
            <w:shd w:val="clear" w:color="auto" w:fill="auto"/>
          </w:tcPr>
          <w:p w:rsidR="00982F27" w:rsidRPr="001F7018" w:rsidRDefault="00982F27" w:rsidP="009F534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01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shd w:val="clear" w:color="auto" w:fill="auto"/>
          </w:tcPr>
          <w:p w:rsidR="00982F27" w:rsidRPr="001F7018" w:rsidRDefault="00E476AA" w:rsidP="009F534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="00596914" w:rsidRPr="001F70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82F27" w:rsidRPr="001F7018" w:rsidRDefault="00E476AA" w:rsidP="009F534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982F27" w:rsidRPr="001F7018" w:rsidRDefault="00654AE2" w:rsidP="009F534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0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982F27" w:rsidRPr="003E1F05" w:rsidRDefault="00982F27" w:rsidP="00982F2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F05">
        <w:rPr>
          <w:rFonts w:ascii="Times New Roman" w:eastAsia="Calibri" w:hAnsi="Times New Roman" w:cs="Times New Roman"/>
          <w:sz w:val="28"/>
          <w:szCs w:val="28"/>
        </w:rPr>
        <w:tab/>
      </w:r>
    </w:p>
    <w:p w:rsidR="00982F27" w:rsidRPr="003E1F05" w:rsidRDefault="00982F27" w:rsidP="00982F27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Внутренними рисками реализации программы являются:</w:t>
      </w:r>
    </w:p>
    <w:p w:rsidR="00982F27" w:rsidRPr="003E1F05" w:rsidRDefault="00982F27" w:rsidP="00982F27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- тенденция старения кадров, слабый приток молодых специалистов;</w:t>
      </w:r>
    </w:p>
    <w:p w:rsidR="00982F27" w:rsidRPr="003E1F05" w:rsidRDefault="00982F27" w:rsidP="00982F27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- текучесть кадров на муниципальной службе.</w:t>
      </w:r>
    </w:p>
    <w:p w:rsidR="00982F27" w:rsidRPr="003E1F05" w:rsidRDefault="00982F27" w:rsidP="00982F27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Для снижения вероятности неблагоприятного воздействия внутренних рисков планируется:</w:t>
      </w:r>
    </w:p>
    <w:p w:rsidR="00982F27" w:rsidRPr="003E1F05" w:rsidRDefault="00982F27" w:rsidP="00982F27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- развивать систему переподготовки квалифицированных кадров;</w:t>
      </w:r>
    </w:p>
    <w:p w:rsidR="00982F27" w:rsidRPr="003E1F05" w:rsidRDefault="00982F27" w:rsidP="00982F27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- развивать систему повышения квалификации муниципальных служащих;</w:t>
      </w:r>
    </w:p>
    <w:p w:rsidR="00982F27" w:rsidRPr="003E1F05" w:rsidRDefault="00982F27" w:rsidP="00982F27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- оснащать информационно-методическими материалами</w:t>
      </w:r>
    </w:p>
    <w:p w:rsidR="00621965" w:rsidRDefault="00621965" w:rsidP="003913E7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21965" w:rsidRDefault="00621965" w:rsidP="003913E7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21965" w:rsidRDefault="00621965" w:rsidP="003913E7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B5C80" w:rsidRPr="003E1F05" w:rsidRDefault="00EB5C80" w:rsidP="00EB5C80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F05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 w:rsidR="00984004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r w:rsidRPr="003E1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EB5C80" w:rsidRPr="003E1F05" w:rsidRDefault="00EB5C80" w:rsidP="00EB5C80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 муниципальной программе </w:t>
      </w:r>
    </w:p>
    <w:p w:rsidR="00EB5C80" w:rsidRPr="003E1F05" w:rsidRDefault="00EB5C80" w:rsidP="00EB5C80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Приволжского муниципального района </w:t>
      </w:r>
    </w:p>
    <w:p w:rsidR="00EB5C80" w:rsidRPr="003E1F05" w:rsidRDefault="00EB5C80" w:rsidP="00EB5C80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«Совершенствование местного самоуправления </w:t>
      </w:r>
    </w:p>
    <w:p w:rsidR="00EB5C80" w:rsidRPr="003E1F05" w:rsidRDefault="00EB5C80" w:rsidP="00EB5C80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Приволжского муниципального района </w:t>
      </w:r>
    </w:p>
    <w:p w:rsidR="00EB5C80" w:rsidRPr="003E1F05" w:rsidRDefault="00EB5C80" w:rsidP="00EB5C80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1-2023</w:t>
      </w:r>
      <w:r w:rsidRPr="003E1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годы»</w:t>
      </w:r>
    </w:p>
    <w:p w:rsidR="00EB5C80" w:rsidRPr="003E1F05" w:rsidRDefault="00EB5C80" w:rsidP="00EB5C80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B5C80" w:rsidRPr="003E1F05" w:rsidRDefault="00EB5C80" w:rsidP="00EB5C80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Подпрограмма</w:t>
      </w:r>
    </w:p>
    <w:p w:rsidR="00EB5C80" w:rsidRPr="003E1F05" w:rsidRDefault="00EB5C80" w:rsidP="00EB5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«Информационная открытость органов местного самоуправления Приволжского муниципального района  </w:t>
      </w:r>
    </w:p>
    <w:p w:rsidR="00EB5C80" w:rsidRPr="003E1F05" w:rsidRDefault="00EB5C80" w:rsidP="00EB5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1F05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3E1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1F05">
        <w:rPr>
          <w:rFonts w:ascii="Times New Roman" w:hAnsi="Times New Roman" w:cs="Times New Roman"/>
          <w:b/>
          <w:sz w:val="28"/>
          <w:szCs w:val="28"/>
        </w:rPr>
        <w:t>общественные</w:t>
      </w:r>
      <w:proofErr w:type="spellEnd"/>
      <w:r w:rsidRPr="003E1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1F05">
        <w:rPr>
          <w:rFonts w:ascii="Times New Roman" w:hAnsi="Times New Roman" w:cs="Times New Roman"/>
          <w:b/>
          <w:sz w:val="28"/>
          <w:szCs w:val="28"/>
        </w:rPr>
        <w:t>связи</w:t>
      </w:r>
      <w:proofErr w:type="spellEnd"/>
      <w:r w:rsidRPr="003E1F05">
        <w:rPr>
          <w:rFonts w:ascii="Times New Roman" w:hAnsi="Times New Roman" w:cs="Times New Roman"/>
          <w:b/>
          <w:sz w:val="28"/>
          <w:szCs w:val="28"/>
        </w:rPr>
        <w:t>»</w:t>
      </w:r>
    </w:p>
    <w:p w:rsidR="00EB5C80" w:rsidRPr="003E1F05" w:rsidRDefault="00EB5C80" w:rsidP="00EB5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C80" w:rsidRPr="003E1F05" w:rsidRDefault="00EB5C80" w:rsidP="00EB5C80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1F05">
        <w:rPr>
          <w:rFonts w:ascii="Times New Roman" w:hAnsi="Times New Roman" w:cs="Times New Roman"/>
          <w:b/>
          <w:sz w:val="28"/>
          <w:szCs w:val="28"/>
        </w:rPr>
        <w:t>Паспорт</w:t>
      </w:r>
      <w:proofErr w:type="spellEnd"/>
      <w:r w:rsidRPr="003E1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1F05">
        <w:rPr>
          <w:rFonts w:ascii="Times New Roman" w:hAnsi="Times New Roman" w:cs="Times New Roman"/>
          <w:b/>
          <w:sz w:val="28"/>
          <w:szCs w:val="28"/>
        </w:rPr>
        <w:t>подпрограммы</w:t>
      </w:r>
      <w:proofErr w:type="spellEnd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6926"/>
      </w:tblGrid>
      <w:tr w:rsidR="00EB5C80" w:rsidRPr="00BE2B7A" w:rsidTr="00612EFE">
        <w:trPr>
          <w:trHeight w:hRule="exact" w:val="121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C80" w:rsidRPr="003E1F05" w:rsidRDefault="00EB5C80" w:rsidP="00612EFE">
            <w:pPr>
              <w:pStyle w:val="1"/>
              <w:spacing w:before="0" w:line="240" w:lineRule="auto"/>
              <w:jc w:val="both"/>
              <w:rPr>
                <w:rFonts w:ascii="Times New Roman" w:eastAsia="Arial" w:hAnsi="Times New Roman" w:cs="Times New Roman"/>
                <w:color w:val="auto"/>
                <w:spacing w:val="4"/>
                <w:sz w:val="28"/>
                <w:szCs w:val="28"/>
                <w:lang w:bidi="ru-RU"/>
              </w:rPr>
            </w:pPr>
            <w:proofErr w:type="spellStart"/>
            <w:r w:rsidRPr="003E1F05">
              <w:rPr>
                <w:rFonts w:ascii="Times New Roman" w:eastAsia="Arial" w:hAnsi="Times New Roman" w:cs="Times New Roman"/>
                <w:color w:val="auto"/>
                <w:spacing w:val="4"/>
                <w:sz w:val="28"/>
                <w:szCs w:val="28"/>
                <w:lang w:bidi="ru-RU"/>
              </w:rPr>
              <w:t>Наименование</w:t>
            </w:r>
            <w:proofErr w:type="spellEnd"/>
          </w:p>
          <w:p w:rsidR="00EB5C80" w:rsidRPr="003E1F05" w:rsidRDefault="00EB5C80" w:rsidP="00612EFE">
            <w:pPr>
              <w:pStyle w:val="1"/>
              <w:spacing w:before="0" w:line="240" w:lineRule="auto"/>
              <w:jc w:val="both"/>
              <w:rPr>
                <w:rFonts w:ascii="Times New Roman" w:eastAsia="Arial" w:hAnsi="Times New Roman" w:cs="Times New Roman"/>
                <w:color w:val="auto"/>
                <w:spacing w:val="4"/>
                <w:sz w:val="28"/>
                <w:szCs w:val="28"/>
                <w:lang w:bidi="ru-RU"/>
              </w:rPr>
            </w:pPr>
            <w:proofErr w:type="spellStart"/>
            <w:proofErr w:type="gramStart"/>
            <w:r w:rsidRPr="003E1F05">
              <w:rPr>
                <w:rFonts w:ascii="Times New Roman" w:eastAsia="Arial" w:hAnsi="Times New Roman" w:cs="Times New Roman"/>
                <w:color w:val="auto"/>
                <w:spacing w:val="4"/>
                <w:sz w:val="28"/>
                <w:szCs w:val="28"/>
                <w:lang w:bidi="ru-RU"/>
              </w:rPr>
              <w:t>подпрограммы</w:t>
            </w:r>
            <w:proofErr w:type="spellEnd"/>
            <w:proofErr w:type="gramEnd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C80" w:rsidRPr="003E1F05" w:rsidRDefault="00EB5C80" w:rsidP="00612EFE">
            <w:pPr>
              <w:pStyle w:val="1"/>
              <w:spacing w:before="0" w:line="240" w:lineRule="auto"/>
              <w:jc w:val="both"/>
              <w:rPr>
                <w:rFonts w:ascii="Times New Roman" w:eastAsia="Arial" w:hAnsi="Times New Roman" w:cs="Times New Roman"/>
                <w:color w:val="auto"/>
                <w:spacing w:val="4"/>
                <w:sz w:val="28"/>
                <w:szCs w:val="28"/>
                <w:lang w:val="ru-RU" w:bidi="ru-RU"/>
              </w:rPr>
            </w:pPr>
            <w:r w:rsidRPr="003E1F05">
              <w:rPr>
                <w:rFonts w:ascii="Times New Roman" w:eastAsia="Arial" w:hAnsi="Times New Roman" w:cs="Times New Roman"/>
                <w:color w:val="auto"/>
                <w:spacing w:val="4"/>
                <w:sz w:val="28"/>
                <w:szCs w:val="28"/>
                <w:lang w:val="ru-RU" w:bidi="ru-RU"/>
              </w:rPr>
              <w:t>Информационная открытость органов местного самоуправления Приволжского муниципального района и общественные связи</w:t>
            </w:r>
          </w:p>
        </w:tc>
      </w:tr>
      <w:tr w:rsidR="00EB5C80" w:rsidRPr="003E1F05" w:rsidTr="00612EFE">
        <w:trPr>
          <w:trHeight w:hRule="exact" w:val="71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C80" w:rsidRPr="003E1F05" w:rsidRDefault="00EB5C80" w:rsidP="00612E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Срок</w:t>
            </w:r>
            <w:proofErr w:type="spellEnd"/>
            <w:r w:rsidRPr="003E1F0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реализации</w:t>
            </w:r>
            <w:proofErr w:type="spellEnd"/>
            <w:r w:rsidRPr="003E1F0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подпрограммы</w:t>
            </w:r>
            <w:proofErr w:type="spellEnd"/>
          </w:p>
          <w:p w:rsidR="00EB5C80" w:rsidRPr="003E1F05" w:rsidRDefault="00EB5C80" w:rsidP="00612E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C80" w:rsidRPr="003E1F05" w:rsidRDefault="00EB5C80" w:rsidP="00612E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21</w:t>
            </w:r>
            <w:r w:rsidRPr="003E1F0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3</w:t>
            </w:r>
            <w:r w:rsidRPr="003E1F0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годы</w:t>
            </w:r>
            <w:proofErr w:type="spellEnd"/>
          </w:p>
        </w:tc>
      </w:tr>
      <w:tr w:rsidR="00EB5C80" w:rsidRPr="003E1F05" w:rsidTr="00612EFE">
        <w:trPr>
          <w:trHeight w:hRule="exact" w:val="118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C80" w:rsidRPr="003E1F05" w:rsidRDefault="00EB5C80" w:rsidP="00612E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Перечень</w:t>
            </w:r>
            <w:proofErr w:type="spellEnd"/>
            <w:r w:rsidRPr="003E1F0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исполнителей</w:t>
            </w:r>
            <w:proofErr w:type="spellEnd"/>
          </w:p>
          <w:p w:rsidR="00EB5C80" w:rsidRPr="003E1F05" w:rsidRDefault="00EB5C80" w:rsidP="00612E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подпрограммы</w:t>
            </w:r>
            <w:proofErr w:type="spellEnd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C80" w:rsidRPr="003E1F05" w:rsidRDefault="00EB5C80" w:rsidP="00612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Администрация Приволжского муниципального района;</w:t>
            </w:r>
          </w:p>
          <w:p w:rsidR="00EB5C80" w:rsidRPr="003E1F05" w:rsidRDefault="00EB5C80" w:rsidP="00612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МКУ «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МФЦ</w:t>
            </w:r>
            <w:proofErr w:type="gramStart"/>
            <w:r w:rsidRPr="003E1F05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.У</w:t>
            </w:r>
            <w:proofErr w:type="gramEnd"/>
            <w:r w:rsidRPr="003E1F05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правление</w:t>
            </w:r>
            <w:proofErr w:type="spellEnd"/>
            <w:r w:rsidRPr="003E1F05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 делами»;</w:t>
            </w:r>
          </w:p>
          <w:p w:rsidR="00EB5C80" w:rsidRPr="003E1F05" w:rsidRDefault="00EB5C80" w:rsidP="00612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МКУ «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ОКМСиТ</w:t>
            </w:r>
            <w:proofErr w:type="spellEnd"/>
            <w:r w:rsidRPr="003E1F0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</w:t>
            </w:r>
          </w:p>
        </w:tc>
      </w:tr>
      <w:tr w:rsidR="00EB5C80" w:rsidRPr="00BE2B7A" w:rsidTr="00612EFE">
        <w:trPr>
          <w:trHeight w:hRule="exact" w:val="36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C80" w:rsidRPr="003E1F05" w:rsidRDefault="00EB5C80" w:rsidP="00612E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Формулировка</w:t>
            </w:r>
            <w:proofErr w:type="spellEnd"/>
            <w:r w:rsidRPr="003E1F0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цели</w:t>
            </w:r>
            <w:proofErr w:type="spellEnd"/>
            <w:r w:rsidRPr="003E1F0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целей</w:t>
            </w:r>
            <w:proofErr w:type="spellEnd"/>
            <w:r w:rsidRPr="003E1F0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) 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Подпрограммы</w:t>
            </w:r>
            <w:proofErr w:type="spellEnd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Увеличение охвата населения Приволжского муниципального района информацией о деятельности органов местного самоуправления Приволжского муниципального района.</w:t>
            </w:r>
          </w:p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Увеличение числа некоммерческих организаций и реализуемых ими социально значимых программ (проектов), получивших государственную поддержку.</w:t>
            </w:r>
          </w:p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Увеличение объема организационной поддержки, предоставляемой национально-культурным автономиям и общественным организациям.</w:t>
            </w:r>
          </w:p>
        </w:tc>
      </w:tr>
      <w:tr w:rsidR="00EB5C80" w:rsidRPr="003D4C3E" w:rsidTr="00612EFE">
        <w:trPr>
          <w:trHeight w:val="198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C80" w:rsidRPr="003E1F05" w:rsidRDefault="00EB5C80" w:rsidP="00612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Объемы </w:t>
            </w:r>
            <w:proofErr w:type="gramStart"/>
            <w:r w:rsidRPr="003E1F05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ресурсного</w:t>
            </w:r>
            <w:proofErr w:type="gramEnd"/>
          </w:p>
          <w:p w:rsidR="00EB5C80" w:rsidRPr="003E1F05" w:rsidRDefault="00EB5C80" w:rsidP="00612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обеспечения подпрограммы по годам ее реализации в разрезе источников финансирования</w:t>
            </w:r>
          </w:p>
          <w:p w:rsidR="00EB5C80" w:rsidRPr="003E1F05" w:rsidRDefault="00EB5C80" w:rsidP="00612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C80" w:rsidRPr="003E1F05" w:rsidRDefault="00EB5C80" w:rsidP="00612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Бюджет Приволжского муниципального района</w:t>
            </w:r>
          </w:p>
          <w:p w:rsidR="00EB5C80" w:rsidRPr="003E1F05" w:rsidRDefault="00EB5C80" w:rsidP="00612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21</w:t>
            </w:r>
            <w:r w:rsidRPr="003E1F05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 год –  64800,80    рублей</w:t>
            </w:r>
          </w:p>
          <w:p w:rsidR="00EB5C80" w:rsidRPr="003E1F05" w:rsidRDefault="00EB5C80" w:rsidP="00612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2</w:t>
            </w:r>
            <w:r w:rsidRPr="003E1F05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 год –  64800,80    рублей</w:t>
            </w:r>
          </w:p>
          <w:p w:rsidR="00EB5C80" w:rsidRPr="003E1F05" w:rsidRDefault="00EB5C80" w:rsidP="00612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3</w:t>
            </w:r>
            <w:r w:rsidRPr="003E1F05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 год  -  </w:t>
            </w:r>
            <w:r w:rsidR="00AE16BE" w:rsidRPr="00175F0A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71280,90 </w:t>
            </w:r>
            <w:r w:rsidRPr="00175F0A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рублей</w:t>
            </w:r>
          </w:p>
        </w:tc>
      </w:tr>
    </w:tbl>
    <w:p w:rsidR="00EB5C80" w:rsidRPr="003E1F05" w:rsidRDefault="00EB5C80" w:rsidP="00EB5C80">
      <w:pPr>
        <w:pStyle w:val="a3"/>
        <w:keepNext/>
        <w:keepLines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Краткая характеристика сферы реализации подпрограммы</w:t>
      </w:r>
    </w:p>
    <w:p w:rsidR="00EB5C80" w:rsidRPr="003E1F05" w:rsidRDefault="00EB5C80" w:rsidP="00EB5C80">
      <w:pPr>
        <w:pStyle w:val="a3"/>
        <w:keepNext/>
        <w:keepLines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5C80" w:rsidRPr="003E1F05" w:rsidRDefault="00EB5C80" w:rsidP="00EB5C8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ab/>
        <w:t>Основное мероприятие «Обеспечение информационной открытости органов местного самоуправления Приволжского муниципального района».</w:t>
      </w:r>
    </w:p>
    <w:p w:rsidR="00EB5C80" w:rsidRPr="003E1F05" w:rsidRDefault="00EB5C80" w:rsidP="00EB5C8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>Реализация указанного основного мероприятия направлена на решение задачи по увеличению охвата населения Приволжского района информацией о деятельности органов местного самоуправления Приволжского муниципального района и включает в себя следующие мероприятия:</w:t>
      </w:r>
    </w:p>
    <w:p w:rsidR="00EB5C80" w:rsidRPr="003E1F05" w:rsidRDefault="00EB5C80" w:rsidP="00EB5C80">
      <w:pPr>
        <w:keepNext/>
        <w:keepLine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>1.1.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Обеспечение населения информацией о деятельности органов местного самоуправления Приволжского муниципального района по социально - значимым темам. </w:t>
      </w:r>
    </w:p>
    <w:p w:rsidR="00EB5C80" w:rsidRPr="003E1F05" w:rsidRDefault="00EB5C80" w:rsidP="00EB5C8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Срок  реализации мероприятия –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2021-2023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годы.</w:t>
      </w:r>
    </w:p>
    <w:p w:rsidR="00EB5C80" w:rsidRPr="003E1F05" w:rsidRDefault="00EB5C80" w:rsidP="00EB5C80">
      <w:pPr>
        <w:keepNext/>
        <w:keepLine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>1.2.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Информирование населения о деятельности  органов местного самоуправления Приволжского муниципального района. Данная деятельность предусматривает подготовку и размещение информации о деятельности  органов местного самоуправления Приволжского муниципального района в электронных и печатных средствах массовой информации, на официальном сайте администрации Приволжского муниципального района.</w:t>
      </w:r>
    </w:p>
    <w:p w:rsidR="00EB5C80" w:rsidRPr="003E1F05" w:rsidRDefault="00EB5C80" w:rsidP="00EB5C8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>Реализация мероприятия предусматривает:</w:t>
      </w:r>
    </w:p>
    <w:p w:rsidR="00EB5C80" w:rsidRPr="003E1F05" w:rsidRDefault="00EB5C80" w:rsidP="00EB5C80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 xml:space="preserve"> текущее ведение и информационное наполнение официального сайта администрации Приволжского муниципального района, осуществляемое отделом кадровой работы и общего обеспечения администрации Приволжского муниципального в рамках расходов на текущее содержание администрации Приволжского муниципального района.</w:t>
      </w:r>
    </w:p>
    <w:p w:rsidR="00EB5C80" w:rsidRPr="003E1F05" w:rsidRDefault="00EB5C80" w:rsidP="00EB5C8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Срок реализации мероприятия –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2021-2023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годы.</w:t>
      </w:r>
    </w:p>
    <w:p w:rsidR="00EB5C80" w:rsidRPr="003E1F05" w:rsidRDefault="00EB5C80" w:rsidP="00EB5C80">
      <w:pPr>
        <w:keepNext/>
        <w:keepLine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>1.3.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Определение тематики объектов социальной рекламы. В рамках данного направления осуществляется организация изготовления и размещение объектов социальной рекламы  по приоритетным направлениям.</w:t>
      </w:r>
    </w:p>
    <w:p w:rsidR="00EB5C80" w:rsidRPr="003E1F05" w:rsidRDefault="00EB5C80" w:rsidP="00EB5C8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Срок реализации мероприятия –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2021-2023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годы.</w:t>
      </w:r>
    </w:p>
    <w:p w:rsidR="00EB5C80" w:rsidRPr="003E1F05" w:rsidRDefault="00EB5C80" w:rsidP="00EB5C80">
      <w:pPr>
        <w:keepNext/>
        <w:keepLine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>1.4.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Организация  работы официального сайта администрации Приволжского муниципального района.</w:t>
      </w:r>
    </w:p>
    <w:p w:rsidR="00EB5C80" w:rsidRPr="003E1F05" w:rsidRDefault="00EB5C80" w:rsidP="00EB5C8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Срок реализации мероприятия –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2021-2023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годы.</w:t>
      </w:r>
    </w:p>
    <w:p w:rsidR="00EB5C80" w:rsidRPr="003E1F05" w:rsidRDefault="00EB5C80" w:rsidP="00EB5C80">
      <w:pPr>
        <w:keepNext/>
        <w:keepLine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>1.5.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ab/>
        <w:t>Организация размещения и распространения  на МУ «Редакция Радио «Приволжская Волна» официальной информации органов местного самоуправления Приволжского муниципального района, иной официальной информации.</w:t>
      </w:r>
    </w:p>
    <w:p w:rsidR="00EB5C80" w:rsidRPr="003E1F05" w:rsidRDefault="00EB5C80" w:rsidP="00EB5C8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Срок реализации мероприятия –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2021-2023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годы.</w:t>
      </w:r>
    </w:p>
    <w:p w:rsidR="00EB5C80" w:rsidRPr="003E1F05" w:rsidRDefault="00EB5C80" w:rsidP="00EB5C8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 xml:space="preserve">1.6. Возмещение затрат общественно-политического издания «Приволжская Новь» на размещение и распространение (официальное опубликование) в общественно-политическом издании «Приволжская Новь» официальной информации органов местного самоуправления Приволжского муниципального </w:t>
      </w:r>
      <w:bookmarkStart w:id="4" w:name="_Hlk520978810"/>
      <w:r w:rsidRPr="003E1F05">
        <w:rPr>
          <w:rFonts w:ascii="Times New Roman" w:hAnsi="Times New Roman" w:cs="Times New Roman"/>
          <w:sz w:val="28"/>
          <w:szCs w:val="28"/>
          <w:lang w:val="ru-RU"/>
        </w:rPr>
        <w:t>района и  иной официальной информации.</w:t>
      </w:r>
    </w:p>
    <w:p w:rsidR="00EB5C80" w:rsidRPr="003E1F05" w:rsidRDefault="00EB5C80" w:rsidP="00EB5C8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lastRenderedPageBreak/>
        <w:t>Публикация в общественно-политическом издании «Приволжская Новь» является одним из основных способов официального опубликования нормативно правовых актов администрации Приволжского муниципального района, затрагивающих интересы большинства жителей Приволжского муниципального района.</w:t>
      </w:r>
    </w:p>
    <w:p w:rsidR="00EB5C80" w:rsidRPr="003E1F05" w:rsidRDefault="00EB5C80" w:rsidP="00EB5C8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 xml:space="preserve">Срок реализации мероприятия - с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2021-2023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годы.</w:t>
      </w:r>
    </w:p>
    <w:p w:rsidR="00EB5C80" w:rsidRPr="003E1F05" w:rsidRDefault="00EB5C80" w:rsidP="00EB5C8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>1.7.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Обнародование (официальное опубликование) правовых актов администрации Приволжского муниципального района, иной официальной информации на официальном сайте администрации Приволжского муниципального района и в официальном бюллетене </w:t>
      </w:r>
      <w:bookmarkStart w:id="5" w:name="_Hlk521939607"/>
      <w:r w:rsidRPr="003E1F05">
        <w:rPr>
          <w:rFonts w:ascii="Times New Roman" w:hAnsi="Times New Roman"/>
          <w:sz w:val="28"/>
          <w:szCs w:val="28"/>
          <w:lang w:val="ru-RU"/>
        </w:rPr>
        <w:t>«Вестник Совета и администрации Приволжского муниципального района»</w:t>
      </w:r>
      <w:bookmarkEnd w:id="5"/>
      <w:r w:rsidRPr="003E1F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(исполнитель мероприятия – отдел кадровой работы и общего обеспечения администрации Приволжского муниципального района).</w:t>
      </w:r>
    </w:p>
    <w:p w:rsidR="00EB5C80" w:rsidRPr="003E1F05" w:rsidRDefault="00EB5C80" w:rsidP="00EB5C8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 xml:space="preserve">Одним из способов официального </w:t>
      </w:r>
      <w:proofErr w:type="gramStart"/>
      <w:r w:rsidRPr="003E1F05">
        <w:rPr>
          <w:rFonts w:ascii="Times New Roman" w:hAnsi="Times New Roman" w:cs="Times New Roman"/>
          <w:sz w:val="28"/>
          <w:szCs w:val="28"/>
          <w:lang w:val="ru-RU"/>
        </w:rPr>
        <w:t>опубликования нормативных правовых актов  органов местного самоуправления Приволжского муниципального района</w:t>
      </w:r>
      <w:proofErr w:type="gramEnd"/>
      <w:r w:rsidRPr="003E1F05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размещение их на официальном сайте администрации Приволжского </w:t>
      </w:r>
      <w:bookmarkStart w:id="6" w:name="_Hlk520978865"/>
      <w:bookmarkEnd w:id="4"/>
      <w:r w:rsidRPr="003E1F05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(</w:t>
      </w:r>
      <w:hyperlink r:id="rId10" w:history="1">
        <w:r w:rsidRPr="003E1F0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Pr="003E1F0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3E1F0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privadmin</w:t>
        </w:r>
        <w:proofErr w:type="spellEnd"/>
        <w:r w:rsidRPr="003E1F0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3E1F0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Pr="003E1F05">
        <w:rPr>
          <w:rFonts w:ascii="Times New Roman" w:hAnsi="Times New Roman" w:cs="Times New Roman"/>
          <w:sz w:val="28"/>
          <w:szCs w:val="28"/>
          <w:lang w:val="ru-RU"/>
        </w:rPr>
        <w:t xml:space="preserve">) и в официальном бюллетене </w:t>
      </w:r>
      <w:r w:rsidRPr="003E1F05">
        <w:rPr>
          <w:rFonts w:ascii="Times New Roman" w:hAnsi="Times New Roman"/>
          <w:sz w:val="28"/>
          <w:szCs w:val="28"/>
          <w:lang w:val="ru-RU"/>
        </w:rPr>
        <w:t>«Вестник Совета и администрации Приволжского муниципального района»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B5C80" w:rsidRPr="003E1F05" w:rsidRDefault="00EB5C80" w:rsidP="00EB5C8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Срок реализации мероприятия –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2021-2023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годы.</w:t>
      </w:r>
    </w:p>
    <w:p w:rsidR="00EB5C80" w:rsidRPr="003E1F05" w:rsidRDefault="00EB5C80" w:rsidP="00EB5C8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ab/>
        <w:t>Основное мероприятие «Общественный контроль органов местного самоуправления Приволжского муниципального района».</w:t>
      </w:r>
    </w:p>
    <w:p w:rsidR="00EB5C80" w:rsidRPr="003E1F05" w:rsidRDefault="00EB5C80" w:rsidP="00EB5C8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>Реализация указанного основного мероприятия направлена на решение задачи по обеспечению стабильного функционирования общественных органов, созданных в Приволжском районе, и включает в себя следующие мероприятия:</w:t>
      </w:r>
    </w:p>
    <w:p w:rsidR="00EB5C80" w:rsidRPr="003E1F05" w:rsidRDefault="00EB5C80" w:rsidP="00EB5C80">
      <w:pPr>
        <w:keepNext/>
        <w:keepLines/>
        <w:spacing w:after="0" w:line="240" w:lineRule="auto"/>
        <w:ind w:firstLine="851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  <w:r w:rsidRPr="003E1F05"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  <w:t>2.1.Обеспечение деятельности Общественных советов при  органах местного самоуправления Приволжского муниципального района (далее - Общественные советы).</w:t>
      </w:r>
    </w:p>
    <w:p w:rsidR="00EB5C80" w:rsidRPr="003E1F05" w:rsidRDefault="00EB5C80" w:rsidP="00EB5C8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  <w:r w:rsidRPr="003E1F05"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  <w:t>Мероприятие предусматривает осуществление нефинансового содействия деятельности Общественных советов, включающее:</w:t>
      </w:r>
    </w:p>
    <w:p w:rsidR="00EB5C80" w:rsidRPr="003E1F05" w:rsidRDefault="00EB5C80" w:rsidP="00EB5C80">
      <w:pPr>
        <w:keepNext/>
        <w:keepLines/>
        <w:spacing w:after="0" w:line="240" w:lineRule="auto"/>
        <w:ind w:left="709"/>
        <w:contextualSpacing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  <w:r w:rsidRPr="003E1F05"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  <w:t>-     формирование Общественных советов;</w:t>
      </w:r>
    </w:p>
    <w:p w:rsidR="00EB5C80" w:rsidRPr="003E1F05" w:rsidRDefault="00EB5C80" w:rsidP="00EB5C8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  <w:r w:rsidRPr="003E1F05"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  <w:t>- организационное, материально-техническое и информационное содействие осуществлению Общественными советами текущей деятельности, в том числе проведению их заседаний;</w:t>
      </w:r>
    </w:p>
    <w:p w:rsidR="00EB5C80" w:rsidRPr="003E1F05" w:rsidRDefault="00EB5C80" w:rsidP="00EB5C8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  <w:r w:rsidRPr="003E1F05"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  <w:t>- проведение совместных мероприятий с Общественными советами.</w:t>
      </w:r>
    </w:p>
    <w:p w:rsidR="00EB5C80" w:rsidRPr="003E1F05" w:rsidRDefault="00EB5C80" w:rsidP="00EB5C8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  <w:r w:rsidRPr="003E1F05"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  <w:t>Расходы на реализацию мероприятия будут осуществляться в рамках расходов на обеспечение деятельности администрации Приволжского муниципального района.</w:t>
      </w:r>
    </w:p>
    <w:p w:rsidR="00EB5C80" w:rsidRPr="003E1F05" w:rsidRDefault="00EB5C80" w:rsidP="00EB5C8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3E1F05">
        <w:rPr>
          <w:rFonts w:ascii="Times New Roman" w:eastAsia="Calibri" w:hAnsi="Times New Roman" w:cs="Times New Roman"/>
          <w:sz w:val="28"/>
          <w:szCs w:val="28"/>
        </w:rPr>
        <w:t>Срок</w:t>
      </w:r>
      <w:proofErr w:type="spellEnd"/>
      <w:r w:rsidRPr="003E1F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E1F05">
        <w:rPr>
          <w:rFonts w:ascii="Times New Roman" w:eastAsia="Calibri" w:hAnsi="Times New Roman" w:cs="Times New Roman"/>
          <w:sz w:val="28"/>
          <w:szCs w:val="28"/>
        </w:rPr>
        <w:t>реализации</w:t>
      </w:r>
      <w:proofErr w:type="spellEnd"/>
      <w:r w:rsidRPr="003E1F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E1F05">
        <w:rPr>
          <w:rFonts w:ascii="Times New Roman" w:eastAsia="Calibri" w:hAnsi="Times New Roman" w:cs="Times New Roman"/>
          <w:sz w:val="28"/>
          <w:szCs w:val="28"/>
        </w:rPr>
        <w:t>мероприятия</w:t>
      </w:r>
      <w:proofErr w:type="spellEnd"/>
      <w:r w:rsidRPr="003E1F0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2021-2023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F05">
        <w:rPr>
          <w:rFonts w:ascii="Times New Roman" w:eastAsia="Calibri" w:hAnsi="Times New Roman" w:cs="Times New Roman"/>
          <w:sz w:val="28"/>
          <w:szCs w:val="28"/>
        </w:rPr>
        <w:t>годы</w:t>
      </w:r>
      <w:proofErr w:type="spellEnd"/>
      <w:r w:rsidRPr="003E1F0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EB5C80" w:rsidRPr="003E1F05" w:rsidRDefault="00EB5C80" w:rsidP="00EB5C80">
      <w:pPr>
        <w:pStyle w:val="a3"/>
        <w:keepNext/>
        <w:keepLines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  <w:r w:rsidRPr="003E1F05"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  <w:t>Основное мероприятие «Организация консультационной поддержки социально ориентированных некоммерческих организаций».</w:t>
      </w:r>
    </w:p>
    <w:p w:rsidR="00EB5C80" w:rsidRPr="003E1F05" w:rsidRDefault="00EB5C80" w:rsidP="00EB5C80">
      <w:pPr>
        <w:pStyle w:val="a3"/>
        <w:keepNext/>
        <w:keepLines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  <w:r w:rsidRPr="003E1F05"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  <w:t>Осуществление консультационной поддержки социально ориентированных некоммерческих организаций.</w:t>
      </w:r>
    </w:p>
    <w:p w:rsidR="00EB5C80" w:rsidRPr="003E1F05" w:rsidRDefault="00EB5C80" w:rsidP="00EB5C80">
      <w:pPr>
        <w:keepNext/>
        <w:keepLines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  <w:r w:rsidRPr="003E1F05"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  <w:lastRenderedPageBreak/>
        <w:t>Консультационная поддержка предоставляется по факту обращения со стороны социально ориентированных некоммерческих организаций и включает:</w:t>
      </w:r>
    </w:p>
    <w:p w:rsidR="00EB5C80" w:rsidRPr="003E1F05" w:rsidRDefault="00EB5C80" w:rsidP="00EB5C80">
      <w:pPr>
        <w:keepNext/>
        <w:keepLines/>
        <w:numPr>
          <w:ilvl w:val="0"/>
          <w:numId w:val="12"/>
        </w:numPr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  <w:r w:rsidRPr="003E1F05"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  <w:t>оказание содействия социально ориентированным некоммерческим организациям в подготовке проектов для участия в муниципальных, региональных и федеральных конкурсах на получение поддержки;</w:t>
      </w:r>
    </w:p>
    <w:p w:rsidR="00EB5C80" w:rsidRPr="003E1F05" w:rsidRDefault="00EB5C80" w:rsidP="00EB5C80">
      <w:pPr>
        <w:keepNext/>
        <w:keepLines/>
        <w:numPr>
          <w:ilvl w:val="0"/>
          <w:numId w:val="12"/>
        </w:numPr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  <w:r w:rsidRPr="003E1F05"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  <w:t>разъяснение актуальных изменений в законодательстве по вопросам деятельности социально ориентированных некоммерческих организаций;</w:t>
      </w:r>
    </w:p>
    <w:p w:rsidR="00EB5C80" w:rsidRPr="003E1F05" w:rsidRDefault="00EB5C80" w:rsidP="00EB5C80">
      <w:pPr>
        <w:keepNext/>
        <w:keepLines/>
        <w:numPr>
          <w:ilvl w:val="0"/>
          <w:numId w:val="12"/>
        </w:numPr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  <w:r w:rsidRPr="003E1F05"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  <w:t>оказание содействия социально ориентированным некоммерческим организациям в подготовке социально значимых мероприятий.</w:t>
      </w:r>
    </w:p>
    <w:p w:rsidR="00EB5C80" w:rsidRPr="003E1F05" w:rsidRDefault="00EB5C80" w:rsidP="00EB5C80">
      <w:pPr>
        <w:pStyle w:val="a3"/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3E1F05">
        <w:rPr>
          <w:rFonts w:ascii="Times New Roman" w:eastAsia="Calibri" w:hAnsi="Times New Roman" w:cs="Times New Roman"/>
          <w:sz w:val="28"/>
          <w:szCs w:val="28"/>
        </w:rPr>
        <w:t>Срок</w:t>
      </w:r>
      <w:proofErr w:type="spellEnd"/>
      <w:r w:rsidRPr="003E1F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E1F05">
        <w:rPr>
          <w:rFonts w:ascii="Times New Roman" w:eastAsia="Calibri" w:hAnsi="Times New Roman" w:cs="Times New Roman"/>
          <w:sz w:val="28"/>
          <w:szCs w:val="28"/>
        </w:rPr>
        <w:t>реализации</w:t>
      </w:r>
      <w:proofErr w:type="spellEnd"/>
      <w:r w:rsidRPr="003E1F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E1F05">
        <w:rPr>
          <w:rFonts w:ascii="Times New Roman" w:eastAsia="Calibri" w:hAnsi="Times New Roman" w:cs="Times New Roman"/>
          <w:sz w:val="28"/>
          <w:szCs w:val="28"/>
        </w:rPr>
        <w:t>мероприятия</w:t>
      </w:r>
      <w:proofErr w:type="spellEnd"/>
      <w:r w:rsidRPr="003E1F0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2021-2023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F05">
        <w:rPr>
          <w:rFonts w:ascii="Times New Roman" w:eastAsia="Calibri" w:hAnsi="Times New Roman" w:cs="Times New Roman"/>
          <w:sz w:val="28"/>
          <w:szCs w:val="28"/>
        </w:rPr>
        <w:t>годы</w:t>
      </w:r>
      <w:proofErr w:type="spellEnd"/>
      <w:r w:rsidRPr="003E1F0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EB5C80" w:rsidRPr="003E1F05" w:rsidRDefault="00EB5C80" w:rsidP="00EB5C80">
      <w:pPr>
        <w:keepNext/>
        <w:keepLines/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  <w:r w:rsidRPr="003E1F05"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  <w:t>Осуществление информационной поддержки деятельности социально ориентированных некоммерческих организаций.</w:t>
      </w:r>
    </w:p>
    <w:p w:rsidR="00EB5C80" w:rsidRPr="003E1F05" w:rsidRDefault="00EB5C80" w:rsidP="00EB5C80">
      <w:pPr>
        <w:keepNext/>
        <w:keepLines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spacing w:val="4"/>
          <w:sz w:val="28"/>
          <w:szCs w:val="28"/>
          <w:lang w:bidi="ru-RU"/>
        </w:rPr>
      </w:pPr>
      <w:proofErr w:type="spellStart"/>
      <w:r w:rsidRPr="003E1F05">
        <w:rPr>
          <w:rFonts w:ascii="Times New Roman" w:eastAsia="Arial" w:hAnsi="Times New Roman" w:cs="Times New Roman"/>
          <w:spacing w:val="4"/>
          <w:sz w:val="28"/>
          <w:szCs w:val="28"/>
          <w:lang w:bidi="ru-RU"/>
        </w:rPr>
        <w:t>Реализация</w:t>
      </w:r>
      <w:proofErr w:type="spellEnd"/>
      <w:r w:rsidRPr="003E1F05">
        <w:rPr>
          <w:rFonts w:ascii="Times New Roman" w:eastAsia="Arial" w:hAnsi="Times New Roman" w:cs="Times New Roman"/>
          <w:spacing w:val="4"/>
          <w:sz w:val="28"/>
          <w:szCs w:val="28"/>
          <w:lang w:bidi="ru-RU"/>
        </w:rPr>
        <w:t xml:space="preserve"> </w:t>
      </w:r>
      <w:proofErr w:type="spellStart"/>
      <w:r w:rsidRPr="003E1F05">
        <w:rPr>
          <w:rFonts w:ascii="Times New Roman" w:eastAsia="Arial" w:hAnsi="Times New Roman" w:cs="Times New Roman"/>
          <w:spacing w:val="4"/>
          <w:sz w:val="28"/>
          <w:szCs w:val="28"/>
          <w:lang w:bidi="ru-RU"/>
        </w:rPr>
        <w:t>мероприятия</w:t>
      </w:r>
      <w:proofErr w:type="spellEnd"/>
      <w:r w:rsidRPr="003E1F05">
        <w:rPr>
          <w:rFonts w:ascii="Times New Roman" w:eastAsia="Arial" w:hAnsi="Times New Roman" w:cs="Times New Roman"/>
          <w:spacing w:val="4"/>
          <w:sz w:val="28"/>
          <w:szCs w:val="28"/>
          <w:lang w:bidi="ru-RU"/>
        </w:rPr>
        <w:t xml:space="preserve"> </w:t>
      </w:r>
      <w:proofErr w:type="spellStart"/>
      <w:r w:rsidRPr="003E1F05">
        <w:rPr>
          <w:rFonts w:ascii="Times New Roman" w:eastAsia="Arial" w:hAnsi="Times New Roman" w:cs="Times New Roman"/>
          <w:spacing w:val="4"/>
          <w:sz w:val="28"/>
          <w:szCs w:val="28"/>
          <w:lang w:bidi="ru-RU"/>
        </w:rPr>
        <w:t>предусматривает</w:t>
      </w:r>
      <w:proofErr w:type="spellEnd"/>
      <w:r w:rsidRPr="003E1F05">
        <w:rPr>
          <w:rFonts w:ascii="Times New Roman" w:eastAsia="Arial" w:hAnsi="Times New Roman" w:cs="Times New Roman"/>
          <w:spacing w:val="4"/>
          <w:sz w:val="28"/>
          <w:szCs w:val="28"/>
          <w:lang w:bidi="ru-RU"/>
        </w:rPr>
        <w:t>:</w:t>
      </w:r>
    </w:p>
    <w:p w:rsidR="00EB5C80" w:rsidRPr="003E1F05" w:rsidRDefault="00EB5C80" w:rsidP="00EB5C80">
      <w:pPr>
        <w:keepNext/>
        <w:keepLines/>
        <w:numPr>
          <w:ilvl w:val="0"/>
          <w:numId w:val="12"/>
        </w:numPr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  <w:r w:rsidRPr="003E1F05"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  <w:t>освещение социально значимых мероприятий и иных социально значимых направлений деятельности социально ориентированных некоммерческих организаций посредством размещения соответствующей информации в печатных средствах массовой информации, учредителем которых выступает Департамент внутренней политики Ивановской области;</w:t>
      </w:r>
    </w:p>
    <w:p w:rsidR="00EB5C80" w:rsidRPr="003E1F05" w:rsidRDefault="00EB5C80" w:rsidP="00EB5C80">
      <w:pPr>
        <w:keepNext/>
        <w:keepLines/>
        <w:spacing w:after="0" w:line="240" w:lineRule="auto"/>
        <w:contextualSpacing/>
        <w:jc w:val="both"/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</w:pPr>
      <w:r w:rsidRPr="003E1F05">
        <w:rPr>
          <w:rFonts w:ascii="Times New Roman" w:eastAsia="Arial" w:hAnsi="Times New Roman" w:cs="Times New Roman"/>
          <w:spacing w:val="4"/>
          <w:sz w:val="28"/>
          <w:szCs w:val="28"/>
          <w:lang w:val="ru-RU" w:bidi="ru-RU"/>
        </w:rPr>
        <w:t>- рассылку пресс-релизов о социально значимых мероприятиях социально ориентированных некоммерческих организаций в электронные средства массовой информации;</w:t>
      </w:r>
    </w:p>
    <w:p w:rsidR="00EB5C80" w:rsidRPr="003E1F05" w:rsidRDefault="00EB5C80" w:rsidP="00EB5C80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>- размещение информации о социально значимых мероприятиях социально ориентированных некоммерческих организаций на сайте администрации Приволжского муниципального района Ивановской области.</w:t>
      </w:r>
    </w:p>
    <w:p w:rsidR="00EB5C80" w:rsidRPr="003E1F05" w:rsidRDefault="00EB5C80" w:rsidP="00EB5C8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Срок реализации мероприятия –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2021-2023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годы.</w:t>
      </w:r>
    </w:p>
    <w:p w:rsidR="00EB5C80" w:rsidRPr="003E1F05" w:rsidRDefault="00EB5C80" w:rsidP="00EB5C8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ab/>
        <w:t>Основное мероприятие «Реализация государственной национальной политики».</w:t>
      </w:r>
    </w:p>
    <w:p w:rsidR="00EB5C80" w:rsidRPr="003E1F05" w:rsidRDefault="00EB5C80" w:rsidP="00EB5C8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>Реализация указанного основного мероприятия направлена на решение задачи по увеличению объема организационной поддержки, предоставляемой национально-культурным автономиям и общественным организациям, и включает в себя проведение организационных мероприятий для национально-культурных автономий и общественных организаций, предоставление консультативной помощи их представителям.</w:t>
      </w:r>
    </w:p>
    <w:p w:rsidR="00EB5C80" w:rsidRPr="003E1F05" w:rsidRDefault="00EB5C80" w:rsidP="00EB5C8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3E1F05">
        <w:rPr>
          <w:rFonts w:ascii="Times New Roman" w:eastAsia="Calibri" w:hAnsi="Times New Roman" w:cs="Times New Roman"/>
          <w:sz w:val="28"/>
          <w:szCs w:val="28"/>
        </w:rPr>
        <w:t>Срок</w:t>
      </w:r>
      <w:proofErr w:type="spellEnd"/>
      <w:r w:rsidRPr="003E1F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E1F05">
        <w:rPr>
          <w:rFonts w:ascii="Times New Roman" w:eastAsia="Calibri" w:hAnsi="Times New Roman" w:cs="Times New Roman"/>
          <w:sz w:val="28"/>
          <w:szCs w:val="28"/>
        </w:rPr>
        <w:t>реализации</w:t>
      </w:r>
      <w:proofErr w:type="spellEnd"/>
      <w:r w:rsidRPr="003E1F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E1F05">
        <w:rPr>
          <w:rFonts w:ascii="Times New Roman" w:eastAsia="Calibri" w:hAnsi="Times New Roman" w:cs="Times New Roman"/>
          <w:sz w:val="28"/>
          <w:szCs w:val="28"/>
        </w:rPr>
        <w:t>мероприятия</w:t>
      </w:r>
      <w:proofErr w:type="spellEnd"/>
      <w:r w:rsidRPr="003E1F0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2021-2023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F05">
        <w:rPr>
          <w:rFonts w:ascii="Times New Roman" w:eastAsia="Calibri" w:hAnsi="Times New Roman" w:cs="Times New Roman"/>
          <w:sz w:val="28"/>
          <w:szCs w:val="28"/>
        </w:rPr>
        <w:t>годы</w:t>
      </w:r>
      <w:proofErr w:type="spellEnd"/>
      <w:r w:rsidRPr="003E1F0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EB5C80" w:rsidRPr="003E1F05" w:rsidRDefault="00EB5C80" w:rsidP="00EB5C8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B5C80" w:rsidRPr="003E1F05" w:rsidRDefault="00EB5C80" w:rsidP="00EB5C80">
      <w:pPr>
        <w:pStyle w:val="a3"/>
        <w:keepNext/>
        <w:keepLines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05">
        <w:rPr>
          <w:rFonts w:ascii="Times New Roman" w:hAnsi="Times New Roman" w:cs="Times New Roman"/>
          <w:b/>
          <w:sz w:val="28"/>
          <w:szCs w:val="28"/>
          <w:lang w:val="ru-RU"/>
        </w:rPr>
        <w:t>Мероприятия подпрограммы</w:t>
      </w:r>
    </w:p>
    <w:p w:rsidR="00EB5C80" w:rsidRPr="003E1F05" w:rsidRDefault="00EB5C80" w:rsidP="00EB5C80">
      <w:pPr>
        <w:pStyle w:val="a3"/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5C80" w:rsidRPr="003E1F05" w:rsidRDefault="00EB5C80" w:rsidP="00EB5C80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 xml:space="preserve">Главными направлениями </w:t>
      </w:r>
      <w:proofErr w:type="gramStart"/>
      <w:r w:rsidRPr="003E1F05">
        <w:rPr>
          <w:rFonts w:ascii="Times New Roman" w:hAnsi="Times New Roman" w:cs="Times New Roman"/>
          <w:sz w:val="28"/>
          <w:szCs w:val="28"/>
          <w:lang w:val="ru-RU"/>
        </w:rPr>
        <w:t>деятельности, осуществляемой в рамках мероприятий подпрограммы являются</w:t>
      </w:r>
      <w:proofErr w:type="gramEnd"/>
      <w:r w:rsidRPr="003E1F0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B5C80" w:rsidRPr="003E1F05" w:rsidRDefault="00EB5C80" w:rsidP="00EB5C80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>Информирование населения о деятельности исполнительных органов местного самоуправления Приволжского района;</w:t>
      </w:r>
    </w:p>
    <w:p w:rsidR="00EB5C80" w:rsidRPr="003E1F05" w:rsidRDefault="00EB5C80" w:rsidP="00EB5C80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>Определение тематики объектов социальной рекламы;</w:t>
      </w:r>
    </w:p>
    <w:p w:rsidR="00EB5C80" w:rsidRPr="003E1F05" w:rsidRDefault="00EB5C80" w:rsidP="00EB5C80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Организация  работы официального сайта администрации Приволжского муниципального района;</w:t>
      </w:r>
    </w:p>
    <w:p w:rsidR="00EB5C80" w:rsidRPr="003E1F05" w:rsidRDefault="00EB5C80" w:rsidP="00EB5C80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 xml:space="preserve">Обнародование (официальное опубликование) правовых актов органов местного самоуправления  Приволжского муниципального района, иной официальной </w:t>
      </w:r>
      <w:bookmarkStart w:id="7" w:name="_Hlk520978991"/>
      <w:r w:rsidRPr="003E1F05">
        <w:rPr>
          <w:rFonts w:ascii="Times New Roman" w:hAnsi="Times New Roman" w:cs="Times New Roman"/>
          <w:sz w:val="28"/>
          <w:szCs w:val="28"/>
          <w:lang w:val="ru-RU"/>
        </w:rPr>
        <w:t>информации на официальном сайте администрации Приволжского муниципального района;</w:t>
      </w:r>
    </w:p>
    <w:p w:rsidR="00EB5C80" w:rsidRPr="003E1F05" w:rsidRDefault="00EB5C80" w:rsidP="00EB5C80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размещения и распространения на МУ «Редакция Радио «Приволжская Волна» официальной информации органов местного </w:t>
      </w:r>
      <w:bookmarkStart w:id="8" w:name="_Hlk520979012"/>
      <w:bookmarkEnd w:id="6"/>
      <w:bookmarkEnd w:id="7"/>
      <w:r w:rsidRPr="003E1F05">
        <w:rPr>
          <w:rFonts w:ascii="Times New Roman" w:hAnsi="Times New Roman" w:cs="Times New Roman"/>
          <w:sz w:val="28"/>
          <w:szCs w:val="28"/>
          <w:lang w:val="ru-RU"/>
        </w:rPr>
        <w:t>самоуправления Приволжского муниципального района, иной официальной информации;</w:t>
      </w:r>
    </w:p>
    <w:p w:rsidR="00EB5C80" w:rsidRPr="003E1F05" w:rsidRDefault="00EB5C80" w:rsidP="00EB5C80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>Обеспечение деятельности Общественного совета;</w:t>
      </w:r>
    </w:p>
    <w:p w:rsidR="00EB5C80" w:rsidRPr="003E1F05" w:rsidRDefault="00EB5C80" w:rsidP="00EB5C80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>Организация консультационной поддержки социально ориентированных некоммерческих организаций;</w:t>
      </w:r>
    </w:p>
    <w:p w:rsidR="00EB5C80" w:rsidRPr="003E1F05" w:rsidRDefault="00EB5C80" w:rsidP="00EB5C80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>Осуществление информационной поддержки деятельности социально ориентированных некоммерческих организаций;</w:t>
      </w:r>
    </w:p>
    <w:p w:rsidR="00EB5C80" w:rsidRPr="003E1F05" w:rsidRDefault="00EB5C80" w:rsidP="00EB5C80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>Реализация государственной национальной политики;</w:t>
      </w:r>
    </w:p>
    <w:p w:rsidR="00EB5C80" w:rsidRPr="003E1F05" w:rsidRDefault="00EB5C80" w:rsidP="00EB5C80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>Организационная и консультационная поддержка национально-культурных автономий и общественных организаций.</w:t>
      </w:r>
    </w:p>
    <w:bookmarkEnd w:id="8"/>
    <w:p w:rsidR="00EB5C80" w:rsidRPr="003E1F05" w:rsidRDefault="00EB5C80" w:rsidP="00EB5C80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5C80" w:rsidRPr="003E1F05" w:rsidRDefault="00EB5C80" w:rsidP="00EB5C80">
      <w:pPr>
        <w:keepNext/>
        <w:keepLines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9" w:name="_Hlk520979302"/>
      <w:bookmarkStart w:id="10" w:name="_Hlk520979047"/>
      <w:r w:rsidRPr="003E1F05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EB5C80" w:rsidRPr="003E1F05" w:rsidRDefault="00EB5C80" w:rsidP="00EB5C80">
      <w:pPr>
        <w:pStyle w:val="a3"/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1F05">
        <w:rPr>
          <w:rFonts w:ascii="Times New Roman" w:hAnsi="Times New Roman" w:cs="Times New Roman"/>
          <w:b/>
          <w:sz w:val="28"/>
          <w:szCs w:val="28"/>
        </w:rPr>
        <w:lastRenderedPageBreak/>
        <w:t>Целевые</w:t>
      </w:r>
      <w:proofErr w:type="spellEnd"/>
      <w:r w:rsidRPr="003E1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1F05">
        <w:rPr>
          <w:rFonts w:ascii="Times New Roman" w:hAnsi="Times New Roman" w:cs="Times New Roman"/>
          <w:b/>
          <w:sz w:val="28"/>
          <w:szCs w:val="28"/>
        </w:rPr>
        <w:t>индикаторы</w:t>
      </w:r>
      <w:proofErr w:type="spellEnd"/>
      <w:r w:rsidRPr="003E1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1F05">
        <w:rPr>
          <w:rFonts w:ascii="Times New Roman" w:hAnsi="Times New Roman" w:cs="Times New Roman"/>
          <w:b/>
          <w:sz w:val="28"/>
          <w:szCs w:val="28"/>
        </w:rPr>
        <w:t>подпрограммы</w:t>
      </w:r>
      <w:proofErr w:type="spellEnd"/>
    </w:p>
    <w:p w:rsidR="00EB5C80" w:rsidRPr="003E1F05" w:rsidRDefault="00EB5C80" w:rsidP="00EB5C80">
      <w:pPr>
        <w:pStyle w:val="a3"/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1488"/>
        <w:gridCol w:w="1031"/>
        <w:gridCol w:w="67"/>
        <w:gridCol w:w="3539"/>
        <w:gridCol w:w="42"/>
        <w:gridCol w:w="923"/>
      </w:tblGrid>
      <w:tr w:rsidR="00EB5C80" w:rsidRPr="003E1F05" w:rsidTr="00612EFE">
        <w:trPr>
          <w:trHeight w:val="720"/>
        </w:trPr>
        <w:tc>
          <w:tcPr>
            <w:tcW w:w="2821" w:type="dxa"/>
            <w:vMerge w:val="restart"/>
            <w:shd w:val="clear" w:color="auto" w:fill="auto"/>
          </w:tcPr>
          <w:p w:rsidR="00EB5C80" w:rsidRPr="003E1F05" w:rsidRDefault="00EB5C80" w:rsidP="00612EF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520979350"/>
            <w:bookmarkEnd w:id="9"/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spellEnd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proofErr w:type="spellEnd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spellEnd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EB5C80" w:rsidRPr="003E1F05" w:rsidRDefault="00EB5C80" w:rsidP="00612EF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5602" w:type="dxa"/>
            <w:gridSpan w:val="5"/>
            <w:shd w:val="clear" w:color="auto" w:fill="auto"/>
          </w:tcPr>
          <w:p w:rsidR="00EB5C80" w:rsidRPr="003E1F05" w:rsidRDefault="00EB5C80" w:rsidP="00612EF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proofErr w:type="spellEnd"/>
          </w:p>
        </w:tc>
      </w:tr>
      <w:tr w:rsidR="00EB5C80" w:rsidRPr="003E1F05" w:rsidTr="00612EFE">
        <w:trPr>
          <w:trHeight w:val="720"/>
        </w:trPr>
        <w:tc>
          <w:tcPr>
            <w:tcW w:w="2821" w:type="dxa"/>
            <w:vMerge/>
            <w:shd w:val="clear" w:color="auto" w:fill="auto"/>
          </w:tcPr>
          <w:p w:rsidR="00EB5C80" w:rsidRPr="003E1F05" w:rsidRDefault="00EB5C80" w:rsidP="00612EF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EB5C80" w:rsidRPr="003E1F05" w:rsidRDefault="00EB5C80" w:rsidP="00612EF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5C80" w:rsidRPr="003E1F05" w:rsidRDefault="00EB5C80" w:rsidP="0061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E1F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81" w:type="dxa"/>
            <w:gridSpan w:val="2"/>
            <w:shd w:val="clear" w:color="auto" w:fill="auto"/>
          </w:tcPr>
          <w:p w:rsidR="00EB5C80" w:rsidRPr="003E1F05" w:rsidRDefault="00EB5C80" w:rsidP="00612EF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923" w:type="dxa"/>
            <w:shd w:val="clear" w:color="auto" w:fill="auto"/>
          </w:tcPr>
          <w:p w:rsidR="00EB5C80" w:rsidRPr="00C96869" w:rsidRDefault="00EB5C80" w:rsidP="0061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8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B5C80" w:rsidRPr="003E1F05" w:rsidTr="00612EFE">
        <w:tc>
          <w:tcPr>
            <w:tcW w:w="2821" w:type="dxa"/>
            <w:shd w:val="clear" w:color="auto" w:fill="auto"/>
          </w:tcPr>
          <w:p w:rsidR="00EB5C80" w:rsidRPr="003E1F05" w:rsidRDefault="00EB5C80" w:rsidP="00612EF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населенных пунктов Приволжского муниципального района, получающих информацию о деятельности исполнительных органов местного самоуправления  Приволжского района</w:t>
            </w:r>
          </w:p>
        </w:tc>
        <w:tc>
          <w:tcPr>
            <w:tcW w:w="1488" w:type="dxa"/>
            <w:shd w:val="clear" w:color="auto" w:fill="auto"/>
          </w:tcPr>
          <w:p w:rsidR="00EB5C80" w:rsidRPr="003E1F05" w:rsidRDefault="00EB5C80" w:rsidP="00612EF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098" w:type="dxa"/>
            <w:gridSpan w:val="2"/>
            <w:shd w:val="clear" w:color="auto" w:fill="auto"/>
          </w:tcPr>
          <w:p w:rsidR="00EB5C80" w:rsidRPr="003E1F05" w:rsidRDefault="00EB5C80" w:rsidP="00612E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3581" w:type="dxa"/>
            <w:gridSpan w:val="2"/>
            <w:shd w:val="clear" w:color="auto" w:fill="auto"/>
          </w:tcPr>
          <w:p w:rsidR="00EB5C80" w:rsidRPr="003E1F05" w:rsidRDefault="00EB5C80" w:rsidP="00612EF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923" w:type="dxa"/>
            <w:shd w:val="clear" w:color="auto" w:fill="auto"/>
          </w:tcPr>
          <w:p w:rsidR="00EB5C80" w:rsidRPr="00C96869" w:rsidRDefault="00EB5C80" w:rsidP="00612EFE">
            <w:pPr>
              <w:rPr>
                <w:rFonts w:ascii="Times New Roman" w:hAnsi="Times New Roman" w:cs="Times New Roman"/>
                <w:sz w:val="24"/>
              </w:rPr>
            </w:pPr>
            <w:r w:rsidRPr="00C96869">
              <w:rPr>
                <w:rFonts w:ascii="Times New Roman" w:hAnsi="Times New Roman" w:cs="Times New Roman"/>
                <w:sz w:val="24"/>
              </w:rPr>
              <w:t>95</w:t>
            </w:r>
          </w:p>
        </w:tc>
      </w:tr>
      <w:tr w:rsidR="00EB5C80" w:rsidRPr="003E1F05" w:rsidTr="00612EFE">
        <w:tc>
          <w:tcPr>
            <w:tcW w:w="2821" w:type="dxa"/>
            <w:shd w:val="clear" w:color="auto" w:fill="auto"/>
          </w:tcPr>
          <w:p w:rsidR="00EB5C80" w:rsidRPr="003E1F05" w:rsidRDefault="00EB5C80" w:rsidP="00612EF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жителей, охваченных</w:t>
            </w:r>
          </w:p>
          <w:p w:rsidR="00EB5C80" w:rsidRPr="003E1F05" w:rsidRDefault="00EB5C80" w:rsidP="00612EF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информацией о деятельности исполнительных органов</w:t>
            </w:r>
          </w:p>
          <w:p w:rsidR="00EB5C80" w:rsidRPr="003E1F05" w:rsidRDefault="00EB5C80" w:rsidP="00612EF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местного самоуправления Приволжского муниципального района</w:t>
            </w:r>
          </w:p>
        </w:tc>
        <w:tc>
          <w:tcPr>
            <w:tcW w:w="1488" w:type="dxa"/>
            <w:shd w:val="clear" w:color="auto" w:fill="auto"/>
          </w:tcPr>
          <w:p w:rsidR="00EB5C80" w:rsidRPr="003E1F05" w:rsidRDefault="00EB5C80" w:rsidP="00612EF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1098" w:type="dxa"/>
            <w:gridSpan w:val="2"/>
            <w:shd w:val="clear" w:color="auto" w:fill="auto"/>
          </w:tcPr>
          <w:p w:rsidR="00EB5C80" w:rsidRPr="003E1F05" w:rsidRDefault="00EB5C80" w:rsidP="0061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81" w:type="dxa"/>
            <w:gridSpan w:val="2"/>
            <w:shd w:val="clear" w:color="auto" w:fill="auto"/>
          </w:tcPr>
          <w:p w:rsidR="00EB5C80" w:rsidRPr="003E1F05" w:rsidRDefault="00EB5C80" w:rsidP="00612EF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923" w:type="dxa"/>
            <w:shd w:val="clear" w:color="auto" w:fill="auto"/>
          </w:tcPr>
          <w:p w:rsidR="00EB5C80" w:rsidRPr="00C96869" w:rsidRDefault="00EB5C80" w:rsidP="00612EFE">
            <w:pPr>
              <w:rPr>
                <w:rFonts w:ascii="Times New Roman" w:hAnsi="Times New Roman" w:cs="Times New Roman"/>
                <w:sz w:val="24"/>
              </w:rPr>
            </w:pPr>
            <w:r w:rsidRPr="00C96869">
              <w:rPr>
                <w:rFonts w:ascii="Times New Roman" w:hAnsi="Times New Roman" w:cs="Times New Roman"/>
                <w:sz w:val="24"/>
              </w:rPr>
              <w:t>95</w:t>
            </w:r>
          </w:p>
        </w:tc>
      </w:tr>
      <w:tr w:rsidR="00EB5C80" w:rsidRPr="003E1F05" w:rsidTr="00612EFE">
        <w:tc>
          <w:tcPr>
            <w:tcW w:w="2821" w:type="dxa"/>
            <w:shd w:val="clear" w:color="auto" w:fill="auto"/>
          </w:tcPr>
          <w:p w:rsidR="00EB5C80" w:rsidRPr="003E1F05" w:rsidRDefault="00EB5C80" w:rsidP="00612EF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жителей Приволжского района, удовлетворенных </w:t>
            </w:r>
            <w:proofErr w:type="gramStart"/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proofErr w:type="gramEnd"/>
          </w:p>
          <w:p w:rsidR="00EB5C80" w:rsidRPr="003E1F05" w:rsidRDefault="00EB5C80" w:rsidP="00612EF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открытостью</w:t>
            </w:r>
          </w:p>
          <w:p w:rsidR="00EB5C80" w:rsidRPr="003E1F05" w:rsidRDefault="00EB5C80" w:rsidP="00612EF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исполнительных</w:t>
            </w:r>
          </w:p>
          <w:p w:rsidR="00EB5C80" w:rsidRPr="003E1F05" w:rsidRDefault="00EB5C80" w:rsidP="00612EF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органов</w:t>
            </w:r>
          </w:p>
          <w:p w:rsidR="00EB5C80" w:rsidRPr="003E1F05" w:rsidRDefault="00EB5C80" w:rsidP="00612EF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местного самоуправления  Приволжского района</w:t>
            </w:r>
          </w:p>
        </w:tc>
        <w:tc>
          <w:tcPr>
            <w:tcW w:w="1488" w:type="dxa"/>
            <w:shd w:val="clear" w:color="auto" w:fill="auto"/>
          </w:tcPr>
          <w:p w:rsidR="00EB5C80" w:rsidRPr="003E1F05" w:rsidRDefault="00EB5C80" w:rsidP="00612EF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1098" w:type="dxa"/>
            <w:gridSpan w:val="2"/>
            <w:shd w:val="clear" w:color="auto" w:fill="auto"/>
          </w:tcPr>
          <w:p w:rsidR="00EB5C80" w:rsidRPr="003E1F05" w:rsidRDefault="00EB5C80" w:rsidP="0061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81" w:type="dxa"/>
            <w:gridSpan w:val="2"/>
            <w:shd w:val="clear" w:color="auto" w:fill="auto"/>
          </w:tcPr>
          <w:p w:rsidR="00EB5C80" w:rsidRPr="003E1F05" w:rsidRDefault="00EB5C80" w:rsidP="00612EF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923" w:type="dxa"/>
            <w:shd w:val="clear" w:color="auto" w:fill="auto"/>
          </w:tcPr>
          <w:p w:rsidR="00EB5C80" w:rsidRPr="00C96869" w:rsidRDefault="00EB5C80" w:rsidP="00612EFE">
            <w:pPr>
              <w:rPr>
                <w:rFonts w:ascii="Times New Roman" w:hAnsi="Times New Roman" w:cs="Times New Roman"/>
                <w:sz w:val="24"/>
              </w:rPr>
            </w:pPr>
            <w:r w:rsidRPr="00C96869">
              <w:rPr>
                <w:rFonts w:ascii="Times New Roman" w:hAnsi="Times New Roman" w:cs="Times New Roman"/>
                <w:sz w:val="24"/>
              </w:rPr>
              <w:t>95</w:t>
            </w:r>
          </w:p>
        </w:tc>
      </w:tr>
      <w:tr w:rsidR="00EB5C80" w:rsidRPr="00BE2B7A" w:rsidTr="00612EFE">
        <w:tc>
          <w:tcPr>
            <w:tcW w:w="9911" w:type="dxa"/>
            <w:gridSpan w:val="7"/>
            <w:shd w:val="clear" w:color="auto" w:fill="auto"/>
          </w:tcPr>
          <w:p w:rsidR="00EB5C80" w:rsidRPr="003E1F05" w:rsidRDefault="00EB5C80" w:rsidP="00612EF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«Информирование населения о деятельности исполнительных органов местного самоуправления Приволжского района»</w:t>
            </w:r>
          </w:p>
        </w:tc>
      </w:tr>
      <w:tr w:rsidR="00EB5C80" w:rsidRPr="003E1F05" w:rsidTr="00612EFE">
        <w:tc>
          <w:tcPr>
            <w:tcW w:w="2821" w:type="dxa"/>
            <w:shd w:val="clear" w:color="auto" w:fill="auto"/>
          </w:tcPr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</w:t>
            </w:r>
          </w:p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опубликованных</w:t>
            </w:r>
          </w:p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 о</w:t>
            </w:r>
          </w:p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исполнительных</w:t>
            </w:r>
          </w:p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органов</w:t>
            </w:r>
          </w:p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местного самоуправления Приволжского района в печатных средствах массовой информации</w:t>
            </w:r>
          </w:p>
        </w:tc>
        <w:tc>
          <w:tcPr>
            <w:tcW w:w="1488" w:type="dxa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EB5C80" w:rsidRPr="003E1F05" w:rsidRDefault="00EB5C80" w:rsidP="00612E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3606" w:type="dxa"/>
            <w:gridSpan w:val="2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65" w:type="dxa"/>
            <w:gridSpan w:val="2"/>
            <w:shd w:val="clear" w:color="auto" w:fill="auto"/>
          </w:tcPr>
          <w:p w:rsidR="00EB5C80" w:rsidRPr="00C96869" w:rsidRDefault="00EB5C80" w:rsidP="00612EFE">
            <w:pPr>
              <w:rPr>
                <w:rFonts w:ascii="Times New Roman" w:hAnsi="Times New Roman" w:cs="Times New Roman"/>
                <w:sz w:val="24"/>
              </w:rPr>
            </w:pPr>
            <w:r w:rsidRPr="00C96869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EB5C80" w:rsidRPr="003E1F05" w:rsidTr="00612EFE">
        <w:tc>
          <w:tcPr>
            <w:tcW w:w="2821" w:type="dxa"/>
            <w:shd w:val="clear" w:color="auto" w:fill="auto"/>
          </w:tcPr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опубликованных</w:t>
            </w:r>
          </w:p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материалов о</w:t>
            </w:r>
          </w:p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исполнительных</w:t>
            </w:r>
          </w:p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органов</w:t>
            </w:r>
          </w:p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местного самоуправления Приволжского района на интерне</w:t>
            </w:r>
            <w:proofErr w:type="gramStart"/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т-</w:t>
            </w:r>
            <w:proofErr w:type="gramEnd"/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ресурсах информационных агентств</w:t>
            </w:r>
          </w:p>
        </w:tc>
        <w:tc>
          <w:tcPr>
            <w:tcW w:w="1488" w:type="dxa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EB5C80" w:rsidRPr="003E1F05" w:rsidRDefault="00EB5C80" w:rsidP="00612E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2200</w:t>
            </w:r>
          </w:p>
        </w:tc>
        <w:tc>
          <w:tcPr>
            <w:tcW w:w="3606" w:type="dxa"/>
            <w:gridSpan w:val="2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</w:t>
            </w: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</w:tcPr>
          <w:p w:rsidR="00EB5C80" w:rsidRPr="00C96869" w:rsidRDefault="00EB5C80" w:rsidP="00612EFE">
            <w:pPr>
              <w:rPr>
                <w:rFonts w:ascii="Times New Roman" w:hAnsi="Times New Roman" w:cs="Times New Roman"/>
                <w:sz w:val="24"/>
              </w:rPr>
            </w:pPr>
            <w:r w:rsidRPr="00C96869">
              <w:rPr>
                <w:rFonts w:ascii="Times New Roman" w:hAnsi="Times New Roman" w:cs="Times New Roman"/>
                <w:sz w:val="24"/>
              </w:rPr>
              <w:t>2200</w:t>
            </w:r>
          </w:p>
        </w:tc>
      </w:tr>
      <w:tr w:rsidR="00EB5C80" w:rsidRPr="003E1F05" w:rsidTr="00612EFE">
        <w:tc>
          <w:tcPr>
            <w:tcW w:w="2821" w:type="dxa"/>
            <w:shd w:val="clear" w:color="auto" w:fill="auto"/>
          </w:tcPr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Количество новых посетителей официального сайта Администрации Приволжского муниципального района</w:t>
            </w:r>
          </w:p>
        </w:tc>
        <w:tc>
          <w:tcPr>
            <w:tcW w:w="1488" w:type="dxa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EB5C80" w:rsidRPr="003E1F05" w:rsidRDefault="00EB5C80" w:rsidP="00612E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39000</w:t>
            </w:r>
          </w:p>
        </w:tc>
        <w:tc>
          <w:tcPr>
            <w:tcW w:w="3606" w:type="dxa"/>
            <w:gridSpan w:val="2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39100</w:t>
            </w:r>
          </w:p>
        </w:tc>
        <w:tc>
          <w:tcPr>
            <w:tcW w:w="965" w:type="dxa"/>
            <w:gridSpan w:val="2"/>
            <w:shd w:val="clear" w:color="auto" w:fill="auto"/>
          </w:tcPr>
          <w:p w:rsidR="00EB5C80" w:rsidRPr="00C96869" w:rsidRDefault="00EB5C80" w:rsidP="00612EFE">
            <w:pPr>
              <w:rPr>
                <w:rFonts w:ascii="Times New Roman" w:hAnsi="Times New Roman" w:cs="Times New Roman"/>
                <w:sz w:val="24"/>
              </w:rPr>
            </w:pPr>
            <w:r w:rsidRPr="00C96869">
              <w:rPr>
                <w:rFonts w:ascii="Times New Roman" w:hAnsi="Times New Roman" w:cs="Times New Roman"/>
                <w:sz w:val="24"/>
              </w:rPr>
              <w:t>39100</w:t>
            </w:r>
          </w:p>
        </w:tc>
      </w:tr>
      <w:tr w:rsidR="00EB5C80" w:rsidRPr="00BE2B7A" w:rsidTr="00612EFE">
        <w:tc>
          <w:tcPr>
            <w:tcW w:w="9911" w:type="dxa"/>
            <w:gridSpan w:val="7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«Изготовление и размещение социальной рекламы»</w:t>
            </w:r>
          </w:p>
        </w:tc>
      </w:tr>
      <w:tr w:rsidR="00EB5C80" w:rsidRPr="00BE2B7A" w:rsidTr="00612EFE">
        <w:tc>
          <w:tcPr>
            <w:tcW w:w="2821" w:type="dxa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социальной рекламы, размещенной в отчетном году:</w:t>
            </w:r>
          </w:p>
        </w:tc>
        <w:tc>
          <w:tcPr>
            <w:tcW w:w="1488" w:type="dxa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1" w:type="dxa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6" w:type="dxa"/>
            <w:gridSpan w:val="2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:rsidR="00EB5C80" w:rsidRPr="00C96869" w:rsidRDefault="00EB5C80" w:rsidP="00612E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5C80" w:rsidRPr="003E1F05" w:rsidTr="00612EFE">
        <w:tc>
          <w:tcPr>
            <w:tcW w:w="2821" w:type="dxa"/>
            <w:shd w:val="clear" w:color="auto" w:fill="auto"/>
          </w:tcPr>
          <w:p w:rsidR="00EB5C80" w:rsidRPr="003E1F05" w:rsidRDefault="00EB5C80" w:rsidP="00612E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 площадках социально значимых учреждений города и района</w:t>
            </w:r>
          </w:p>
        </w:tc>
        <w:tc>
          <w:tcPr>
            <w:tcW w:w="1488" w:type="dxa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EB5C80" w:rsidRPr="003E1F05" w:rsidRDefault="00EB5C80" w:rsidP="00612E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06" w:type="dxa"/>
            <w:gridSpan w:val="2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65" w:type="dxa"/>
            <w:gridSpan w:val="2"/>
            <w:shd w:val="clear" w:color="auto" w:fill="auto"/>
          </w:tcPr>
          <w:p w:rsidR="00EB5C80" w:rsidRPr="00C96869" w:rsidRDefault="00EB5C80" w:rsidP="0061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5C80" w:rsidRPr="003E1F05" w:rsidTr="00612EFE">
        <w:tc>
          <w:tcPr>
            <w:tcW w:w="2821" w:type="dxa"/>
            <w:shd w:val="clear" w:color="auto" w:fill="auto"/>
          </w:tcPr>
          <w:p w:rsidR="00EB5C80" w:rsidRPr="003E1F05" w:rsidRDefault="00EB5C80" w:rsidP="00612E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 </w:t>
            </w:r>
            <w:r w:rsidRPr="003E1F05">
              <w:rPr>
                <w:rFonts w:ascii="Times New Roman" w:hAnsi="Times New Roman" w:cs="Times New Roman"/>
                <w:lang w:val="ru-RU"/>
              </w:rPr>
              <w:t>МУ Редакция Радио Приволжская Волна</w:t>
            </w:r>
          </w:p>
        </w:tc>
        <w:tc>
          <w:tcPr>
            <w:tcW w:w="1488" w:type="dxa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EB5C80" w:rsidRPr="003E1F05" w:rsidRDefault="00EB5C80" w:rsidP="0061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6" w:type="dxa"/>
            <w:gridSpan w:val="2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65" w:type="dxa"/>
            <w:gridSpan w:val="2"/>
            <w:shd w:val="clear" w:color="auto" w:fill="auto"/>
          </w:tcPr>
          <w:p w:rsidR="00EB5C80" w:rsidRPr="00C96869" w:rsidRDefault="00EB5C80" w:rsidP="0061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5C80" w:rsidRPr="00BE2B7A" w:rsidTr="00612EFE">
        <w:tc>
          <w:tcPr>
            <w:tcW w:w="9911" w:type="dxa"/>
            <w:gridSpan w:val="7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«Организация  </w:t>
            </w:r>
            <w:proofErr w:type="gramStart"/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официального сайта исполнительных органов местного самоуправления Приволжского района</w:t>
            </w:r>
            <w:proofErr w:type="gramEnd"/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EB5C80" w:rsidRPr="003E1F05" w:rsidTr="00612EFE">
        <w:tc>
          <w:tcPr>
            <w:tcW w:w="2821" w:type="dxa"/>
            <w:shd w:val="clear" w:color="auto" w:fill="auto"/>
          </w:tcPr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официальных сайтов органов</w:t>
            </w:r>
          </w:p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местного самоуправления администрации Приволжского муниципального района </w:t>
            </w:r>
            <w:proofErr w:type="spellStart"/>
            <w:proofErr w:type="gramStart"/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  <w:proofErr w:type="spellEnd"/>
            <w:proofErr w:type="gramEnd"/>
          </w:p>
        </w:tc>
        <w:tc>
          <w:tcPr>
            <w:tcW w:w="1488" w:type="dxa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EB5C80" w:rsidRPr="003E1F05" w:rsidRDefault="00EB5C80" w:rsidP="0061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6" w:type="dxa"/>
            <w:gridSpan w:val="2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5" w:type="dxa"/>
            <w:gridSpan w:val="2"/>
            <w:shd w:val="clear" w:color="auto" w:fill="auto"/>
          </w:tcPr>
          <w:p w:rsidR="00EB5C80" w:rsidRPr="00C96869" w:rsidRDefault="00EB5C80" w:rsidP="0061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C80" w:rsidRPr="00BE2B7A" w:rsidTr="00612EFE">
        <w:tc>
          <w:tcPr>
            <w:tcW w:w="9911" w:type="dxa"/>
            <w:gridSpan w:val="7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«Обнародование (официальное опубликование) правовых актов администрации Приволжского муниципального района, иной официальной информации на официальном сайте Администрации Приволжского муниципального района»</w:t>
            </w:r>
          </w:p>
        </w:tc>
      </w:tr>
      <w:tr w:rsidR="00EB5C80" w:rsidRPr="003E1F05" w:rsidTr="00612EFE">
        <w:tc>
          <w:tcPr>
            <w:tcW w:w="2821" w:type="dxa"/>
            <w:shd w:val="clear" w:color="auto" w:fill="auto"/>
          </w:tcPr>
          <w:p w:rsidR="00EB5C80" w:rsidRPr="003E1F05" w:rsidRDefault="00EB5C80" w:rsidP="00612E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нормативных правовых актов администрации  Приволжского муниципального района, официально опубликованных на </w:t>
            </w: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сайте администрации Приволжского муниципального района (</w:t>
            </w: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privadmin</w:t>
            </w:r>
            <w:proofErr w:type="spellEnd"/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от общего числа принятых за год</w:t>
            </w:r>
          </w:p>
        </w:tc>
        <w:tc>
          <w:tcPr>
            <w:tcW w:w="1488" w:type="dxa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EB5C80" w:rsidRPr="003E1F05" w:rsidRDefault="00EB5C80" w:rsidP="00612E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3606" w:type="dxa"/>
            <w:gridSpan w:val="2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965" w:type="dxa"/>
            <w:gridSpan w:val="2"/>
            <w:shd w:val="clear" w:color="auto" w:fill="auto"/>
          </w:tcPr>
          <w:p w:rsidR="00EB5C80" w:rsidRPr="00C96869" w:rsidRDefault="00EB5C80" w:rsidP="0061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86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B5C80" w:rsidRPr="00BE2B7A" w:rsidTr="00612EFE">
        <w:tc>
          <w:tcPr>
            <w:tcW w:w="9911" w:type="dxa"/>
            <w:gridSpan w:val="7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Мероприятие «Организация размещения и распространения на МУ «Редакция Радио «Приволжская Волна» официальной информации органов местного самоуправления Приволжского муниципального района, иной официальной информации»</w:t>
            </w:r>
          </w:p>
        </w:tc>
      </w:tr>
      <w:tr w:rsidR="00EB5C80" w:rsidRPr="003E1F05" w:rsidTr="00612EFE">
        <w:tc>
          <w:tcPr>
            <w:tcW w:w="2821" w:type="dxa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эфирного</w:t>
            </w:r>
            <w:proofErr w:type="spellEnd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EB5C80" w:rsidRPr="003E1F05" w:rsidRDefault="00EB5C80" w:rsidP="0061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25 632</w:t>
            </w:r>
          </w:p>
        </w:tc>
        <w:tc>
          <w:tcPr>
            <w:tcW w:w="3606" w:type="dxa"/>
            <w:gridSpan w:val="2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25632</w:t>
            </w:r>
          </w:p>
        </w:tc>
        <w:tc>
          <w:tcPr>
            <w:tcW w:w="965" w:type="dxa"/>
            <w:gridSpan w:val="2"/>
            <w:shd w:val="clear" w:color="auto" w:fill="auto"/>
          </w:tcPr>
          <w:p w:rsidR="00EB5C80" w:rsidRPr="00C96869" w:rsidRDefault="00EB5C80" w:rsidP="0061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869">
              <w:rPr>
                <w:rFonts w:ascii="Times New Roman" w:hAnsi="Times New Roman" w:cs="Times New Roman"/>
                <w:sz w:val="24"/>
                <w:szCs w:val="24"/>
              </w:rPr>
              <w:t>25632</w:t>
            </w:r>
          </w:p>
        </w:tc>
      </w:tr>
      <w:tr w:rsidR="00EB5C80" w:rsidRPr="00BE2B7A" w:rsidTr="00612EFE">
        <w:tc>
          <w:tcPr>
            <w:tcW w:w="9911" w:type="dxa"/>
            <w:gridSpan w:val="7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«Обеспечение деятельности Общественных советов»</w:t>
            </w:r>
          </w:p>
        </w:tc>
      </w:tr>
      <w:tr w:rsidR="00EB5C80" w:rsidRPr="003E1F05" w:rsidTr="00612EFE">
        <w:tc>
          <w:tcPr>
            <w:tcW w:w="2821" w:type="dxa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проведенных заседаний Общественного совета</w:t>
            </w:r>
          </w:p>
        </w:tc>
        <w:tc>
          <w:tcPr>
            <w:tcW w:w="1488" w:type="dxa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заседаний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EB5C80" w:rsidRPr="003E1F05" w:rsidRDefault="00EB5C80" w:rsidP="0061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6" w:type="dxa"/>
            <w:gridSpan w:val="2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65" w:type="dxa"/>
            <w:gridSpan w:val="2"/>
            <w:shd w:val="clear" w:color="auto" w:fill="auto"/>
          </w:tcPr>
          <w:p w:rsidR="00EB5C80" w:rsidRPr="00C96869" w:rsidRDefault="00EB5C80" w:rsidP="0061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5C80" w:rsidRPr="003E1F05" w:rsidTr="00612EFE">
        <w:tc>
          <w:tcPr>
            <w:tcW w:w="2821" w:type="dxa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мероприятий, направленных на осуществление общественного </w:t>
            </w:r>
            <w:proofErr w:type="gramStart"/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деятельностью органов местного самоуправления</w:t>
            </w:r>
          </w:p>
        </w:tc>
        <w:tc>
          <w:tcPr>
            <w:tcW w:w="1488" w:type="dxa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EB5C80" w:rsidRPr="003E1F05" w:rsidRDefault="00EB5C80" w:rsidP="0061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6" w:type="dxa"/>
            <w:gridSpan w:val="2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65" w:type="dxa"/>
            <w:gridSpan w:val="2"/>
            <w:shd w:val="clear" w:color="auto" w:fill="auto"/>
          </w:tcPr>
          <w:p w:rsidR="00EB5C80" w:rsidRPr="00C96869" w:rsidRDefault="00EB5C80" w:rsidP="0061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5C80" w:rsidRPr="00BE2B7A" w:rsidTr="00612EFE">
        <w:tc>
          <w:tcPr>
            <w:tcW w:w="9911" w:type="dxa"/>
            <w:gridSpan w:val="7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«Организация консультационной поддержки социально ориентированных некоммерческих организаций»</w:t>
            </w:r>
          </w:p>
        </w:tc>
      </w:tr>
      <w:tr w:rsidR="00EB5C80" w:rsidRPr="003E1F05" w:rsidTr="00612EFE">
        <w:tc>
          <w:tcPr>
            <w:tcW w:w="2821" w:type="dxa"/>
            <w:shd w:val="clear" w:color="auto" w:fill="auto"/>
          </w:tcPr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социально</w:t>
            </w:r>
          </w:p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ориентированных</w:t>
            </w:r>
          </w:p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некоммерческих</w:t>
            </w:r>
          </w:p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</w:p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spellEnd"/>
          </w:p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консультационную</w:t>
            </w:r>
            <w:proofErr w:type="spellEnd"/>
          </w:p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EB5C80" w:rsidRPr="003E1F05" w:rsidRDefault="00EB5C80" w:rsidP="00612E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606" w:type="dxa"/>
            <w:gridSpan w:val="2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65" w:type="dxa"/>
            <w:gridSpan w:val="2"/>
            <w:shd w:val="clear" w:color="auto" w:fill="auto"/>
          </w:tcPr>
          <w:p w:rsidR="00EB5C80" w:rsidRPr="007802BD" w:rsidRDefault="00EB5C80" w:rsidP="00612E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EB5C80" w:rsidRPr="003E1F05" w:rsidTr="00612EFE">
        <w:tc>
          <w:tcPr>
            <w:tcW w:w="2821" w:type="dxa"/>
            <w:shd w:val="clear" w:color="auto" w:fill="auto"/>
          </w:tcPr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мероприятий </w:t>
            </w:r>
            <w:proofErr w:type="gramStart"/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актуальным вопросам</w:t>
            </w:r>
          </w:p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proofErr w:type="spellEnd"/>
          </w:p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proofErr w:type="spellEnd"/>
          </w:p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proofErr w:type="spellEnd"/>
          </w:p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EB5C80" w:rsidRPr="003E1F05" w:rsidRDefault="00EB5C80" w:rsidP="00612E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606" w:type="dxa"/>
            <w:gridSpan w:val="2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965" w:type="dxa"/>
            <w:gridSpan w:val="2"/>
            <w:shd w:val="clear" w:color="auto" w:fill="auto"/>
          </w:tcPr>
          <w:p w:rsidR="00EB5C80" w:rsidRPr="00C96869" w:rsidRDefault="00EB5C80" w:rsidP="0061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8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B5C80" w:rsidRPr="00BE2B7A" w:rsidTr="00612EFE">
        <w:tc>
          <w:tcPr>
            <w:tcW w:w="9911" w:type="dxa"/>
            <w:gridSpan w:val="7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«Осуществление информационной поддержки деятельности социально ориентированных некоммерческих организаций»</w:t>
            </w:r>
          </w:p>
        </w:tc>
      </w:tr>
      <w:tr w:rsidR="00EB5C80" w:rsidRPr="003E1F05" w:rsidTr="00612EFE">
        <w:tc>
          <w:tcPr>
            <w:tcW w:w="2821" w:type="dxa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публикаций </w:t>
            </w: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средствах массовой информации по вопросам деятельности социально ориентированных некоммерческих организаций</w:t>
            </w:r>
          </w:p>
        </w:tc>
        <w:tc>
          <w:tcPr>
            <w:tcW w:w="1488" w:type="dxa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3606" w:type="dxa"/>
            <w:gridSpan w:val="2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965" w:type="dxa"/>
            <w:gridSpan w:val="2"/>
            <w:shd w:val="clear" w:color="auto" w:fill="auto"/>
          </w:tcPr>
          <w:p w:rsidR="00EB5C80" w:rsidRPr="00C96869" w:rsidRDefault="00EB5C80" w:rsidP="00612EFE">
            <w:pPr>
              <w:rPr>
                <w:rFonts w:ascii="Times New Roman" w:hAnsi="Times New Roman" w:cs="Times New Roman"/>
              </w:rPr>
            </w:pPr>
            <w:r w:rsidRPr="00C96869">
              <w:rPr>
                <w:rFonts w:ascii="Times New Roman" w:hAnsi="Times New Roman" w:cs="Times New Roman"/>
              </w:rPr>
              <w:t>300</w:t>
            </w:r>
          </w:p>
        </w:tc>
      </w:tr>
      <w:tr w:rsidR="00EB5C80" w:rsidRPr="00BE2B7A" w:rsidTr="00612EFE">
        <w:tc>
          <w:tcPr>
            <w:tcW w:w="9911" w:type="dxa"/>
            <w:gridSpan w:val="7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Основное мероприятие «Реализация государственной национальной политики»</w:t>
            </w:r>
          </w:p>
        </w:tc>
      </w:tr>
      <w:tr w:rsidR="00EB5C80" w:rsidRPr="00BE2B7A" w:rsidTr="00612EFE">
        <w:tc>
          <w:tcPr>
            <w:tcW w:w="9911" w:type="dxa"/>
            <w:gridSpan w:val="7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«Организационная и консультационная поддержка национально-культурных автономий и общественных организаций»</w:t>
            </w:r>
          </w:p>
        </w:tc>
      </w:tr>
      <w:tr w:rsidR="00EB5C80" w:rsidRPr="003E1F05" w:rsidTr="00612EFE">
        <w:tc>
          <w:tcPr>
            <w:tcW w:w="2821" w:type="dxa"/>
            <w:shd w:val="clear" w:color="auto" w:fill="auto"/>
          </w:tcPr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spellEnd"/>
          </w:p>
          <w:p w:rsidR="00EB5C80" w:rsidRPr="003E1F05" w:rsidRDefault="00EB5C80" w:rsidP="0061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EB5C80" w:rsidRPr="003E1F05" w:rsidRDefault="00EB5C80" w:rsidP="00612E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606" w:type="dxa"/>
            <w:gridSpan w:val="2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EB5C80" w:rsidRPr="00C96869" w:rsidRDefault="00EB5C80" w:rsidP="0061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8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5C80" w:rsidRPr="003E1F05" w:rsidTr="00612EFE">
        <w:trPr>
          <w:trHeight w:val="2588"/>
        </w:trPr>
        <w:tc>
          <w:tcPr>
            <w:tcW w:w="2821" w:type="dxa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предоставленных консультаций общественным организациям (в </w:t>
            </w: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национально-культурным автономиям)</w:t>
            </w:r>
          </w:p>
        </w:tc>
        <w:tc>
          <w:tcPr>
            <w:tcW w:w="1488" w:type="dxa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EB5C80" w:rsidRPr="003E1F05" w:rsidRDefault="00EB5C80" w:rsidP="00612E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3606" w:type="dxa"/>
            <w:gridSpan w:val="2"/>
            <w:shd w:val="clear" w:color="auto" w:fill="auto"/>
          </w:tcPr>
          <w:p w:rsidR="00EB5C80" w:rsidRPr="003E1F05" w:rsidRDefault="00EB5C80" w:rsidP="0061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EB5C80" w:rsidRPr="00C96869" w:rsidRDefault="00EB5C80" w:rsidP="0061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86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bookmarkEnd w:id="10"/>
      <w:bookmarkEnd w:id="11"/>
    </w:tbl>
    <w:p w:rsidR="00EB5C80" w:rsidRPr="003E1F05" w:rsidRDefault="00EB5C80" w:rsidP="00EB5C8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5C80" w:rsidRPr="003E1F05" w:rsidRDefault="00EB5C80" w:rsidP="00EB5C8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_Hlk520979400"/>
      <w:proofErr w:type="spellStart"/>
      <w:r w:rsidRPr="003E1F05">
        <w:rPr>
          <w:rFonts w:ascii="Times New Roman" w:hAnsi="Times New Roman" w:cs="Times New Roman"/>
          <w:b/>
          <w:sz w:val="28"/>
          <w:szCs w:val="28"/>
        </w:rPr>
        <w:t>Ресурсное</w:t>
      </w:r>
      <w:proofErr w:type="spellEnd"/>
      <w:r w:rsidRPr="003E1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1F05">
        <w:rPr>
          <w:rFonts w:ascii="Times New Roman" w:hAnsi="Times New Roman" w:cs="Times New Roman"/>
          <w:b/>
          <w:sz w:val="28"/>
          <w:szCs w:val="28"/>
        </w:rPr>
        <w:t>обеспечение</w:t>
      </w:r>
      <w:proofErr w:type="spellEnd"/>
      <w:r w:rsidRPr="003E1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1F05">
        <w:rPr>
          <w:rFonts w:ascii="Times New Roman" w:hAnsi="Times New Roman" w:cs="Times New Roman"/>
          <w:b/>
          <w:sz w:val="28"/>
          <w:szCs w:val="28"/>
        </w:rPr>
        <w:t>подпрограммы</w:t>
      </w:r>
      <w:proofErr w:type="spellEnd"/>
    </w:p>
    <w:p w:rsidR="00EB5C80" w:rsidRPr="003E1F05" w:rsidRDefault="00EB5C80" w:rsidP="00EB5C8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693"/>
        <w:gridCol w:w="221"/>
        <w:gridCol w:w="1480"/>
        <w:gridCol w:w="1417"/>
        <w:gridCol w:w="1985"/>
        <w:gridCol w:w="1600"/>
      </w:tblGrid>
      <w:tr w:rsidR="00EB5C80" w:rsidRPr="00C96869" w:rsidTr="00612EFE">
        <w:trPr>
          <w:trHeight w:hRule="exact" w:val="1068"/>
        </w:trPr>
        <w:tc>
          <w:tcPr>
            <w:tcW w:w="3350" w:type="dxa"/>
            <w:gridSpan w:val="3"/>
            <w:shd w:val="clear" w:color="auto" w:fill="FFFFFF"/>
            <w:vAlign w:val="center"/>
          </w:tcPr>
          <w:p w:rsidR="00EB5C80" w:rsidRPr="003E1F05" w:rsidRDefault="00EB5C80" w:rsidP="00612EFE">
            <w:pPr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  <w:t>Наименование основного мероприятия/мероприятия/источник ресурсного обеспечения</w:t>
            </w:r>
          </w:p>
        </w:tc>
        <w:tc>
          <w:tcPr>
            <w:tcW w:w="1480" w:type="dxa"/>
            <w:shd w:val="clear" w:color="auto" w:fill="FFFFFF"/>
          </w:tcPr>
          <w:p w:rsidR="00EB5C80" w:rsidRPr="003E1F05" w:rsidRDefault="00EB5C80" w:rsidP="00612EFE">
            <w:pPr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</w:pPr>
          </w:p>
          <w:p w:rsidR="00EB5C80" w:rsidRPr="003E1F05" w:rsidRDefault="00EB5C80" w:rsidP="00612EFE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Исполнитель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EB5C80" w:rsidRPr="003E1F05" w:rsidRDefault="00EB5C80" w:rsidP="00612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  <w:p w:rsidR="00EB5C80" w:rsidRPr="003E1F05" w:rsidRDefault="00EB5C80" w:rsidP="00612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20</w:t>
            </w:r>
            <w:r w:rsidRPr="003E1F05"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  <w:t>21</w:t>
            </w:r>
            <w:r w:rsidRPr="003E1F05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 г.</w:t>
            </w:r>
          </w:p>
          <w:p w:rsidR="00EB5C80" w:rsidRPr="003E1F05" w:rsidRDefault="00EB5C80" w:rsidP="00612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  <w:t>руб.</w:t>
            </w:r>
          </w:p>
        </w:tc>
        <w:tc>
          <w:tcPr>
            <w:tcW w:w="1985" w:type="dxa"/>
            <w:shd w:val="clear" w:color="auto" w:fill="FFFFFF"/>
          </w:tcPr>
          <w:p w:rsidR="00EB5C80" w:rsidRPr="003E1F05" w:rsidRDefault="00EB5C80" w:rsidP="00612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  <w:p w:rsidR="00EB5C80" w:rsidRPr="003E1F05" w:rsidRDefault="00EB5C80" w:rsidP="00612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202</w:t>
            </w:r>
            <w:r w:rsidRPr="003E1F05"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  <w:t>2</w:t>
            </w:r>
            <w:r w:rsidRPr="003E1F05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 г.</w:t>
            </w:r>
          </w:p>
          <w:p w:rsidR="00EB5C80" w:rsidRPr="003E1F05" w:rsidRDefault="00EB5C80" w:rsidP="00612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  <w:t>руб.</w:t>
            </w:r>
          </w:p>
        </w:tc>
        <w:tc>
          <w:tcPr>
            <w:tcW w:w="1600" w:type="dxa"/>
            <w:shd w:val="clear" w:color="auto" w:fill="auto"/>
          </w:tcPr>
          <w:p w:rsidR="00EB5C80" w:rsidRPr="00C96869" w:rsidRDefault="00EB5C80" w:rsidP="00612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5C80" w:rsidRPr="00C96869" w:rsidRDefault="00EB5C80" w:rsidP="00612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6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  <w:p w:rsidR="00EB5C80" w:rsidRPr="00C96869" w:rsidRDefault="00EB5C80" w:rsidP="00612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6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руб.</w:t>
            </w:r>
          </w:p>
        </w:tc>
      </w:tr>
      <w:tr w:rsidR="00EB5C80" w:rsidRPr="00C96869" w:rsidTr="00612EFE">
        <w:trPr>
          <w:trHeight w:hRule="exact" w:val="442"/>
        </w:trPr>
        <w:tc>
          <w:tcPr>
            <w:tcW w:w="4830" w:type="dxa"/>
            <w:gridSpan w:val="4"/>
            <w:shd w:val="clear" w:color="auto" w:fill="FFFFFF"/>
            <w:vAlign w:val="center"/>
          </w:tcPr>
          <w:p w:rsidR="00EB5C80" w:rsidRPr="00C96869" w:rsidRDefault="00EB5C80" w:rsidP="00612EFE">
            <w:pPr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</w:pPr>
            <w:r w:rsidRPr="00C96869"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  <w:t>подпрограмма, всего</w:t>
            </w:r>
          </w:p>
        </w:tc>
        <w:tc>
          <w:tcPr>
            <w:tcW w:w="1417" w:type="dxa"/>
            <w:shd w:val="clear" w:color="auto" w:fill="FFFFFF"/>
          </w:tcPr>
          <w:p w:rsidR="00EB5C80" w:rsidRPr="00C96869" w:rsidRDefault="00EB5C80" w:rsidP="00612EFE">
            <w:pPr>
              <w:jc w:val="center"/>
              <w:rPr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  <w:t>64800,80</w:t>
            </w:r>
          </w:p>
        </w:tc>
        <w:tc>
          <w:tcPr>
            <w:tcW w:w="1985" w:type="dxa"/>
            <w:shd w:val="clear" w:color="auto" w:fill="FFFFFF"/>
          </w:tcPr>
          <w:p w:rsidR="00EB5C80" w:rsidRPr="00C96869" w:rsidRDefault="00EB5C80" w:rsidP="00612EFE">
            <w:pPr>
              <w:jc w:val="center"/>
              <w:rPr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  <w:t>64800,80</w:t>
            </w:r>
          </w:p>
        </w:tc>
        <w:tc>
          <w:tcPr>
            <w:tcW w:w="1600" w:type="dxa"/>
            <w:shd w:val="clear" w:color="auto" w:fill="auto"/>
          </w:tcPr>
          <w:p w:rsidR="00EB5C80" w:rsidRPr="00175F0A" w:rsidRDefault="006C6A58" w:rsidP="00612E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71280,90</w:t>
            </w:r>
          </w:p>
        </w:tc>
      </w:tr>
      <w:tr w:rsidR="00EB5C80" w:rsidRPr="00C96869" w:rsidTr="00612EFE">
        <w:trPr>
          <w:trHeight w:hRule="exact" w:val="446"/>
        </w:trPr>
        <w:tc>
          <w:tcPr>
            <w:tcW w:w="4830" w:type="dxa"/>
            <w:gridSpan w:val="4"/>
            <w:shd w:val="clear" w:color="auto" w:fill="FFFFFF"/>
            <w:vAlign w:val="center"/>
          </w:tcPr>
          <w:p w:rsidR="00EB5C80" w:rsidRPr="00C96869" w:rsidRDefault="00EB5C80" w:rsidP="00612EFE">
            <w:pPr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</w:pPr>
            <w:r w:rsidRPr="00C96869"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  <w:t>Бюджетные ассигнования</w:t>
            </w:r>
          </w:p>
        </w:tc>
        <w:tc>
          <w:tcPr>
            <w:tcW w:w="1417" w:type="dxa"/>
            <w:shd w:val="clear" w:color="auto" w:fill="FFFFFF"/>
          </w:tcPr>
          <w:p w:rsidR="00EB5C80" w:rsidRPr="00C96869" w:rsidRDefault="00EB5C80" w:rsidP="00612EFE">
            <w:pPr>
              <w:jc w:val="center"/>
              <w:rPr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  <w:t>64800,80</w:t>
            </w:r>
          </w:p>
        </w:tc>
        <w:tc>
          <w:tcPr>
            <w:tcW w:w="1985" w:type="dxa"/>
            <w:shd w:val="clear" w:color="auto" w:fill="FFFFFF"/>
          </w:tcPr>
          <w:p w:rsidR="00EB5C80" w:rsidRPr="00C96869" w:rsidRDefault="00EB5C80" w:rsidP="00612EFE">
            <w:pPr>
              <w:jc w:val="center"/>
              <w:rPr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  <w:t>64800,80</w:t>
            </w:r>
          </w:p>
        </w:tc>
        <w:tc>
          <w:tcPr>
            <w:tcW w:w="1600" w:type="dxa"/>
            <w:shd w:val="clear" w:color="auto" w:fill="auto"/>
          </w:tcPr>
          <w:p w:rsidR="00EB5C80" w:rsidRPr="00175F0A" w:rsidRDefault="006C6A58" w:rsidP="00612E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71280,90</w:t>
            </w:r>
          </w:p>
        </w:tc>
      </w:tr>
      <w:tr w:rsidR="00EB5C80" w:rsidRPr="003E1F05" w:rsidTr="00612EFE">
        <w:trPr>
          <w:trHeight w:hRule="exact" w:val="1361"/>
        </w:trPr>
        <w:tc>
          <w:tcPr>
            <w:tcW w:w="436" w:type="dxa"/>
            <w:shd w:val="clear" w:color="auto" w:fill="FFFFFF"/>
            <w:vAlign w:val="center"/>
          </w:tcPr>
          <w:p w:rsidR="00EB5C80" w:rsidRPr="00C96869" w:rsidRDefault="00EB5C80" w:rsidP="00612EFE">
            <w:pPr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</w:pPr>
            <w:r w:rsidRPr="00C96869"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  <w:t>1</w:t>
            </w:r>
          </w:p>
        </w:tc>
        <w:tc>
          <w:tcPr>
            <w:tcW w:w="4394" w:type="dxa"/>
            <w:gridSpan w:val="3"/>
            <w:shd w:val="clear" w:color="auto" w:fill="FFFFFF"/>
            <w:vAlign w:val="center"/>
          </w:tcPr>
          <w:p w:rsidR="00EB5C80" w:rsidRPr="003E1F05" w:rsidRDefault="00EB5C80" w:rsidP="00612EFE">
            <w:pPr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  <w:t>Основное мероприятие «</w:t>
            </w:r>
            <w:r w:rsidR="00336846"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  <w:t>Официальное опубликование правовых актов»</w:t>
            </w:r>
            <w:r w:rsidRPr="003E1F05"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  <w:t xml:space="preserve"> </w:t>
            </w:r>
          </w:p>
          <w:p w:rsidR="00EB5C80" w:rsidRPr="003E1F05" w:rsidRDefault="00EB5C80" w:rsidP="00612EFE">
            <w:pPr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</w:pPr>
          </w:p>
          <w:p w:rsidR="00EB5C80" w:rsidRPr="003E1F05" w:rsidRDefault="00EB5C80" w:rsidP="00612EFE">
            <w:pPr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  <w:t>муниципального района»</w:t>
            </w:r>
          </w:p>
        </w:tc>
        <w:tc>
          <w:tcPr>
            <w:tcW w:w="1417" w:type="dxa"/>
            <w:shd w:val="clear" w:color="auto" w:fill="FFFFFF"/>
          </w:tcPr>
          <w:p w:rsidR="00EB5C80" w:rsidRPr="003E1F05" w:rsidRDefault="00EB5C80" w:rsidP="00612EFE">
            <w:pPr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</w:pPr>
          </w:p>
          <w:p w:rsidR="00EB5C80" w:rsidRPr="003E1F05" w:rsidRDefault="00EB5C80" w:rsidP="00612EFE">
            <w:pPr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</w:pPr>
          </w:p>
        </w:tc>
        <w:tc>
          <w:tcPr>
            <w:tcW w:w="1985" w:type="dxa"/>
            <w:shd w:val="clear" w:color="auto" w:fill="FFFFFF"/>
          </w:tcPr>
          <w:p w:rsidR="00EB5C80" w:rsidRPr="003E1F05" w:rsidRDefault="00EB5C80" w:rsidP="00612EFE">
            <w:pPr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</w:pPr>
          </w:p>
          <w:p w:rsidR="00EB5C80" w:rsidRPr="003E1F05" w:rsidRDefault="00EB5C80" w:rsidP="00612EFE">
            <w:pPr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</w:pPr>
          </w:p>
        </w:tc>
        <w:tc>
          <w:tcPr>
            <w:tcW w:w="1600" w:type="dxa"/>
            <w:shd w:val="clear" w:color="auto" w:fill="auto"/>
          </w:tcPr>
          <w:p w:rsidR="00EB5C80" w:rsidRPr="00C96869" w:rsidRDefault="00EB5C80" w:rsidP="0061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C80" w:rsidRPr="003E1F05" w:rsidTr="00612EFE">
        <w:trPr>
          <w:trHeight w:hRule="exact" w:val="6814"/>
        </w:trPr>
        <w:tc>
          <w:tcPr>
            <w:tcW w:w="436" w:type="dxa"/>
            <w:shd w:val="clear" w:color="auto" w:fill="FFFFFF"/>
          </w:tcPr>
          <w:p w:rsidR="00EB5C80" w:rsidRPr="003E1F05" w:rsidRDefault="00EB5C80" w:rsidP="00612EFE">
            <w:pPr>
              <w:jc w:val="both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3E1F05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lastRenderedPageBreak/>
              <w:t>1.1</w:t>
            </w:r>
          </w:p>
        </w:tc>
        <w:tc>
          <w:tcPr>
            <w:tcW w:w="2693" w:type="dxa"/>
            <w:shd w:val="clear" w:color="auto" w:fill="FFFFFF"/>
          </w:tcPr>
          <w:p w:rsidR="00EB5C80" w:rsidRPr="003E1F05" w:rsidRDefault="00EB5C80" w:rsidP="00612EFE">
            <w:pPr>
              <w:rPr>
                <w:rFonts w:ascii="Times New Roman" w:eastAsia="Courier New" w:hAnsi="Times New Roman" w:cs="Times New Roman"/>
                <w:sz w:val="24"/>
                <w:szCs w:val="28"/>
                <w:lang w:val="ru-RU" w:bidi="ru-RU"/>
              </w:rPr>
            </w:pPr>
            <w:r w:rsidRPr="003E1F05">
              <w:rPr>
                <w:rFonts w:ascii="Times New Roman" w:eastAsia="Courier New" w:hAnsi="Times New Roman" w:cs="Times New Roman"/>
                <w:sz w:val="24"/>
                <w:szCs w:val="28"/>
                <w:lang w:val="ru-RU" w:bidi="ru-RU"/>
              </w:rPr>
              <w:t xml:space="preserve">Мероприятие «Возмещение затрат общественно-политического издания «Приволжская Новь» на размещение и распространение (официальное опубликование) в официальной информации органов местного самоуправления Приволжского муниципального района и Совета Приволжского муниципального района, иной официальной информации», а также на публикацию в </w:t>
            </w:r>
            <w:proofErr w:type="spellStart"/>
            <w:proofErr w:type="gramStart"/>
            <w:r w:rsidRPr="003E1F05">
              <w:rPr>
                <w:rFonts w:ascii="Times New Roman" w:eastAsia="Courier New" w:hAnsi="Times New Roman" w:cs="Times New Roman"/>
                <w:sz w:val="24"/>
                <w:szCs w:val="28"/>
                <w:lang w:val="ru-RU" w:bidi="ru-RU"/>
              </w:rPr>
              <w:t>регио-нальных</w:t>
            </w:r>
            <w:proofErr w:type="spellEnd"/>
            <w:proofErr w:type="gramEnd"/>
            <w:r w:rsidRPr="003E1F05">
              <w:rPr>
                <w:rFonts w:ascii="Times New Roman" w:eastAsia="Courier New" w:hAnsi="Times New Roman" w:cs="Times New Roman"/>
                <w:sz w:val="24"/>
                <w:szCs w:val="28"/>
                <w:lang w:val="ru-RU" w:bidi="ru-RU"/>
              </w:rPr>
              <w:t xml:space="preserve"> и федеральных СМИ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EB5C80" w:rsidRPr="003E1F05" w:rsidRDefault="00EB5C80" w:rsidP="00612EFE">
            <w:pPr>
              <w:spacing w:line="230" w:lineRule="exact"/>
              <w:jc w:val="both"/>
              <w:rPr>
                <w:rFonts w:ascii="Times New Roman" w:eastAsia="Arial" w:hAnsi="Times New Roman" w:cs="Times New Roman"/>
                <w:spacing w:val="4"/>
                <w:sz w:val="24"/>
                <w:szCs w:val="28"/>
                <w:lang w:val="ru-RU" w:bidi="ru-RU"/>
              </w:rPr>
            </w:pPr>
            <w:proofErr w:type="spellStart"/>
            <w:proofErr w:type="gramStart"/>
            <w:r w:rsidRPr="003E1F05">
              <w:rPr>
                <w:rFonts w:ascii="Times New Roman" w:eastAsia="Arial" w:hAnsi="Times New Roman" w:cs="Times New Roman"/>
                <w:spacing w:val="4"/>
                <w:sz w:val="24"/>
                <w:szCs w:val="28"/>
                <w:lang w:val="ru-RU" w:bidi="ru-RU"/>
              </w:rPr>
              <w:t>Администра-ция</w:t>
            </w:r>
            <w:proofErr w:type="spellEnd"/>
            <w:proofErr w:type="gramEnd"/>
            <w:r w:rsidRPr="003E1F05">
              <w:rPr>
                <w:rFonts w:ascii="Times New Roman" w:eastAsia="Arial" w:hAnsi="Times New Roman" w:cs="Times New Roman"/>
                <w:spacing w:val="4"/>
                <w:sz w:val="24"/>
                <w:szCs w:val="28"/>
                <w:lang w:val="ru-RU" w:bidi="ru-RU"/>
              </w:rPr>
              <w:t xml:space="preserve"> Приволжского </w:t>
            </w:r>
            <w:proofErr w:type="spellStart"/>
            <w:r w:rsidRPr="003E1F05">
              <w:rPr>
                <w:rFonts w:ascii="Times New Roman" w:eastAsia="Arial" w:hAnsi="Times New Roman" w:cs="Times New Roman"/>
                <w:spacing w:val="4"/>
                <w:sz w:val="24"/>
                <w:szCs w:val="28"/>
                <w:lang w:val="ru-RU" w:bidi="ru-RU"/>
              </w:rPr>
              <w:t>муниципаль-ного</w:t>
            </w:r>
            <w:proofErr w:type="spellEnd"/>
            <w:r w:rsidRPr="003E1F05">
              <w:rPr>
                <w:rFonts w:ascii="Times New Roman" w:eastAsia="Arial" w:hAnsi="Times New Roman" w:cs="Times New Roman"/>
                <w:spacing w:val="4"/>
                <w:sz w:val="24"/>
                <w:szCs w:val="28"/>
                <w:lang w:val="ru-RU" w:bidi="ru-RU"/>
              </w:rPr>
              <w:t xml:space="preserve"> района</w:t>
            </w:r>
          </w:p>
        </w:tc>
        <w:tc>
          <w:tcPr>
            <w:tcW w:w="1417" w:type="dxa"/>
            <w:shd w:val="clear" w:color="auto" w:fill="FFFFFF"/>
          </w:tcPr>
          <w:p w:rsidR="00EB5C80" w:rsidRPr="003E1F05" w:rsidRDefault="00EB5C80" w:rsidP="00612EFE">
            <w:pPr>
              <w:jc w:val="center"/>
              <w:rPr>
                <w:rFonts w:ascii="Times New Roman" w:eastAsia="Arial" w:hAnsi="Times New Roman" w:cs="Times New Roman"/>
                <w:spacing w:val="4"/>
                <w:sz w:val="24"/>
                <w:szCs w:val="28"/>
                <w:lang w:bidi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  <w:t>64800,80</w:t>
            </w:r>
          </w:p>
        </w:tc>
        <w:tc>
          <w:tcPr>
            <w:tcW w:w="1985" w:type="dxa"/>
            <w:shd w:val="clear" w:color="auto" w:fill="FFFFFF"/>
          </w:tcPr>
          <w:p w:rsidR="00EB5C80" w:rsidRPr="003E1F05" w:rsidRDefault="00EB5C80" w:rsidP="00612EFE">
            <w:pPr>
              <w:jc w:val="center"/>
              <w:rPr>
                <w:rFonts w:ascii="Times New Roman" w:eastAsia="Arial" w:hAnsi="Times New Roman" w:cs="Times New Roman"/>
                <w:spacing w:val="4"/>
                <w:sz w:val="24"/>
                <w:szCs w:val="28"/>
                <w:lang w:bidi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8"/>
                <w:lang w:val="ru-RU" w:bidi="ru-RU"/>
              </w:rPr>
              <w:t>64800,80</w:t>
            </w:r>
          </w:p>
        </w:tc>
        <w:tc>
          <w:tcPr>
            <w:tcW w:w="1600" w:type="dxa"/>
            <w:shd w:val="clear" w:color="auto" w:fill="auto"/>
          </w:tcPr>
          <w:p w:rsidR="00EB5C80" w:rsidRPr="00C96869" w:rsidRDefault="00F863CB" w:rsidP="00612E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71280,90</w:t>
            </w:r>
          </w:p>
        </w:tc>
      </w:tr>
    </w:tbl>
    <w:p w:rsidR="00EB5C80" w:rsidRPr="003E1F05" w:rsidRDefault="00EB5C80" w:rsidP="00EB5C8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13" w:name="_Hlk520979423"/>
      <w:bookmarkEnd w:id="12"/>
    </w:p>
    <w:p w:rsidR="00EB5C80" w:rsidRPr="003E1F05" w:rsidRDefault="00EB5C80" w:rsidP="00EB5C8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4.Ожидаемые результаты реализации подпрограммы</w:t>
      </w:r>
    </w:p>
    <w:p w:rsidR="00EB5C80" w:rsidRPr="003E1F05" w:rsidRDefault="00EB5C80" w:rsidP="00EB5C80">
      <w:pPr>
        <w:rPr>
          <w:lang w:val="ru-RU"/>
        </w:rPr>
      </w:pPr>
    </w:p>
    <w:p w:rsidR="00EB5C80" w:rsidRPr="003E1F05" w:rsidRDefault="00EB5C80" w:rsidP="00EB5C80">
      <w:pPr>
        <w:pStyle w:val="a5"/>
        <w:spacing w:after="0"/>
        <w:ind w:firstLine="709"/>
        <w:jc w:val="both"/>
        <w:rPr>
          <w:rStyle w:val="12"/>
          <w:rFonts w:eastAsiaTheme="majorEastAsia"/>
          <w:b w:val="0"/>
          <w:color w:val="auto"/>
          <w:sz w:val="28"/>
          <w:szCs w:val="28"/>
        </w:rPr>
      </w:pPr>
      <w:r w:rsidRPr="003E1F05">
        <w:rPr>
          <w:rStyle w:val="12"/>
          <w:rFonts w:eastAsiaTheme="majorEastAsia"/>
          <w:b w:val="0"/>
          <w:color w:val="auto"/>
          <w:sz w:val="28"/>
          <w:szCs w:val="28"/>
        </w:rPr>
        <w:t xml:space="preserve">Подпрограмма обеспечит повышение уровня информационной открытости органов местного самоуправления Приволжского муниципального </w:t>
      </w:r>
      <w:proofErr w:type="gramStart"/>
      <w:r w:rsidRPr="003E1F05">
        <w:rPr>
          <w:rStyle w:val="12"/>
          <w:rFonts w:eastAsiaTheme="majorEastAsia"/>
          <w:b w:val="0"/>
          <w:color w:val="auto"/>
          <w:sz w:val="28"/>
          <w:szCs w:val="28"/>
        </w:rPr>
        <w:t>района</w:t>
      </w:r>
      <w:proofErr w:type="gramEnd"/>
      <w:r w:rsidRPr="003E1F05">
        <w:rPr>
          <w:rStyle w:val="12"/>
          <w:rFonts w:eastAsiaTheme="majorEastAsia"/>
          <w:b w:val="0"/>
          <w:color w:val="auto"/>
          <w:sz w:val="28"/>
          <w:szCs w:val="28"/>
        </w:rPr>
        <w:t xml:space="preserve"> в том числе и путем взаимодействия с общественными организациями.</w:t>
      </w:r>
    </w:p>
    <w:p w:rsidR="00EB5C80" w:rsidRPr="003E1F05" w:rsidRDefault="00EB5C80" w:rsidP="00EB5C80">
      <w:pPr>
        <w:pStyle w:val="a5"/>
        <w:spacing w:after="0"/>
        <w:ind w:firstLine="709"/>
        <w:jc w:val="both"/>
        <w:rPr>
          <w:rFonts w:ascii="Times New Roman" w:hAnsi="Times New Roman" w:cs="Times New Roman"/>
          <w:b w:val="0"/>
          <w:color w:val="auto"/>
          <w:lang w:val="ru-RU" w:bidi="ru-RU"/>
        </w:rPr>
      </w:pPr>
      <w:r w:rsidRPr="003E1F05">
        <w:rPr>
          <w:rStyle w:val="12"/>
          <w:rFonts w:eastAsiaTheme="majorEastAsia"/>
          <w:b w:val="0"/>
          <w:color w:val="auto"/>
          <w:sz w:val="28"/>
          <w:szCs w:val="28"/>
        </w:rPr>
        <w:t>Уровень охвата созданной системой раскрытия информации будет составлять не менее 95 процентов жителей Приволжского муниципального района.</w:t>
      </w:r>
    </w:p>
    <w:p w:rsidR="00EB5C80" w:rsidRPr="003E1F05" w:rsidRDefault="00EB5C80" w:rsidP="00EB5C80">
      <w:pPr>
        <w:pStyle w:val="a5"/>
        <w:spacing w:after="0"/>
        <w:ind w:firstLine="709"/>
        <w:jc w:val="both"/>
        <w:rPr>
          <w:rFonts w:ascii="Times New Roman" w:hAnsi="Times New Roman" w:cs="Times New Roman"/>
          <w:b w:val="0"/>
          <w:color w:val="auto"/>
          <w:lang w:val="ru-RU" w:bidi="ru-RU"/>
        </w:rPr>
      </w:pPr>
      <w:r w:rsidRPr="003E1F05">
        <w:rPr>
          <w:rStyle w:val="12"/>
          <w:rFonts w:eastAsiaTheme="majorEastAsia"/>
          <w:b w:val="0"/>
          <w:color w:val="auto"/>
          <w:sz w:val="28"/>
          <w:szCs w:val="28"/>
        </w:rPr>
        <w:t>Будет организовано стабильное наполнение официального сайта администрации Приволжского муниципального района.</w:t>
      </w:r>
    </w:p>
    <w:p w:rsidR="00EB5C80" w:rsidRPr="003E1F05" w:rsidRDefault="00EB5C80" w:rsidP="00EB5C80">
      <w:pPr>
        <w:pStyle w:val="a5"/>
        <w:spacing w:after="0"/>
        <w:ind w:firstLine="709"/>
        <w:jc w:val="both"/>
        <w:rPr>
          <w:rFonts w:ascii="Times New Roman" w:hAnsi="Times New Roman" w:cs="Times New Roman"/>
          <w:b w:val="0"/>
          <w:color w:val="auto"/>
          <w:lang w:val="ru-RU" w:bidi="ru-RU"/>
        </w:rPr>
      </w:pPr>
      <w:r w:rsidRPr="003E1F05">
        <w:rPr>
          <w:rStyle w:val="12"/>
          <w:rFonts w:eastAsiaTheme="majorEastAsia"/>
          <w:b w:val="0"/>
          <w:color w:val="auto"/>
          <w:sz w:val="28"/>
          <w:szCs w:val="28"/>
        </w:rPr>
        <w:t xml:space="preserve">Реализация Подпрограммы позволит ежегодно оказывать консультационную и информационную поддержку социально ориентированным некоммерческим организациям. </w:t>
      </w:r>
    </w:p>
    <w:p w:rsidR="00EB5C80" w:rsidRPr="003E1F05" w:rsidRDefault="00EB5C80" w:rsidP="00EB5C80">
      <w:pPr>
        <w:pStyle w:val="a5"/>
        <w:spacing w:after="0"/>
        <w:ind w:firstLine="709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3E1F05">
        <w:rPr>
          <w:rStyle w:val="12"/>
          <w:rFonts w:eastAsiaTheme="majorEastAsia"/>
          <w:b w:val="0"/>
          <w:color w:val="auto"/>
          <w:sz w:val="28"/>
          <w:szCs w:val="28"/>
        </w:rPr>
        <w:t>К 2022 году число жителей Приволжского района, получивших социальные услуги со стороны социально ориентированных некоммерческих организаций за период реализации подпрограммы, составит не менее 300 человек.</w:t>
      </w:r>
    </w:p>
    <w:bookmarkEnd w:id="13"/>
    <w:p w:rsidR="00EB5C80" w:rsidRPr="003E1F05" w:rsidRDefault="00EB5C80" w:rsidP="00EB5C80">
      <w:pPr>
        <w:pStyle w:val="a5"/>
        <w:ind w:firstLine="709"/>
        <w:jc w:val="both"/>
        <w:rPr>
          <w:b w:val="0"/>
          <w:color w:val="auto"/>
          <w:lang w:val="ru-RU"/>
        </w:rPr>
      </w:pPr>
    </w:p>
    <w:p w:rsidR="00EB5C80" w:rsidRPr="003E1F05" w:rsidRDefault="00EB5C80" w:rsidP="00EB5C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4052D5" w:rsidRPr="003E1F05" w:rsidRDefault="004052D5" w:rsidP="004052D5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</w:t>
      </w:r>
      <w:r w:rsidRPr="003E1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иложение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</w:p>
    <w:p w:rsidR="004052D5" w:rsidRPr="003E1F05" w:rsidRDefault="004052D5" w:rsidP="004052D5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 муниципальной программе </w:t>
      </w:r>
      <w:proofErr w:type="gramStart"/>
      <w:r w:rsidRPr="003E1F05">
        <w:rPr>
          <w:rFonts w:ascii="Times New Roman" w:eastAsia="Calibri" w:hAnsi="Times New Roman" w:cs="Times New Roman"/>
          <w:sz w:val="24"/>
          <w:szCs w:val="24"/>
          <w:lang w:val="ru-RU"/>
        </w:rPr>
        <w:t>Приволжского</w:t>
      </w:r>
      <w:proofErr w:type="gramEnd"/>
    </w:p>
    <w:p w:rsidR="004052D5" w:rsidRPr="003E1F05" w:rsidRDefault="004052D5" w:rsidP="004052D5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муниципального района </w:t>
      </w:r>
    </w:p>
    <w:p w:rsidR="004052D5" w:rsidRPr="003E1F05" w:rsidRDefault="004052D5" w:rsidP="004052D5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F05">
        <w:rPr>
          <w:rFonts w:ascii="Times New Roman" w:eastAsia="Calibri" w:hAnsi="Times New Roman" w:cs="Times New Roman"/>
          <w:sz w:val="24"/>
          <w:szCs w:val="24"/>
          <w:lang w:val="ru-RU"/>
        </w:rPr>
        <w:t>«Совершенствование местного самоуправления</w:t>
      </w:r>
    </w:p>
    <w:p w:rsidR="004052D5" w:rsidRPr="003E1F05" w:rsidRDefault="004052D5" w:rsidP="004052D5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Приволжского муниципального района </w:t>
      </w:r>
    </w:p>
    <w:p w:rsidR="004052D5" w:rsidRPr="003E1F05" w:rsidRDefault="004052D5" w:rsidP="004052D5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</w:t>
      </w:r>
      <w:r w:rsidR="00AC31F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2021-2023 </w:t>
      </w:r>
      <w:r w:rsidRPr="003E1F05">
        <w:rPr>
          <w:rFonts w:ascii="Times New Roman" w:eastAsia="Calibri" w:hAnsi="Times New Roman" w:cs="Times New Roman"/>
          <w:sz w:val="24"/>
          <w:szCs w:val="24"/>
          <w:lang w:val="ru-RU"/>
        </w:rPr>
        <w:t>годы»</w:t>
      </w:r>
    </w:p>
    <w:p w:rsidR="004052D5" w:rsidRPr="003E1F05" w:rsidRDefault="004052D5" w:rsidP="004052D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b/>
          <w:sz w:val="28"/>
          <w:szCs w:val="28"/>
          <w:lang w:val="ru-RU"/>
        </w:rPr>
        <w:t>Подпрограмма</w:t>
      </w:r>
    </w:p>
    <w:p w:rsidR="004052D5" w:rsidRPr="003E1F05" w:rsidRDefault="004052D5" w:rsidP="004052D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«Информатизация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структурных подразделений</w:t>
      </w:r>
      <w:r w:rsidRPr="003E1F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администрации Приволжского муниципального района»</w:t>
      </w:r>
    </w:p>
    <w:p w:rsidR="004052D5" w:rsidRPr="003E1F05" w:rsidRDefault="004052D5" w:rsidP="004052D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52D5" w:rsidRPr="003E1F05" w:rsidRDefault="004052D5" w:rsidP="004052D5">
      <w:pPr>
        <w:keepNext/>
        <w:keepLines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1F05">
        <w:rPr>
          <w:rFonts w:ascii="Times New Roman" w:hAnsi="Times New Roman" w:cs="Times New Roman"/>
          <w:b/>
          <w:sz w:val="28"/>
          <w:szCs w:val="28"/>
        </w:rPr>
        <w:t>Паспорт</w:t>
      </w:r>
      <w:proofErr w:type="spellEnd"/>
      <w:r w:rsidRPr="003E1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1F05">
        <w:rPr>
          <w:rFonts w:ascii="Times New Roman" w:hAnsi="Times New Roman" w:cs="Times New Roman"/>
          <w:b/>
          <w:sz w:val="28"/>
          <w:szCs w:val="28"/>
        </w:rPr>
        <w:t>Подпрограммы</w:t>
      </w:r>
      <w:proofErr w:type="spellEnd"/>
    </w:p>
    <w:p w:rsidR="004052D5" w:rsidRPr="003E1F05" w:rsidRDefault="004052D5" w:rsidP="004052D5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04"/>
      </w:tblGrid>
      <w:tr w:rsidR="004052D5" w:rsidRPr="00BE2B7A" w:rsidTr="00AA7AA7">
        <w:tc>
          <w:tcPr>
            <w:tcW w:w="3119" w:type="dxa"/>
          </w:tcPr>
          <w:p w:rsidR="004052D5" w:rsidRPr="003E1F05" w:rsidRDefault="004052D5" w:rsidP="00AA7AA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6804" w:type="dxa"/>
          </w:tcPr>
          <w:p w:rsidR="004052D5" w:rsidRPr="003E1F05" w:rsidRDefault="004052D5" w:rsidP="00AA7AA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«Информатизация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структурных подразделений</w:t>
            </w:r>
            <w:r w:rsidRPr="003E1F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администрации Приволжского муниципального района»</w:t>
            </w:r>
          </w:p>
        </w:tc>
      </w:tr>
      <w:tr w:rsidR="004052D5" w:rsidRPr="003E1F05" w:rsidTr="00AA7AA7">
        <w:tc>
          <w:tcPr>
            <w:tcW w:w="3119" w:type="dxa"/>
          </w:tcPr>
          <w:p w:rsidR="004052D5" w:rsidRPr="003E1F05" w:rsidRDefault="004052D5" w:rsidP="00AA7AA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proofErr w:type="spellEnd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6804" w:type="dxa"/>
          </w:tcPr>
          <w:p w:rsidR="004052D5" w:rsidRPr="003E1F05" w:rsidRDefault="00AC31F8" w:rsidP="00AA7AA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2021-2023 </w:t>
            </w:r>
            <w:r w:rsidR="004052D5" w:rsidRPr="003E1F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годы</w:t>
            </w:r>
          </w:p>
        </w:tc>
      </w:tr>
      <w:tr w:rsidR="004052D5" w:rsidRPr="00BE2B7A" w:rsidTr="00AA7AA7">
        <w:tc>
          <w:tcPr>
            <w:tcW w:w="3119" w:type="dxa"/>
          </w:tcPr>
          <w:p w:rsidR="004052D5" w:rsidRPr="003E1F05" w:rsidRDefault="004052D5" w:rsidP="00AA7AA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proofErr w:type="spellEnd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исполнителей</w:t>
            </w:r>
            <w:proofErr w:type="spellEnd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6804" w:type="dxa"/>
          </w:tcPr>
          <w:p w:rsidR="004052D5" w:rsidRPr="003E1F05" w:rsidRDefault="004052D5" w:rsidP="00AA7AA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Финансовое управление администрации Приволжского муниципального района</w:t>
            </w:r>
          </w:p>
        </w:tc>
      </w:tr>
      <w:tr w:rsidR="004052D5" w:rsidRPr="00BE2B7A" w:rsidTr="00AA7AA7">
        <w:tc>
          <w:tcPr>
            <w:tcW w:w="3119" w:type="dxa"/>
          </w:tcPr>
          <w:p w:rsidR="004052D5" w:rsidRPr="003E1F05" w:rsidRDefault="004052D5" w:rsidP="00AA7AA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proofErr w:type="spellEnd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6804" w:type="dxa"/>
          </w:tcPr>
          <w:p w:rsidR="004052D5" w:rsidRPr="003E1F05" w:rsidRDefault="004052D5" w:rsidP="00AA7AA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Реализация комплекса мероприятий, направленных на развитие </w:t>
            </w:r>
            <w:proofErr w:type="gramStart"/>
            <w:r w:rsidRPr="003E1F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процесса информатизации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структурных подразделений</w:t>
            </w:r>
            <w:r w:rsidRPr="003E1F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администрации Приволжского муниципального района</w:t>
            </w:r>
            <w:proofErr w:type="gramEnd"/>
          </w:p>
        </w:tc>
      </w:tr>
      <w:tr w:rsidR="004052D5" w:rsidRPr="003D4C3E" w:rsidTr="00AA7AA7">
        <w:tc>
          <w:tcPr>
            <w:tcW w:w="3119" w:type="dxa"/>
          </w:tcPr>
          <w:p w:rsidR="004052D5" w:rsidRPr="003E1F05" w:rsidRDefault="004052D5" w:rsidP="00AA7AA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Объём</w:t>
            </w:r>
            <w:proofErr w:type="spellEnd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ресурсного</w:t>
            </w:r>
            <w:proofErr w:type="spellEnd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proofErr w:type="spellEnd"/>
          </w:p>
        </w:tc>
        <w:tc>
          <w:tcPr>
            <w:tcW w:w="6804" w:type="dxa"/>
          </w:tcPr>
          <w:p w:rsidR="004052D5" w:rsidRPr="00175F0A" w:rsidRDefault="004052D5" w:rsidP="00AA7AA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5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 Приволжского муниципального района</w:t>
            </w:r>
          </w:p>
          <w:p w:rsidR="004052D5" w:rsidRPr="00175F0A" w:rsidRDefault="004052D5" w:rsidP="00AA7AA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5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4556D3" w:rsidRPr="00175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175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-  </w:t>
            </w:r>
            <w:r w:rsidR="00FB7477" w:rsidRPr="00175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885000</w:t>
            </w:r>
            <w:r w:rsidRPr="00175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 руб.</w:t>
            </w:r>
          </w:p>
          <w:p w:rsidR="004052D5" w:rsidRPr="00175F0A" w:rsidRDefault="004052D5" w:rsidP="00AA7AA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5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4556D3" w:rsidRPr="00175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175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-  </w:t>
            </w:r>
            <w:r w:rsidR="00FB7477" w:rsidRPr="00175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885</w:t>
            </w:r>
            <w:r w:rsidRPr="00175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000,00 руб.</w:t>
            </w:r>
          </w:p>
          <w:p w:rsidR="004052D5" w:rsidRPr="003E1F05" w:rsidRDefault="004052D5" w:rsidP="00AA7AA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5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4556D3" w:rsidRPr="00175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175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-  </w:t>
            </w:r>
            <w:r w:rsidR="004556D3" w:rsidRPr="00175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1017000</w:t>
            </w:r>
            <w:r w:rsidRPr="00175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 руб.</w:t>
            </w:r>
          </w:p>
        </w:tc>
      </w:tr>
    </w:tbl>
    <w:p w:rsidR="004052D5" w:rsidRPr="003E1F05" w:rsidRDefault="004052D5" w:rsidP="004052D5">
      <w:pPr>
        <w:pStyle w:val="a3"/>
        <w:keepNext/>
        <w:keepLines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b/>
          <w:sz w:val="28"/>
          <w:szCs w:val="28"/>
          <w:lang w:val="ru-RU"/>
        </w:rPr>
        <w:t>Краткая  характеристика сферы реализации Подпрограммы</w:t>
      </w:r>
    </w:p>
    <w:p w:rsidR="004052D5" w:rsidRPr="003E1F05" w:rsidRDefault="004052D5" w:rsidP="004052D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Деятельность, направленная на развитие процесса информатизации </w:t>
      </w:r>
      <w:r w:rsidR="003913E7">
        <w:rPr>
          <w:rFonts w:ascii="Times New Roman" w:hAnsi="Times New Roman" w:cs="Times New Roman"/>
          <w:sz w:val="28"/>
          <w:szCs w:val="28"/>
          <w:lang w:val="ru-RU"/>
        </w:rPr>
        <w:t>структурных подразделений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 xml:space="preserve">  администрации Приволжского муниципального района (далее-</w:t>
      </w:r>
      <w:bookmarkStart w:id="14" w:name="_Hlk14963222"/>
      <w:r w:rsidR="003913E7">
        <w:rPr>
          <w:rFonts w:ascii="Times New Roman" w:hAnsi="Times New Roman" w:cs="Times New Roman"/>
          <w:sz w:val="28"/>
          <w:szCs w:val="28"/>
          <w:lang w:val="ru-RU"/>
        </w:rPr>
        <w:t>Структурных подразделений</w:t>
      </w:r>
      <w:bookmarkEnd w:id="14"/>
      <w:r w:rsidRPr="003E1F05">
        <w:rPr>
          <w:rFonts w:ascii="Times New Roman" w:hAnsi="Times New Roman" w:cs="Times New Roman"/>
          <w:sz w:val="28"/>
          <w:szCs w:val="28"/>
          <w:lang w:val="ru-RU"/>
        </w:rPr>
        <w:t xml:space="preserve">) включает в себя целый комплекс мероприятий: </w:t>
      </w:r>
    </w:p>
    <w:p w:rsidR="004052D5" w:rsidRPr="003E1F05" w:rsidRDefault="004052D5" w:rsidP="004052D5">
      <w:pPr>
        <w:keepNext/>
        <w:keepLines/>
        <w:tabs>
          <w:tab w:val="left" w:pos="5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>- обслуживание компьютерной техники;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052D5" w:rsidRPr="003E1F05" w:rsidRDefault="004052D5" w:rsidP="004052D5">
      <w:pPr>
        <w:keepNext/>
        <w:keepLines/>
        <w:tabs>
          <w:tab w:val="left" w:pos="8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>- обслуживание программного обеспечения и системы связи;</w:t>
      </w:r>
    </w:p>
    <w:p w:rsidR="004052D5" w:rsidRPr="003E1F05" w:rsidRDefault="004052D5" w:rsidP="004052D5">
      <w:pPr>
        <w:keepNext/>
        <w:keepLines/>
        <w:tabs>
          <w:tab w:val="left" w:pos="8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 xml:space="preserve">- приобретение компьютерной техники и </w:t>
      </w:r>
      <w:proofErr w:type="gramStart"/>
      <w:r w:rsidRPr="003E1F05">
        <w:rPr>
          <w:rFonts w:ascii="Times New Roman" w:hAnsi="Times New Roman" w:cs="Times New Roman"/>
          <w:sz w:val="28"/>
          <w:szCs w:val="28"/>
          <w:lang w:val="ru-RU"/>
        </w:rPr>
        <w:t>комплектующих</w:t>
      </w:r>
      <w:proofErr w:type="gramEnd"/>
      <w:r w:rsidRPr="003E1F05">
        <w:rPr>
          <w:rFonts w:ascii="Times New Roman" w:hAnsi="Times New Roman" w:cs="Times New Roman"/>
          <w:sz w:val="28"/>
          <w:szCs w:val="28"/>
          <w:lang w:val="ru-RU"/>
        </w:rPr>
        <w:t xml:space="preserve"> к ней.</w:t>
      </w:r>
    </w:p>
    <w:p w:rsidR="00175F0A" w:rsidRDefault="00175F0A" w:rsidP="004052D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52D5" w:rsidRPr="003E1F05" w:rsidRDefault="004052D5" w:rsidP="004052D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b/>
          <w:sz w:val="28"/>
          <w:szCs w:val="28"/>
          <w:lang w:val="ru-RU"/>
        </w:rPr>
        <w:t>3. Мероприятия Подпрограммы</w:t>
      </w:r>
    </w:p>
    <w:p w:rsidR="004052D5" w:rsidRPr="003E1F05" w:rsidRDefault="004052D5" w:rsidP="004052D5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3.1. Перечень подпрограммных мероприятий </w:t>
      </w:r>
      <w:r w:rsidR="003913E7" w:rsidRPr="003913E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Структурных подразделений</w:t>
      </w:r>
    </w:p>
    <w:tbl>
      <w:tblPr>
        <w:tblW w:w="100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693"/>
        <w:gridCol w:w="1417"/>
        <w:gridCol w:w="1408"/>
        <w:gridCol w:w="1276"/>
      </w:tblGrid>
      <w:tr w:rsidR="004052D5" w:rsidRPr="00BE2B7A" w:rsidTr="00915817">
        <w:trPr>
          <w:trHeight w:val="552"/>
        </w:trPr>
        <w:tc>
          <w:tcPr>
            <w:tcW w:w="3261" w:type="dxa"/>
            <w:vMerge w:val="restart"/>
            <w:shd w:val="clear" w:color="auto" w:fill="auto"/>
          </w:tcPr>
          <w:p w:rsidR="004052D5" w:rsidRPr="003E1F05" w:rsidRDefault="004052D5" w:rsidP="00AA7AA7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693" w:type="dxa"/>
            <w:vMerge w:val="restart"/>
          </w:tcPr>
          <w:p w:rsidR="004052D5" w:rsidRPr="003E1F05" w:rsidRDefault="004052D5" w:rsidP="00AA7AA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4101" w:type="dxa"/>
            <w:gridSpan w:val="3"/>
            <w:shd w:val="clear" w:color="auto" w:fill="auto"/>
          </w:tcPr>
          <w:p w:rsidR="004052D5" w:rsidRPr="003E1F05" w:rsidRDefault="004052D5" w:rsidP="00AA7AA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Объём финансирования, в  руб. и сроки реализации</w:t>
            </w:r>
          </w:p>
        </w:tc>
      </w:tr>
      <w:tr w:rsidR="004052D5" w:rsidRPr="003E1F05" w:rsidTr="00915817">
        <w:trPr>
          <w:trHeight w:val="346"/>
        </w:trPr>
        <w:tc>
          <w:tcPr>
            <w:tcW w:w="3261" w:type="dxa"/>
            <w:vMerge/>
            <w:shd w:val="clear" w:color="auto" w:fill="auto"/>
          </w:tcPr>
          <w:p w:rsidR="004052D5" w:rsidRPr="003E1F05" w:rsidRDefault="004052D5" w:rsidP="00AA7AA7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</w:tcPr>
          <w:p w:rsidR="004052D5" w:rsidRPr="003E1F05" w:rsidRDefault="004052D5" w:rsidP="00AA7AA7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052D5" w:rsidRPr="003E1F05" w:rsidRDefault="004052D5" w:rsidP="00AA7AA7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  <w:r w:rsidR="004B59C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08" w:type="dxa"/>
          </w:tcPr>
          <w:p w:rsidR="004052D5" w:rsidRPr="003E1F05" w:rsidRDefault="004052D5" w:rsidP="00AA7AA7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  <w:r w:rsidR="004B59C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6" w:type="dxa"/>
          </w:tcPr>
          <w:p w:rsidR="004052D5" w:rsidRPr="003E1F05" w:rsidRDefault="004052D5" w:rsidP="00AA7AA7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4B59C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</w:tr>
      <w:tr w:rsidR="004052D5" w:rsidRPr="003E1F05" w:rsidTr="00915817">
        <w:trPr>
          <w:trHeight w:val="552"/>
        </w:trPr>
        <w:tc>
          <w:tcPr>
            <w:tcW w:w="3261" w:type="dxa"/>
            <w:shd w:val="clear" w:color="auto" w:fill="auto"/>
          </w:tcPr>
          <w:p w:rsidR="004052D5" w:rsidRPr="003913E7" w:rsidRDefault="004052D5" w:rsidP="00AA7AA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13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Обеспечение средствами информатизации </w:t>
            </w:r>
          </w:p>
          <w:p w:rsidR="004052D5" w:rsidRPr="003E1F05" w:rsidRDefault="003913E7" w:rsidP="00AA7AA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1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 подразделений</w:t>
            </w:r>
          </w:p>
        </w:tc>
        <w:tc>
          <w:tcPr>
            <w:tcW w:w="2693" w:type="dxa"/>
          </w:tcPr>
          <w:p w:rsidR="004052D5" w:rsidRPr="003E1F05" w:rsidRDefault="004052D5" w:rsidP="00AA7AA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052D5" w:rsidRPr="004E70DB" w:rsidRDefault="004E70DB" w:rsidP="00AA7AA7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885000,00</w:t>
            </w:r>
          </w:p>
        </w:tc>
        <w:tc>
          <w:tcPr>
            <w:tcW w:w="1408" w:type="dxa"/>
          </w:tcPr>
          <w:p w:rsidR="004052D5" w:rsidRPr="003E1F05" w:rsidRDefault="004E70DB" w:rsidP="00AA7AA7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DB">
              <w:rPr>
                <w:rFonts w:ascii="Times New Roman" w:eastAsia="Calibri" w:hAnsi="Times New Roman" w:cs="Times New Roman"/>
                <w:sz w:val="24"/>
                <w:szCs w:val="24"/>
              </w:rPr>
              <w:t>885000,00</w:t>
            </w:r>
          </w:p>
        </w:tc>
        <w:tc>
          <w:tcPr>
            <w:tcW w:w="1276" w:type="dxa"/>
          </w:tcPr>
          <w:p w:rsidR="004052D5" w:rsidRPr="003E1F05" w:rsidRDefault="00915817" w:rsidP="00AA7AA7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1017000</w:t>
            </w:r>
            <w:r w:rsidR="004E70DB" w:rsidRPr="004E70DB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4052D5" w:rsidRPr="003E1F05" w:rsidRDefault="004052D5" w:rsidP="004052D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52D5" w:rsidRPr="003E1F05" w:rsidRDefault="004052D5" w:rsidP="004052D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3.2. </w:t>
      </w:r>
      <w:r w:rsidRPr="003E1F05">
        <w:rPr>
          <w:rFonts w:ascii="Times New Roman" w:hAnsi="Times New Roman" w:cs="Times New Roman"/>
          <w:b/>
          <w:sz w:val="28"/>
          <w:szCs w:val="28"/>
          <w:lang w:val="ru-RU"/>
        </w:rPr>
        <w:t>Объем бюджетных ассигнований на выполнение мероприятий</w:t>
      </w:r>
    </w:p>
    <w:p w:rsidR="004052D5" w:rsidRPr="003E1F05" w:rsidRDefault="004052D5" w:rsidP="004052D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441"/>
        <w:gridCol w:w="2371"/>
        <w:gridCol w:w="1413"/>
        <w:gridCol w:w="1482"/>
        <w:gridCol w:w="1675"/>
      </w:tblGrid>
      <w:tr w:rsidR="004052D5" w:rsidRPr="003E1F05" w:rsidTr="00AA7AA7">
        <w:tc>
          <w:tcPr>
            <w:tcW w:w="541" w:type="dxa"/>
            <w:shd w:val="clear" w:color="auto" w:fill="auto"/>
          </w:tcPr>
          <w:p w:rsidR="004052D5" w:rsidRPr="003E1F05" w:rsidRDefault="004052D5" w:rsidP="00AA7AA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41" w:type="dxa"/>
            <w:shd w:val="clear" w:color="auto" w:fill="auto"/>
          </w:tcPr>
          <w:p w:rsidR="004052D5" w:rsidRPr="003E1F05" w:rsidRDefault="004052D5" w:rsidP="00AA7AA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мероприятия /</w:t>
            </w:r>
          </w:p>
          <w:p w:rsidR="004052D5" w:rsidRPr="003E1F05" w:rsidRDefault="004052D5" w:rsidP="00AA7AA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источник ресурсного обеспечения</w:t>
            </w:r>
          </w:p>
        </w:tc>
        <w:tc>
          <w:tcPr>
            <w:tcW w:w="2371" w:type="dxa"/>
            <w:shd w:val="clear" w:color="auto" w:fill="auto"/>
          </w:tcPr>
          <w:p w:rsidR="004052D5" w:rsidRPr="003E1F05" w:rsidRDefault="004052D5" w:rsidP="00AA7AA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4052D5" w:rsidRPr="003E1F05" w:rsidRDefault="004052D5" w:rsidP="00AA7AA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B5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E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82" w:type="dxa"/>
            <w:shd w:val="clear" w:color="auto" w:fill="auto"/>
          </w:tcPr>
          <w:p w:rsidR="004052D5" w:rsidRPr="003E1F05" w:rsidRDefault="004052D5" w:rsidP="00AA7AA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B5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E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75" w:type="dxa"/>
            <w:shd w:val="clear" w:color="auto" w:fill="auto"/>
          </w:tcPr>
          <w:p w:rsidR="004052D5" w:rsidRPr="003E1F05" w:rsidRDefault="004052D5" w:rsidP="00AA7AA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5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E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4E70DB" w:rsidRPr="003E1F05" w:rsidTr="00AA7AA7">
        <w:tc>
          <w:tcPr>
            <w:tcW w:w="2982" w:type="dxa"/>
            <w:gridSpan w:val="2"/>
            <w:shd w:val="clear" w:color="auto" w:fill="auto"/>
          </w:tcPr>
          <w:p w:rsidR="004E70DB" w:rsidRPr="003E1F05" w:rsidRDefault="004E70DB" w:rsidP="004E70D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proofErr w:type="spellEnd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3E1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1" w:type="dxa"/>
            <w:shd w:val="clear" w:color="auto" w:fill="auto"/>
          </w:tcPr>
          <w:p w:rsidR="004E70DB" w:rsidRPr="003E1F05" w:rsidRDefault="004E70DB" w:rsidP="004E70DB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4E70DB" w:rsidRDefault="004E70DB" w:rsidP="004E70DB">
            <w:r w:rsidRPr="004403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885000,00</w:t>
            </w:r>
          </w:p>
        </w:tc>
        <w:tc>
          <w:tcPr>
            <w:tcW w:w="1482" w:type="dxa"/>
            <w:shd w:val="clear" w:color="auto" w:fill="auto"/>
          </w:tcPr>
          <w:p w:rsidR="004E70DB" w:rsidRDefault="004E70DB" w:rsidP="004E70DB">
            <w:r w:rsidRPr="004403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885000,00</w:t>
            </w:r>
          </w:p>
        </w:tc>
        <w:tc>
          <w:tcPr>
            <w:tcW w:w="1675" w:type="dxa"/>
            <w:shd w:val="clear" w:color="auto" w:fill="auto"/>
          </w:tcPr>
          <w:p w:rsidR="004E70DB" w:rsidRDefault="004B59C7" w:rsidP="004B59C7">
            <w:r w:rsidRPr="004B5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1017000,00</w:t>
            </w:r>
          </w:p>
        </w:tc>
      </w:tr>
      <w:tr w:rsidR="004E70DB" w:rsidRPr="003E1F05" w:rsidTr="00AA7AA7">
        <w:tc>
          <w:tcPr>
            <w:tcW w:w="2982" w:type="dxa"/>
            <w:gridSpan w:val="2"/>
            <w:shd w:val="clear" w:color="auto" w:fill="auto"/>
          </w:tcPr>
          <w:p w:rsidR="004E70DB" w:rsidRPr="003E1F05" w:rsidRDefault="004E70DB" w:rsidP="004E70D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 Приволжского муниципального района, руб.</w:t>
            </w:r>
          </w:p>
        </w:tc>
        <w:tc>
          <w:tcPr>
            <w:tcW w:w="2371" w:type="dxa"/>
            <w:shd w:val="clear" w:color="auto" w:fill="auto"/>
          </w:tcPr>
          <w:p w:rsidR="004E70DB" w:rsidRPr="003E1F05" w:rsidRDefault="004E70DB" w:rsidP="004E70DB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shd w:val="clear" w:color="auto" w:fill="auto"/>
          </w:tcPr>
          <w:p w:rsidR="004E70DB" w:rsidRDefault="004E70DB" w:rsidP="004E70DB">
            <w:r w:rsidRPr="004403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885000,00</w:t>
            </w:r>
          </w:p>
        </w:tc>
        <w:tc>
          <w:tcPr>
            <w:tcW w:w="1482" w:type="dxa"/>
            <w:shd w:val="clear" w:color="auto" w:fill="auto"/>
          </w:tcPr>
          <w:p w:rsidR="004E70DB" w:rsidRDefault="004E70DB" w:rsidP="004E70DB">
            <w:r w:rsidRPr="004403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885000,00</w:t>
            </w:r>
          </w:p>
        </w:tc>
        <w:tc>
          <w:tcPr>
            <w:tcW w:w="1675" w:type="dxa"/>
            <w:shd w:val="clear" w:color="auto" w:fill="auto"/>
          </w:tcPr>
          <w:p w:rsidR="004E70DB" w:rsidRDefault="004B59C7" w:rsidP="004B59C7">
            <w:r w:rsidRPr="004B5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1017000,00</w:t>
            </w:r>
          </w:p>
        </w:tc>
      </w:tr>
      <w:tr w:rsidR="004E70DB" w:rsidRPr="003E1F05" w:rsidTr="00AA7AA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DB" w:rsidRPr="003E1F05" w:rsidRDefault="004E70DB" w:rsidP="004E70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DB" w:rsidRPr="003913E7" w:rsidRDefault="004E70DB" w:rsidP="004E70DB">
            <w:pPr>
              <w:keepNext/>
              <w:keepLines/>
              <w:tabs>
                <w:tab w:val="left" w:pos="84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1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средствами информатизации  Структурных подразделений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DB" w:rsidRDefault="004B59C7" w:rsidP="004E70DB"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Финансовое управление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DB" w:rsidRDefault="004E70DB" w:rsidP="004E70DB">
            <w:r w:rsidRPr="004403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885000,00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DB" w:rsidRDefault="004E70DB" w:rsidP="004E70DB">
            <w:r w:rsidRPr="004403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885000,00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DB" w:rsidRPr="003E1F05" w:rsidRDefault="004B59C7" w:rsidP="004B59C7">
            <w:pPr>
              <w:keepNext/>
              <w:keepLines/>
              <w:tabs>
                <w:tab w:val="left" w:pos="84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1017000,00</w:t>
            </w:r>
          </w:p>
        </w:tc>
      </w:tr>
    </w:tbl>
    <w:p w:rsidR="004052D5" w:rsidRPr="003E1F05" w:rsidRDefault="004052D5" w:rsidP="004052D5">
      <w:pPr>
        <w:keepNext/>
        <w:keepLines/>
        <w:tabs>
          <w:tab w:val="left" w:pos="8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52D5" w:rsidRPr="003E1F05" w:rsidRDefault="004052D5" w:rsidP="004052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3E1F0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spellStart"/>
      <w:r w:rsidRPr="003E1F05">
        <w:rPr>
          <w:rFonts w:ascii="Times New Roman" w:hAnsi="Times New Roman" w:cs="Times New Roman"/>
          <w:b/>
          <w:sz w:val="28"/>
          <w:szCs w:val="28"/>
        </w:rPr>
        <w:t>Ожидаемые</w:t>
      </w:r>
      <w:proofErr w:type="spellEnd"/>
      <w:r w:rsidRPr="003E1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1F05">
        <w:rPr>
          <w:rFonts w:ascii="Times New Roman" w:hAnsi="Times New Roman" w:cs="Times New Roman"/>
          <w:b/>
          <w:sz w:val="28"/>
          <w:szCs w:val="28"/>
        </w:rPr>
        <w:t>результаты</w:t>
      </w:r>
      <w:proofErr w:type="spellEnd"/>
      <w:r w:rsidRPr="003E1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1F05">
        <w:rPr>
          <w:rFonts w:ascii="Times New Roman" w:hAnsi="Times New Roman" w:cs="Times New Roman"/>
          <w:b/>
          <w:sz w:val="28"/>
          <w:szCs w:val="28"/>
        </w:rPr>
        <w:t>реализации</w:t>
      </w:r>
      <w:proofErr w:type="spellEnd"/>
      <w:r w:rsidRPr="003E1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1F05">
        <w:rPr>
          <w:rFonts w:ascii="Times New Roman" w:hAnsi="Times New Roman" w:cs="Times New Roman"/>
          <w:b/>
          <w:sz w:val="28"/>
          <w:szCs w:val="28"/>
        </w:rPr>
        <w:t>Подпрограммы</w:t>
      </w:r>
      <w:proofErr w:type="spellEnd"/>
    </w:p>
    <w:p w:rsidR="004052D5" w:rsidRPr="003E1F05" w:rsidRDefault="004052D5" w:rsidP="004052D5">
      <w:pPr>
        <w:keepNext/>
        <w:keepLines/>
        <w:tabs>
          <w:tab w:val="left" w:pos="8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 xml:space="preserve">Настоящая Подпрограмма позволит оптимизировать финансовые и материальные ресурсы, обеспечивающие осуществление мероприятий, направленных на дальнейшую информатизацию </w:t>
      </w:r>
      <w:r w:rsidR="003913E7">
        <w:rPr>
          <w:rFonts w:ascii="Times New Roman" w:hAnsi="Times New Roman" w:cs="Times New Roman"/>
          <w:sz w:val="28"/>
          <w:szCs w:val="28"/>
          <w:lang w:val="ru-RU"/>
        </w:rPr>
        <w:t>Структурных подразделений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 xml:space="preserve">, организовать на должном уровне процессы делопроизводства, информационное сопровождение деятельности </w:t>
      </w:r>
      <w:r w:rsidR="003913E7">
        <w:rPr>
          <w:rFonts w:ascii="Times New Roman" w:hAnsi="Times New Roman" w:cs="Times New Roman"/>
          <w:sz w:val="28"/>
          <w:szCs w:val="28"/>
          <w:lang w:val="ru-RU"/>
        </w:rPr>
        <w:t>Структурных подразделений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, своевременное реагирование на запросы населения и вышестоящих организаций.</w:t>
      </w:r>
    </w:p>
    <w:p w:rsidR="004052D5" w:rsidRPr="003E1F05" w:rsidRDefault="004052D5" w:rsidP="004052D5">
      <w:pPr>
        <w:keepNext/>
        <w:keepLines/>
        <w:tabs>
          <w:tab w:val="left" w:pos="8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52D5" w:rsidRPr="003E1F05" w:rsidRDefault="004052D5" w:rsidP="004052D5">
      <w:pPr>
        <w:keepNext/>
        <w:keepLines/>
        <w:tabs>
          <w:tab w:val="left" w:pos="8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1F05">
        <w:rPr>
          <w:rFonts w:ascii="Times New Roman" w:hAnsi="Times New Roman" w:cs="Times New Roman"/>
          <w:b/>
          <w:sz w:val="28"/>
          <w:szCs w:val="28"/>
        </w:rPr>
        <w:t>Целевые</w:t>
      </w:r>
      <w:proofErr w:type="spellEnd"/>
      <w:r w:rsidRPr="003E1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1F05">
        <w:rPr>
          <w:rFonts w:ascii="Times New Roman" w:hAnsi="Times New Roman" w:cs="Times New Roman"/>
          <w:b/>
          <w:sz w:val="28"/>
          <w:szCs w:val="28"/>
        </w:rPr>
        <w:t>индикаторы</w:t>
      </w:r>
      <w:proofErr w:type="spellEnd"/>
      <w:r w:rsidRPr="003E1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1F05">
        <w:rPr>
          <w:rFonts w:ascii="Times New Roman" w:hAnsi="Times New Roman" w:cs="Times New Roman"/>
          <w:b/>
          <w:sz w:val="28"/>
          <w:szCs w:val="28"/>
        </w:rPr>
        <w:t>Подпрограммы</w:t>
      </w:r>
      <w:proofErr w:type="spellEnd"/>
    </w:p>
    <w:p w:rsidR="004052D5" w:rsidRPr="003E1F05" w:rsidRDefault="004052D5" w:rsidP="004052D5">
      <w:pPr>
        <w:keepNext/>
        <w:keepLines/>
        <w:tabs>
          <w:tab w:val="left" w:pos="8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8"/>
        <w:gridCol w:w="2106"/>
        <w:gridCol w:w="1261"/>
        <w:gridCol w:w="1397"/>
        <w:gridCol w:w="1261"/>
      </w:tblGrid>
      <w:tr w:rsidR="004052D5" w:rsidRPr="003E1F05" w:rsidTr="00AA7AA7">
        <w:tc>
          <w:tcPr>
            <w:tcW w:w="3778" w:type="dxa"/>
          </w:tcPr>
          <w:p w:rsidR="004052D5" w:rsidRPr="003E1F05" w:rsidRDefault="004052D5" w:rsidP="00AA7AA7">
            <w:pPr>
              <w:keepNext/>
              <w:keepLines/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целевого индикатора (показателя) Подпрограммы</w:t>
            </w:r>
          </w:p>
        </w:tc>
        <w:tc>
          <w:tcPr>
            <w:tcW w:w="2106" w:type="dxa"/>
          </w:tcPr>
          <w:p w:rsidR="004052D5" w:rsidRPr="003E1F05" w:rsidRDefault="004052D5" w:rsidP="00AA7AA7">
            <w:pPr>
              <w:keepNext/>
              <w:keepLines/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261" w:type="dxa"/>
          </w:tcPr>
          <w:p w:rsidR="004052D5" w:rsidRPr="003E1F05" w:rsidRDefault="004052D5" w:rsidP="00AA7AA7">
            <w:pPr>
              <w:keepNext/>
              <w:keepLines/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E1F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A61F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3E1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397" w:type="dxa"/>
          </w:tcPr>
          <w:p w:rsidR="004052D5" w:rsidRPr="003E1F05" w:rsidRDefault="004052D5" w:rsidP="00AA7AA7">
            <w:pPr>
              <w:keepNext/>
              <w:keepLines/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E1F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A61F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3E1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61" w:type="dxa"/>
          </w:tcPr>
          <w:p w:rsidR="004052D5" w:rsidRPr="003E1F05" w:rsidRDefault="004052D5" w:rsidP="00AA7AA7">
            <w:pPr>
              <w:keepNext/>
              <w:keepLines/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61F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3E1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</w:tr>
      <w:tr w:rsidR="004052D5" w:rsidRPr="003E1F05" w:rsidTr="00AA7AA7">
        <w:tc>
          <w:tcPr>
            <w:tcW w:w="3778" w:type="dxa"/>
          </w:tcPr>
          <w:p w:rsidR="004052D5" w:rsidRPr="003E1F05" w:rsidRDefault="004052D5" w:rsidP="00AA7AA7">
            <w:pPr>
              <w:keepNext/>
              <w:keepLines/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Обеспеченность</w:t>
            </w:r>
            <w:proofErr w:type="spellEnd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лицензионными</w:t>
            </w:r>
            <w:proofErr w:type="spellEnd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программными</w:t>
            </w:r>
            <w:proofErr w:type="spellEnd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продуктами</w:t>
            </w:r>
            <w:proofErr w:type="spellEnd"/>
          </w:p>
        </w:tc>
        <w:tc>
          <w:tcPr>
            <w:tcW w:w="2106" w:type="dxa"/>
          </w:tcPr>
          <w:p w:rsidR="004052D5" w:rsidRPr="003E1F05" w:rsidRDefault="004052D5" w:rsidP="00AA7AA7">
            <w:pPr>
              <w:keepNext/>
              <w:keepLines/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1" w:type="dxa"/>
          </w:tcPr>
          <w:p w:rsidR="004052D5" w:rsidRPr="003E1F05" w:rsidRDefault="00A61FDD" w:rsidP="00AA7AA7">
            <w:pPr>
              <w:keepNext/>
              <w:keepLines/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1397" w:type="dxa"/>
          </w:tcPr>
          <w:p w:rsidR="004052D5" w:rsidRPr="003E1F05" w:rsidRDefault="00A61FDD" w:rsidP="00AA7AA7">
            <w:pPr>
              <w:keepNext/>
              <w:keepLines/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61" w:type="dxa"/>
          </w:tcPr>
          <w:p w:rsidR="004052D5" w:rsidRPr="003E1F05" w:rsidRDefault="004052D5" w:rsidP="00AA7AA7">
            <w:pPr>
              <w:keepNext/>
              <w:keepLines/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52D5" w:rsidRPr="003E1F05" w:rsidTr="00AA7AA7">
        <w:tc>
          <w:tcPr>
            <w:tcW w:w="3778" w:type="dxa"/>
          </w:tcPr>
          <w:p w:rsidR="004052D5" w:rsidRPr="003E1F05" w:rsidRDefault="004052D5" w:rsidP="00AA7AA7">
            <w:pPr>
              <w:keepNext/>
              <w:keepLines/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Оплата услуг в сфере информатизации</w:t>
            </w:r>
          </w:p>
        </w:tc>
        <w:tc>
          <w:tcPr>
            <w:tcW w:w="2106" w:type="dxa"/>
          </w:tcPr>
          <w:p w:rsidR="004052D5" w:rsidRPr="003E1F05" w:rsidRDefault="004052D5" w:rsidP="00AA7AA7">
            <w:pPr>
              <w:keepNext/>
              <w:keepLines/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1" w:type="dxa"/>
          </w:tcPr>
          <w:p w:rsidR="004052D5" w:rsidRPr="003E1F05" w:rsidRDefault="004052D5" w:rsidP="00AA7AA7">
            <w:pPr>
              <w:keepNext/>
              <w:keepLines/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1397" w:type="dxa"/>
          </w:tcPr>
          <w:p w:rsidR="004052D5" w:rsidRPr="003E1F05" w:rsidRDefault="004052D5" w:rsidP="00AA7AA7">
            <w:pPr>
              <w:keepNext/>
              <w:keepLines/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1261" w:type="dxa"/>
          </w:tcPr>
          <w:p w:rsidR="004052D5" w:rsidRPr="003E1F05" w:rsidRDefault="00A61FDD" w:rsidP="00AA7AA7">
            <w:pPr>
              <w:keepNext/>
              <w:keepLines/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</w:tr>
    </w:tbl>
    <w:p w:rsidR="004052D5" w:rsidRPr="003E1F05" w:rsidRDefault="004052D5" w:rsidP="004052D5">
      <w:pPr>
        <w:ind w:left="518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52D5" w:rsidRPr="003E1F05" w:rsidRDefault="004052D5" w:rsidP="004052D5">
      <w:pPr>
        <w:keepNext/>
        <w:keepLines/>
        <w:tabs>
          <w:tab w:val="left" w:pos="8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Прогноз целевых индикаторов и показателей Подпрограммы по годам  реализации</w:t>
      </w:r>
    </w:p>
    <w:p w:rsidR="004052D5" w:rsidRPr="003E1F05" w:rsidRDefault="004052D5" w:rsidP="004052D5">
      <w:pPr>
        <w:keepNext/>
        <w:keepLines/>
        <w:tabs>
          <w:tab w:val="left" w:pos="8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1957"/>
        <w:gridCol w:w="2375"/>
        <w:gridCol w:w="2385"/>
      </w:tblGrid>
      <w:tr w:rsidR="004052D5" w:rsidRPr="003E1F05" w:rsidTr="00AA7AA7">
        <w:tc>
          <w:tcPr>
            <w:tcW w:w="3235" w:type="dxa"/>
          </w:tcPr>
          <w:p w:rsidR="004052D5" w:rsidRPr="003E1F05" w:rsidRDefault="004052D5" w:rsidP="00AA7AA7">
            <w:pPr>
              <w:keepNext/>
              <w:keepLines/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целевого</w:t>
            </w:r>
            <w:proofErr w:type="spellEnd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индикатора</w:t>
            </w:r>
            <w:proofErr w:type="spellEnd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proofErr w:type="spellEnd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57" w:type="dxa"/>
          </w:tcPr>
          <w:p w:rsidR="004052D5" w:rsidRPr="003E1F05" w:rsidRDefault="004052D5" w:rsidP="00AA7AA7">
            <w:pPr>
              <w:keepNext/>
              <w:keepLines/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E1F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82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3E1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375" w:type="dxa"/>
          </w:tcPr>
          <w:p w:rsidR="004052D5" w:rsidRPr="003E1F05" w:rsidRDefault="004052D5" w:rsidP="00AA7AA7">
            <w:pPr>
              <w:keepNext/>
              <w:keepLines/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E1F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82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3E1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385" w:type="dxa"/>
          </w:tcPr>
          <w:p w:rsidR="004052D5" w:rsidRPr="003E1F05" w:rsidRDefault="004052D5" w:rsidP="00AA7AA7">
            <w:pPr>
              <w:keepNext/>
              <w:keepLines/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82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3E1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</w:tr>
      <w:tr w:rsidR="004052D5" w:rsidRPr="003E1F05" w:rsidTr="00AA7AA7">
        <w:tc>
          <w:tcPr>
            <w:tcW w:w="3235" w:type="dxa"/>
          </w:tcPr>
          <w:p w:rsidR="004052D5" w:rsidRPr="003E1F05" w:rsidRDefault="004052D5" w:rsidP="00AA7AA7">
            <w:pPr>
              <w:keepNext/>
              <w:keepLines/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proofErr w:type="spellEnd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запланированных</w:t>
            </w:r>
            <w:proofErr w:type="spellEnd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proofErr w:type="spellEnd"/>
            <w:r w:rsidRPr="003E1F05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1957" w:type="dxa"/>
          </w:tcPr>
          <w:p w:rsidR="004052D5" w:rsidRPr="003E1F05" w:rsidRDefault="004052D5" w:rsidP="00AA7AA7">
            <w:pPr>
              <w:keepNext/>
              <w:keepLines/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2375" w:type="dxa"/>
          </w:tcPr>
          <w:p w:rsidR="004052D5" w:rsidRPr="003E1F05" w:rsidRDefault="004052D5" w:rsidP="00AA7AA7">
            <w:pPr>
              <w:keepNext/>
              <w:keepLines/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2385" w:type="dxa"/>
          </w:tcPr>
          <w:p w:rsidR="004052D5" w:rsidRPr="003E1F05" w:rsidRDefault="004052D5" w:rsidP="00AA7AA7">
            <w:pPr>
              <w:keepNext/>
              <w:keepLines/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F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</w:tr>
    </w:tbl>
    <w:p w:rsidR="004052D5" w:rsidRPr="003E1F05" w:rsidRDefault="004052D5" w:rsidP="004052D5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2D5" w:rsidRPr="003E1F05" w:rsidRDefault="004052D5" w:rsidP="004052D5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2D5" w:rsidRPr="003E1F05" w:rsidRDefault="004052D5" w:rsidP="004052D5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052D5" w:rsidRPr="003E1F05" w:rsidRDefault="004052D5" w:rsidP="004052D5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D3C41" w:rsidRPr="003E1F05" w:rsidRDefault="00ED3C41" w:rsidP="00ED3C41">
      <w:pPr>
        <w:keepNext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F05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 w:rsidR="001F7018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 муниципальной программе </w:t>
      </w: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Приволжского муниципального района </w:t>
      </w: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«Совершенствование местного самоуправления </w:t>
      </w: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Приволжского муниципального района </w:t>
      </w:r>
    </w:p>
    <w:p w:rsidR="00CD52E4" w:rsidRPr="003E1F05" w:rsidRDefault="00CD52E4" w:rsidP="00CD52E4">
      <w:pPr>
        <w:keepNext/>
        <w:keepLines/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E1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</w:t>
      </w:r>
      <w:r w:rsidR="00AC31F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2021-2023 </w:t>
      </w:r>
      <w:r w:rsidRPr="003E1F05">
        <w:rPr>
          <w:rFonts w:ascii="Times New Roman" w:eastAsia="Calibri" w:hAnsi="Times New Roman" w:cs="Times New Roman"/>
          <w:sz w:val="24"/>
          <w:szCs w:val="24"/>
          <w:lang w:val="ru-RU"/>
        </w:rPr>
        <w:t>годы»</w:t>
      </w:r>
    </w:p>
    <w:p w:rsidR="00CD52E4" w:rsidRPr="003E1F05" w:rsidRDefault="00CD52E4" w:rsidP="00CD52E4">
      <w:pPr>
        <w:keepNext/>
        <w:keepLine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Подпрограмма</w:t>
      </w:r>
    </w:p>
    <w:p w:rsidR="00CD52E4" w:rsidRPr="003E1F05" w:rsidRDefault="00CD52E4" w:rsidP="00CD52E4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«Улучшение условий и охраны труда в администрации  Приволжского муниципального района»</w:t>
      </w:r>
    </w:p>
    <w:p w:rsidR="00CD52E4" w:rsidRPr="003E1F05" w:rsidRDefault="00CD52E4" w:rsidP="00CD52E4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keepLines/>
        <w:numPr>
          <w:ilvl w:val="0"/>
          <w:numId w:val="10"/>
        </w:numPr>
        <w:spacing w:after="0" w:line="240" w:lineRule="auto"/>
        <w:ind w:left="36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E1F05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  <w:proofErr w:type="spellEnd"/>
      <w:r w:rsidRPr="003E1F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E1F05">
        <w:rPr>
          <w:rFonts w:ascii="Times New Roman" w:eastAsia="Calibri" w:hAnsi="Times New Roman" w:cs="Times New Roman"/>
          <w:b/>
          <w:sz w:val="28"/>
          <w:szCs w:val="28"/>
        </w:rPr>
        <w:t>подпрограммы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6993"/>
      </w:tblGrid>
      <w:tr w:rsidR="00CD52E4" w:rsidRPr="00BE2B7A" w:rsidTr="00AA7AA7">
        <w:tc>
          <w:tcPr>
            <w:tcW w:w="2930" w:type="dxa"/>
          </w:tcPr>
          <w:p w:rsidR="00CD52E4" w:rsidRPr="00E93CBA" w:rsidRDefault="00CD52E4" w:rsidP="00AA7AA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3CB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E93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CB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6993" w:type="dxa"/>
          </w:tcPr>
          <w:p w:rsidR="00CD52E4" w:rsidRPr="00E93CBA" w:rsidRDefault="00CD52E4" w:rsidP="00AA7AA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93C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Улучшение условий и охраны труда в администрации Приволжского муниципального района</w:t>
            </w:r>
          </w:p>
        </w:tc>
      </w:tr>
      <w:tr w:rsidR="00CD52E4" w:rsidRPr="00E93CBA" w:rsidTr="00AA7AA7">
        <w:tc>
          <w:tcPr>
            <w:tcW w:w="2930" w:type="dxa"/>
          </w:tcPr>
          <w:p w:rsidR="00CD52E4" w:rsidRPr="00E93CBA" w:rsidRDefault="00CD52E4" w:rsidP="00AA7AA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3CBA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  <w:proofErr w:type="spellEnd"/>
            <w:r w:rsidRPr="00E93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CB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Pr="00E93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CB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6993" w:type="dxa"/>
          </w:tcPr>
          <w:p w:rsidR="00CD52E4" w:rsidRPr="00E93CBA" w:rsidRDefault="00AC31F8" w:rsidP="00AA7AA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2021-2023 </w:t>
            </w:r>
            <w:proofErr w:type="spellStart"/>
            <w:r w:rsidR="00CD52E4" w:rsidRPr="00E93CBA">
              <w:rPr>
                <w:rFonts w:ascii="Times New Roman" w:eastAsia="Calibri" w:hAnsi="Times New Roman" w:cs="Times New Roman"/>
                <w:sz w:val="28"/>
                <w:szCs w:val="28"/>
              </w:rPr>
              <w:t>годы</w:t>
            </w:r>
            <w:proofErr w:type="spellEnd"/>
          </w:p>
        </w:tc>
      </w:tr>
      <w:tr w:rsidR="00CD52E4" w:rsidRPr="00BE2B7A" w:rsidTr="00AA7AA7">
        <w:tc>
          <w:tcPr>
            <w:tcW w:w="2930" w:type="dxa"/>
          </w:tcPr>
          <w:p w:rsidR="00CD52E4" w:rsidRPr="00E93CBA" w:rsidRDefault="00CD52E4" w:rsidP="00AA7AA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3CBA">
              <w:rPr>
                <w:rFonts w:ascii="Times New Roman" w:eastAsia="Calibri" w:hAnsi="Times New Roman" w:cs="Times New Roman"/>
                <w:sz w:val="28"/>
                <w:szCs w:val="28"/>
              </w:rPr>
              <w:t>Перечень</w:t>
            </w:r>
            <w:proofErr w:type="spellEnd"/>
            <w:r w:rsidRPr="00E93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CBA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исполнителей</w:t>
            </w:r>
            <w:proofErr w:type="spellEnd"/>
            <w:r w:rsidRPr="00E93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CB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6993" w:type="dxa"/>
          </w:tcPr>
          <w:p w:rsidR="00CD52E4" w:rsidRPr="00E93CBA" w:rsidRDefault="00CD52E4" w:rsidP="00AA7AA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93C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Отдел кадровой работы и общего обеспечения администрации Приволжского муниципального района</w:t>
            </w:r>
          </w:p>
          <w:p w:rsidR="00CD52E4" w:rsidRPr="00E93CBA" w:rsidRDefault="00CD52E4" w:rsidP="00AA7AA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93C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Финансовое управление администрации Приволжского муниципального района</w:t>
            </w:r>
          </w:p>
        </w:tc>
      </w:tr>
      <w:tr w:rsidR="00CD52E4" w:rsidRPr="00BE2B7A" w:rsidTr="00AA7AA7">
        <w:tc>
          <w:tcPr>
            <w:tcW w:w="2930" w:type="dxa"/>
          </w:tcPr>
          <w:p w:rsidR="00CD52E4" w:rsidRPr="00E93CBA" w:rsidRDefault="00CD52E4" w:rsidP="00AA7AA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3CBA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Формулировка</w:t>
            </w:r>
            <w:proofErr w:type="spellEnd"/>
            <w:r w:rsidRPr="00E93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CBA">
              <w:rPr>
                <w:rFonts w:ascii="Times New Roman" w:eastAsia="Calibri" w:hAnsi="Times New Roman" w:cs="Times New Roman"/>
                <w:sz w:val="28"/>
                <w:szCs w:val="28"/>
              </w:rPr>
              <w:t>цели</w:t>
            </w:r>
            <w:proofErr w:type="spellEnd"/>
            <w:r w:rsidRPr="00E93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93CBA">
              <w:rPr>
                <w:rFonts w:ascii="Times New Roman" w:eastAsia="Calibri" w:hAnsi="Times New Roman" w:cs="Times New Roman"/>
                <w:sz w:val="28"/>
                <w:szCs w:val="28"/>
              </w:rPr>
              <w:t>целей</w:t>
            </w:r>
            <w:proofErr w:type="spellEnd"/>
            <w:r w:rsidRPr="00E93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93CB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6993" w:type="dxa"/>
          </w:tcPr>
          <w:p w:rsidR="00CD52E4" w:rsidRPr="00E93CBA" w:rsidRDefault="00CD52E4" w:rsidP="00AA7AA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93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Содействие улучшению условий и охраны труда в  администрации Приволжского муниципального района</w:t>
            </w:r>
          </w:p>
        </w:tc>
      </w:tr>
      <w:tr w:rsidR="00CD52E4" w:rsidRPr="003D4C3E" w:rsidTr="00AA7AA7">
        <w:tc>
          <w:tcPr>
            <w:tcW w:w="2930" w:type="dxa"/>
          </w:tcPr>
          <w:p w:rsidR="00CD52E4" w:rsidRPr="00E93CBA" w:rsidRDefault="00CD52E4" w:rsidP="00AA7AA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93C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Объемы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6993" w:type="dxa"/>
          </w:tcPr>
          <w:p w:rsidR="00CD52E4" w:rsidRPr="00E93CBA" w:rsidRDefault="00CD52E4" w:rsidP="00AA7AA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93C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Бюджет Приволжского муниципального района</w:t>
            </w:r>
          </w:p>
          <w:p w:rsidR="00CD52E4" w:rsidRPr="00E93CBA" w:rsidRDefault="00CD52E4" w:rsidP="00AA7AA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93C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202</w:t>
            </w:r>
            <w:r w:rsidR="00611ADE" w:rsidRPr="00E93C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  <w:r w:rsidRPr="00E93C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год -  185</w:t>
            </w:r>
            <w:r w:rsidRPr="00E93C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000,00 рублей</w:t>
            </w:r>
          </w:p>
          <w:p w:rsidR="00CD52E4" w:rsidRPr="00E93CBA" w:rsidRDefault="00CD52E4" w:rsidP="00AA7AA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93C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202</w:t>
            </w:r>
            <w:r w:rsidR="00611ADE" w:rsidRPr="00E93C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  <w:r w:rsidRPr="00E93C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год -  185</w:t>
            </w:r>
            <w:r w:rsidRPr="00E93C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000,00 рублей</w:t>
            </w:r>
          </w:p>
          <w:p w:rsidR="00CD52E4" w:rsidRPr="00E93CBA" w:rsidRDefault="00CD52E4" w:rsidP="00AA7AA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93C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202</w:t>
            </w:r>
            <w:r w:rsidR="00611ADE" w:rsidRPr="00E93C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  <w:r w:rsidRPr="00E93C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год -  </w:t>
            </w:r>
            <w:r w:rsidR="00454A91" w:rsidRPr="00E93C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</w:t>
            </w:r>
            <w:r w:rsidR="00063DBC" w:rsidRPr="00E93C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  <w:r w:rsidRPr="00E93C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000,00 рублей</w:t>
            </w:r>
          </w:p>
        </w:tc>
      </w:tr>
    </w:tbl>
    <w:p w:rsidR="00CD52E4" w:rsidRPr="00E93CBA" w:rsidRDefault="00CD52E4" w:rsidP="00CD52E4">
      <w:pPr>
        <w:pStyle w:val="a3"/>
        <w:keepNext/>
        <w:keepLines/>
        <w:spacing w:after="0" w:line="240" w:lineRule="auto"/>
        <w:ind w:left="0"/>
        <w:contextualSpacing w:val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D52E4" w:rsidRPr="003E1F05" w:rsidRDefault="00CD52E4" w:rsidP="00CD52E4">
      <w:pPr>
        <w:pStyle w:val="a3"/>
        <w:keepNext/>
        <w:keepLines/>
        <w:numPr>
          <w:ilvl w:val="0"/>
          <w:numId w:val="10"/>
        </w:numPr>
        <w:spacing w:after="0" w:line="240" w:lineRule="auto"/>
        <w:ind w:left="0"/>
        <w:contextualSpacing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E1F05">
        <w:rPr>
          <w:rFonts w:ascii="Times New Roman" w:eastAsia="Calibri" w:hAnsi="Times New Roman" w:cs="Times New Roman"/>
          <w:b/>
          <w:sz w:val="28"/>
          <w:szCs w:val="28"/>
        </w:rPr>
        <w:t>Краткая</w:t>
      </w:r>
      <w:proofErr w:type="spellEnd"/>
      <w:r w:rsidRPr="003E1F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E1F05">
        <w:rPr>
          <w:rFonts w:ascii="Times New Roman" w:eastAsia="Calibri" w:hAnsi="Times New Roman" w:cs="Times New Roman"/>
          <w:b/>
          <w:sz w:val="28"/>
          <w:szCs w:val="28"/>
        </w:rPr>
        <w:t>характеристика</w:t>
      </w:r>
      <w:proofErr w:type="spellEnd"/>
      <w:r w:rsidRPr="003E1F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E1F05">
        <w:rPr>
          <w:rFonts w:ascii="Times New Roman" w:eastAsia="Calibri" w:hAnsi="Times New Roman" w:cs="Times New Roman"/>
          <w:b/>
          <w:sz w:val="28"/>
          <w:szCs w:val="28"/>
        </w:rPr>
        <w:t>сферы</w:t>
      </w:r>
      <w:proofErr w:type="spellEnd"/>
      <w:r w:rsidRPr="003E1F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E1F05">
        <w:rPr>
          <w:rFonts w:ascii="Times New Roman" w:eastAsia="Calibri" w:hAnsi="Times New Roman" w:cs="Times New Roman"/>
          <w:b/>
          <w:sz w:val="28"/>
          <w:szCs w:val="28"/>
        </w:rPr>
        <w:t>реализации</w:t>
      </w:r>
      <w:proofErr w:type="spellEnd"/>
      <w:r w:rsidRPr="003E1F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E1F05">
        <w:rPr>
          <w:rFonts w:ascii="Times New Roman" w:eastAsia="Calibri" w:hAnsi="Times New Roman" w:cs="Times New Roman"/>
          <w:b/>
          <w:sz w:val="28"/>
          <w:szCs w:val="28"/>
        </w:rPr>
        <w:t>подпрограммы</w:t>
      </w:r>
      <w:proofErr w:type="spellEnd"/>
    </w:p>
    <w:p w:rsidR="00CD52E4" w:rsidRPr="003E1F05" w:rsidRDefault="00CD52E4" w:rsidP="00CD52E4">
      <w:pPr>
        <w:pStyle w:val="a3"/>
        <w:keepNext/>
        <w:keepLines/>
        <w:spacing w:after="0" w:line="240" w:lineRule="auto"/>
        <w:ind w:left="0"/>
        <w:contextualSpacing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2E4" w:rsidRPr="003E1F05" w:rsidRDefault="00CD52E4" w:rsidP="00CD52E4">
      <w:pPr>
        <w:pStyle w:val="ae"/>
        <w:keepNext/>
        <w:keepLines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E1F05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соответствии</w:t>
      </w:r>
      <w:r w:rsidRPr="003E1F05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Pr="003E1F05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статьей</w:t>
      </w:r>
      <w:r w:rsidRPr="003E1F05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209</w:t>
      </w:r>
      <w:r w:rsidRPr="003E1F05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Трудового</w:t>
      </w:r>
      <w:r w:rsidRPr="003E1F05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кодекса</w:t>
      </w:r>
      <w:r w:rsidRPr="003E1F05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3E1F05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 w:rsidRPr="003E1F05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охрана</w:t>
      </w:r>
      <w:r w:rsidRPr="003E1F05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труда</w:t>
      </w:r>
      <w:r w:rsidRPr="003E1F05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E1F05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система</w:t>
      </w:r>
      <w:r w:rsidRPr="003E1F05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сохранения</w:t>
      </w:r>
      <w:r w:rsidRPr="003E1F05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жизни</w:t>
      </w:r>
      <w:r w:rsidRPr="003E1F05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E1F05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здоровья</w:t>
      </w:r>
      <w:r w:rsidRPr="003E1F05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работников</w:t>
      </w:r>
      <w:r w:rsidRPr="003E1F05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E1F05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процессе</w:t>
      </w:r>
      <w:r w:rsidRPr="003E1F05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трудовой</w:t>
      </w:r>
      <w:r w:rsidRPr="003E1F05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деятельности,</w:t>
      </w:r>
      <w:r w:rsidRPr="003E1F05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включающая</w:t>
      </w:r>
      <w:r w:rsidRPr="003E1F05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E1F05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себя</w:t>
      </w:r>
      <w:r w:rsidRPr="003E1F0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правовые,</w:t>
      </w:r>
      <w:r w:rsidRPr="003E1F05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2"/>
          <w:sz w:val="28"/>
          <w:szCs w:val="28"/>
          <w:lang w:val="ru-RU"/>
        </w:rPr>
        <w:t>социально-</w:t>
      </w:r>
      <w:r w:rsidRPr="003E1F05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экономические,</w:t>
      </w:r>
      <w:r w:rsidRPr="003E1F05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организационно-технические,</w:t>
      </w:r>
      <w:r w:rsidRPr="003E1F05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санитарно-гигиенические,</w:t>
      </w:r>
      <w:r w:rsidRPr="003E1F05">
        <w:rPr>
          <w:rFonts w:ascii="Times New Roman" w:hAnsi="Times New Roman" w:cs="Times New Roman"/>
          <w:spacing w:val="93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лечебно-профилактические,</w:t>
      </w:r>
      <w:r w:rsidRPr="003E1F05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реабилитационные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3E1F05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иные мероприятия.</w:t>
      </w:r>
    </w:p>
    <w:p w:rsidR="00CD52E4" w:rsidRPr="003E1F05" w:rsidRDefault="00CD52E4" w:rsidP="00CD52E4">
      <w:pPr>
        <w:pStyle w:val="ae"/>
        <w:keepNext/>
        <w:keepLines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>Охрана</w:t>
      </w:r>
      <w:r w:rsidRPr="003E1F05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труда</w:t>
      </w:r>
      <w:r w:rsidRPr="003E1F05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сегодня</w:t>
      </w:r>
      <w:r w:rsidRPr="003E1F05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E1F05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3E1F05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один</w:t>
      </w:r>
      <w:r w:rsidRPr="003E1F05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3E1F05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базовых</w:t>
      </w:r>
      <w:r w:rsidRPr="003E1F05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институтов</w:t>
      </w:r>
      <w:r w:rsidRPr="003E1F05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социальн</w:t>
      </w:r>
      <w:proofErr w:type="gramStart"/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о-</w:t>
      </w:r>
      <w:proofErr w:type="gramEnd"/>
      <w:r w:rsidRPr="003E1F05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трудовой</w:t>
      </w:r>
      <w:r w:rsidRPr="003E1F05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сферы</w:t>
      </w:r>
      <w:r w:rsidRPr="003E1F05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E1F05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социальной</w:t>
      </w:r>
      <w:r w:rsidRPr="003E1F05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политики</w:t>
      </w:r>
      <w:r w:rsidRPr="003E1F05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государства,</w:t>
      </w:r>
      <w:r w:rsidRPr="003E1F05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который</w:t>
      </w:r>
      <w:r w:rsidRPr="003E1F05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формируется</w:t>
      </w:r>
      <w:r w:rsidRPr="003E1F05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Pr="003E1F05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влиянием</w:t>
      </w:r>
      <w:r w:rsidRPr="003E1F05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сложного</w:t>
      </w:r>
      <w:r w:rsidRPr="003E1F05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комплекса</w:t>
      </w:r>
      <w:r w:rsidRPr="003E1F05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социальных,</w:t>
      </w:r>
      <w:r w:rsidRPr="003E1F05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технических, организационных, экономических</w:t>
      </w:r>
      <w:r w:rsidRPr="003E1F05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и правовых факторов.</w:t>
      </w:r>
    </w:p>
    <w:p w:rsidR="00CD52E4" w:rsidRPr="003E1F05" w:rsidRDefault="00CD52E4" w:rsidP="00CD52E4">
      <w:pPr>
        <w:pStyle w:val="ae"/>
        <w:keepNext/>
        <w:keepLines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Состояние</w:t>
      </w:r>
      <w:r w:rsidRPr="003E1F05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условий</w:t>
      </w:r>
      <w:r w:rsidRPr="003E1F05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E1F05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охраны</w:t>
      </w:r>
      <w:r w:rsidRPr="003E1F05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труда</w:t>
      </w:r>
      <w:r w:rsidRPr="003E1F05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E1F05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администрации Приволжского муниципального района (далее – Администрация) и  в финансовом управлении  администрации Приволжского муниципального района (далее-Финансовое управление)</w:t>
      </w:r>
      <w:r w:rsidRPr="003E1F05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3E1F05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E1F05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полной</w:t>
      </w:r>
      <w:r w:rsidRPr="003E1F05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мере</w:t>
      </w:r>
      <w:r w:rsidRPr="003E1F05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соответствует</w:t>
      </w:r>
      <w:r w:rsidRPr="003E1F05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нормативным</w:t>
      </w:r>
      <w:r w:rsidRPr="003E1F05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условиям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 xml:space="preserve"> и требованиям охраны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труда.</w:t>
      </w:r>
    </w:p>
    <w:p w:rsidR="00CD52E4" w:rsidRPr="003E1F05" w:rsidRDefault="00CD52E4" w:rsidP="00CD52E4">
      <w:pPr>
        <w:pStyle w:val="ae"/>
        <w:keepNext/>
        <w:keepLines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>Основанием</w:t>
      </w:r>
      <w:r w:rsidRPr="003E1F05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сложившейся</w:t>
      </w:r>
      <w:r w:rsidRPr="003E1F05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ситуации</w:t>
      </w:r>
      <w:r w:rsidRPr="003E1F05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E1F05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состоянием</w:t>
      </w:r>
      <w:r w:rsidRPr="003E1F05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условий</w:t>
      </w:r>
      <w:r w:rsidRPr="003E1F05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E1F05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охраны</w:t>
      </w:r>
      <w:r w:rsidRPr="003E1F05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труда</w:t>
      </w:r>
      <w:r w:rsidRPr="003E1F05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E1F05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основном</w:t>
      </w:r>
      <w:r w:rsidRPr="003E1F05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являются</w:t>
      </w:r>
      <w:r w:rsidRPr="003E1F05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следующие</w:t>
      </w:r>
      <w:r w:rsidRPr="003E1F05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причины</w:t>
      </w:r>
      <w:r w:rsidRPr="003E1F05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E1F05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недостаточный</w:t>
      </w:r>
      <w:r w:rsidRPr="003E1F05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уровень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профессиональных</w:t>
      </w:r>
      <w:r w:rsidRPr="003E1F05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знаний</w:t>
      </w:r>
      <w:r w:rsidRPr="003E1F05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руководителей</w:t>
      </w:r>
      <w:r w:rsidRPr="003E1F05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E1F05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 w:rsidRPr="003E1F05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E1F05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 w:rsidRPr="003E1F05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охраны</w:t>
      </w:r>
      <w:r w:rsidRPr="003E1F05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труда,</w:t>
      </w:r>
      <w:r w:rsidRPr="003E1F0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отсутствие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 xml:space="preserve"> квалифицированных специалистов в области охраны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труда,</w:t>
      </w:r>
      <w:r w:rsidRPr="003E1F05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остаточный</w:t>
      </w:r>
      <w:r w:rsidRPr="003E1F05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принцип</w:t>
      </w:r>
      <w:r w:rsidRPr="003E1F05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финансирования</w:t>
      </w:r>
      <w:r w:rsidRPr="003E1F05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работ</w:t>
      </w:r>
      <w:r w:rsidRPr="003E1F05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3E1F05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 xml:space="preserve">охране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труда.</w:t>
      </w:r>
    </w:p>
    <w:p w:rsidR="00CD52E4" w:rsidRPr="003E1F05" w:rsidRDefault="00CD52E4" w:rsidP="00CD52E4">
      <w:pPr>
        <w:keepNext/>
        <w:keepLine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proofErr w:type="gramStart"/>
      <w:r w:rsidRPr="003E1F05">
        <w:rPr>
          <w:rFonts w:ascii="Times New Roman" w:hAnsi="Times New Roman" w:cs="Times New Roman"/>
          <w:sz w:val="28"/>
          <w:szCs w:val="28"/>
          <w:lang w:val="ru-RU"/>
        </w:rPr>
        <w:t xml:space="preserve">Согласно        Приказу  </w:t>
      </w:r>
      <w:proofErr w:type="spellStart"/>
      <w:r w:rsidRPr="003E1F05">
        <w:rPr>
          <w:rFonts w:ascii="Times New Roman" w:hAnsi="Times New Roman" w:cs="Times New Roman"/>
          <w:sz w:val="28"/>
          <w:szCs w:val="28"/>
          <w:lang w:val="ru-RU"/>
        </w:rPr>
        <w:t>Минздравсоцразвития</w:t>
      </w:r>
      <w:proofErr w:type="spellEnd"/>
      <w:r w:rsidRPr="003E1F05">
        <w:rPr>
          <w:rFonts w:ascii="Times New Roman" w:hAnsi="Times New Roman" w:cs="Times New Roman"/>
          <w:sz w:val="28"/>
          <w:szCs w:val="28"/>
          <w:lang w:val="ru-RU"/>
        </w:rPr>
        <w:t xml:space="preserve">   РФ    от    14.12.2009    </w:t>
      </w:r>
      <w:r w:rsidRPr="003E1F05">
        <w:rPr>
          <w:rFonts w:ascii="Times New Roman" w:hAnsi="Times New Roman" w:cs="Times New Roman"/>
          <w:sz w:val="28"/>
          <w:szCs w:val="28"/>
        </w:rPr>
        <w:t>N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 xml:space="preserve">  984 н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br/>
        <w:t>«Об утверждении Порядка 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  муниципальным служащим необходимо проходить д</w:t>
      </w:r>
      <w:r w:rsidRPr="003E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испансеризацию ежегодно врачами-специалистами с использованием лабораторных и функциональных исследований.</w:t>
      </w:r>
      <w:proofErr w:type="gramEnd"/>
    </w:p>
    <w:p w:rsidR="00CD52E4" w:rsidRPr="003E1F05" w:rsidRDefault="00CD52E4" w:rsidP="00CD52E4">
      <w:pPr>
        <w:keepNext/>
        <w:keepLine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Диспансеризация муниципальных служащих осуществляется за счет средств районного бюджета.</w:t>
      </w:r>
    </w:p>
    <w:p w:rsidR="00CD52E4" w:rsidRPr="003E1F05" w:rsidRDefault="00CD52E4" w:rsidP="00CD52E4">
      <w:pPr>
        <w:pStyle w:val="ae"/>
        <w:keepNext/>
        <w:keepLines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 xml:space="preserve">       Создавшаяся</w:t>
      </w:r>
      <w:r w:rsidRPr="003E1F05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ситуация</w:t>
      </w:r>
      <w:r w:rsidRPr="003E1F05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E1F05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охраной</w:t>
      </w:r>
      <w:r w:rsidRPr="003E1F05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труда</w:t>
      </w:r>
      <w:r w:rsidRPr="003E1F05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указывает</w:t>
      </w:r>
      <w:r w:rsidRPr="003E1F05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3E1F05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необходимость</w:t>
      </w:r>
      <w:r w:rsidRPr="003E1F05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программного</w:t>
      </w:r>
      <w:r w:rsidRPr="003E1F05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подхода</w:t>
      </w:r>
      <w:r w:rsidRPr="003E1F05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3E1F05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проблеме</w:t>
      </w:r>
      <w:r w:rsidRPr="003E1F05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улучшения</w:t>
      </w:r>
      <w:r w:rsidRPr="003E1F05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условий</w:t>
      </w:r>
      <w:r w:rsidRPr="003E1F05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E1F05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охраны</w:t>
      </w:r>
      <w:r w:rsidRPr="003E1F05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3"/>
          <w:sz w:val="28"/>
          <w:szCs w:val="28"/>
          <w:lang w:val="ru-RU"/>
        </w:rPr>
        <w:t>труда,</w:t>
      </w:r>
      <w:r w:rsidRPr="003E1F05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разработки</w:t>
      </w:r>
      <w:r w:rsidRPr="003E1F05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E1F05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реализации</w:t>
      </w:r>
      <w:r w:rsidRPr="003E1F05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долгосрочной</w:t>
      </w:r>
      <w:r w:rsidRPr="003E1F05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целевой</w:t>
      </w:r>
      <w:r w:rsidRPr="003E1F05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3E1F05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улучшения</w:t>
      </w:r>
      <w:r w:rsidRPr="003E1F05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условий</w:t>
      </w:r>
      <w:r w:rsidRPr="003E1F05">
        <w:rPr>
          <w:rFonts w:ascii="Times New Roman" w:hAnsi="Times New Roman" w:cs="Times New Roman"/>
          <w:sz w:val="28"/>
          <w:szCs w:val="28"/>
          <w:lang w:val="ru-RU"/>
        </w:rPr>
        <w:t xml:space="preserve"> и охраны </w:t>
      </w:r>
      <w:r w:rsidRPr="003E1F05">
        <w:rPr>
          <w:rFonts w:ascii="Times New Roman" w:hAnsi="Times New Roman" w:cs="Times New Roman"/>
          <w:spacing w:val="-1"/>
          <w:sz w:val="28"/>
          <w:szCs w:val="28"/>
          <w:lang w:val="ru-RU"/>
        </w:rPr>
        <w:t>труда.</w:t>
      </w:r>
    </w:p>
    <w:p w:rsidR="00CD52E4" w:rsidRPr="003E1F05" w:rsidRDefault="00CD52E4" w:rsidP="00CD52E4">
      <w:pPr>
        <w:pStyle w:val="ae"/>
        <w:keepNext/>
        <w:keepLines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b/>
          <w:sz w:val="28"/>
          <w:szCs w:val="28"/>
          <w:lang w:val="ru-RU"/>
        </w:rPr>
        <w:t>3.Мероприятия подпрограммы</w:t>
      </w:r>
    </w:p>
    <w:p w:rsidR="00CD52E4" w:rsidRPr="003E1F05" w:rsidRDefault="00CD52E4" w:rsidP="00CD52E4">
      <w:pPr>
        <w:keepNext/>
        <w:keepLines/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Главными направлениями деятельности, осуществляемой в рамках мероприятий подпрограммы, являются:</w:t>
      </w:r>
    </w:p>
    <w:p w:rsidR="00CD52E4" w:rsidRPr="003E1F05" w:rsidRDefault="00CD52E4" w:rsidP="00CD52E4">
      <w:pPr>
        <w:pStyle w:val="a3"/>
        <w:keepNext/>
        <w:keepLines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работы по проведению диспансеризации: </w:t>
      </w:r>
    </w:p>
    <w:p w:rsidR="00CD52E4" w:rsidRPr="003E1F05" w:rsidRDefault="00CD52E4" w:rsidP="00CD52E4">
      <w:pPr>
        <w:pStyle w:val="a3"/>
        <w:keepNext/>
        <w:keepLines/>
        <w:numPr>
          <w:ilvl w:val="1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E1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определение  медицинской  организации, которая будет осуществлять мероприятия по диспансеризации;</w:t>
      </w:r>
    </w:p>
    <w:p w:rsidR="00CD52E4" w:rsidRPr="003E1F05" w:rsidRDefault="00CD52E4" w:rsidP="00CD52E4">
      <w:pPr>
        <w:pStyle w:val="a3"/>
        <w:keepNext/>
        <w:keepLines/>
        <w:numPr>
          <w:ilvl w:val="1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E1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составление     списка   сотрудников   с   указанием  даты   рождения, </w:t>
      </w:r>
    </w:p>
    <w:p w:rsidR="00CD52E4" w:rsidRPr="003E1F05" w:rsidRDefault="00CD52E4" w:rsidP="00CD52E4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E1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профессии, должности и направление его в медучреждение,  которое будет проводить  диспансеризацию.</w:t>
      </w:r>
    </w:p>
    <w:p w:rsidR="00CD52E4" w:rsidRPr="003E1F05" w:rsidRDefault="00CD52E4" w:rsidP="00CD52E4">
      <w:pPr>
        <w:pStyle w:val="a3"/>
        <w:keepNext/>
        <w:keepLines/>
        <w:numPr>
          <w:ilvl w:val="1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доведение  плана-графика и времени проведения диспансеризации до сведения работодателя, работники которого подлежат диспансеризации (после согласования с медучреждением). </w:t>
      </w:r>
    </w:p>
    <w:p w:rsidR="00CD52E4" w:rsidRPr="003E1F05" w:rsidRDefault="00CD52E4" w:rsidP="00CD52E4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Исполнителем мероприятия подпрограммы выступает отдел кадровой работы и общего обеспечения администрации Приволжского муниципального района и Финансовое управление.</w:t>
      </w:r>
    </w:p>
    <w:p w:rsidR="00CD52E4" w:rsidRPr="003E1F05" w:rsidRDefault="00CD52E4" w:rsidP="00CD52E4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Срок реализации мероприятия – </w:t>
      </w:r>
      <w:r w:rsidR="00AC31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2021-2023 </w:t>
      </w:r>
      <w:r w:rsidRPr="003E1F05">
        <w:rPr>
          <w:rFonts w:ascii="Times New Roman" w:eastAsia="Calibri" w:hAnsi="Times New Roman" w:cs="Times New Roman"/>
          <w:sz w:val="28"/>
          <w:szCs w:val="28"/>
          <w:lang w:val="ru-RU"/>
        </w:rPr>
        <w:t>годы.</w:t>
      </w:r>
    </w:p>
    <w:p w:rsidR="00CD52E4" w:rsidRPr="003E1F05" w:rsidRDefault="00CD52E4" w:rsidP="00CD52E4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E1F0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Данные о ресурсном обеспечении подпрограммы</w:t>
      </w:r>
    </w:p>
    <w:p w:rsidR="00CD52E4" w:rsidRPr="003E1F05" w:rsidRDefault="00CD52E4" w:rsidP="00CD52E4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Style w:val="11"/>
        <w:tblW w:w="9662" w:type="dxa"/>
        <w:tblInd w:w="108" w:type="dxa"/>
        <w:tblLook w:val="04A0" w:firstRow="1" w:lastRow="0" w:firstColumn="1" w:lastColumn="0" w:noHBand="0" w:noVBand="1"/>
      </w:tblPr>
      <w:tblGrid>
        <w:gridCol w:w="655"/>
        <w:gridCol w:w="2447"/>
        <w:gridCol w:w="2023"/>
        <w:gridCol w:w="1507"/>
        <w:gridCol w:w="1523"/>
        <w:gridCol w:w="1507"/>
      </w:tblGrid>
      <w:tr w:rsidR="00CD52E4" w:rsidRPr="003E1F05" w:rsidTr="00AA7AA7">
        <w:trPr>
          <w:trHeight w:val="553"/>
        </w:trPr>
        <w:tc>
          <w:tcPr>
            <w:tcW w:w="655" w:type="dxa"/>
          </w:tcPr>
          <w:p w:rsidR="00CD52E4" w:rsidRPr="003E1F05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F0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47" w:type="dxa"/>
          </w:tcPr>
          <w:p w:rsidR="00CD52E4" w:rsidRPr="003E1F05" w:rsidRDefault="00CD52E4" w:rsidP="00AA7AA7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3E1F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1F0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023" w:type="dxa"/>
          </w:tcPr>
          <w:p w:rsidR="00CD52E4" w:rsidRPr="003E1F05" w:rsidRDefault="00CD52E4" w:rsidP="00AA7AA7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1F05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507" w:type="dxa"/>
          </w:tcPr>
          <w:p w:rsidR="00CD52E4" w:rsidRPr="003E1F05" w:rsidRDefault="00CD52E4" w:rsidP="00AA7AA7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3E1F0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E1F0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3118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3E1F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1F0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  <w:p w:rsidR="00CD52E4" w:rsidRPr="003E1F05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E1F05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  <w:proofErr w:type="gramEnd"/>
            <w:r w:rsidRPr="003E1F0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:rsidR="00CD52E4" w:rsidRPr="003E1F05" w:rsidRDefault="00CD52E4" w:rsidP="00AA7AA7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3E1F0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E1F0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3118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3E1F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1F0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  <w:p w:rsidR="00CD52E4" w:rsidRPr="003E1F05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E1F05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  <w:proofErr w:type="gramEnd"/>
            <w:r w:rsidRPr="003E1F0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:rsidR="00CD52E4" w:rsidRPr="003E1F05" w:rsidRDefault="00CD52E4" w:rsidP="00AA7AA7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3E1F05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118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3E1F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1F0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  <w:p w:rsidR="00CD52E4" w:rsidRPr="003E1F05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E1F05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  <w:proofErr w:type="gramEnd"/>
            <w:r w:rsidRPr="003E1F0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D52E4" w:rsidRPr="00E93CBA" w:rsidTr="00AA7AA7">
        <w:trPr>
          <w:trHeight w:val="540"/>
        </w:trPr>
        <w:tc>
          <w:tcPr>
            <w:tcW w:w="655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CBA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proofErr w:type="spellEnd"/>
            <w:r w:rsidRPr="00E93C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3CBA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E93CB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023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CBA">
              <w:rPr>
                <w:rFonts w:ascii="Times New Roman" w:hAnsi="Times New Roman"/>
                <w:sz w:val="24"/>
                <w:szCs w:val="24"/>
                <w:lang w:val="ru-RU"/>
              </w:rPr>
              <w:t>185000,00</w:t>
            </w:r>
          </w:p>
        </w:tc>
        <w:tc>
          <w:tcPr>
            <w:tcW w:w="1523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CBA">
              <w:rPr>
                <w:rFonts w:ascii="Times New Roman" w:hAnsi="Times New Roman"/>
                <w:sz w:val="24"/>
                <w:szCs w:val="24"/>
                <w:lang w:val="ru-RU"/>
              </w:rPr>
              <w:t>185000,00</w:t>
            </w:r>
          </w:p>
        </w:tc>
        <w:tc>
          <w:tcPr>
            <w:tcW w:w="1507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CD52E4" w:rsidRPr="00E93CBA" w:rsidRDefault="006913B9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CBA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860A62" w:rsidRPr="00E93CB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E93CBA">
              <w:rPr>
                <w:rFonts w:ascii="Times New Roman" w:hAnsi="Times New Roman"/>
                <w:sz w:val="24"/>
                <w:szCs w:val="24"/>
                <w:lang w:val="ru-RU"/>
              </w:rPr>
              <w:t>000</w:t>
            </w:r>
            <w:r w:rsidR="00CD52E4" w:rsidRPr="00E93CBA">
              <w:rPr>
                <w:rFonts w:ascii="Times New Roman" w:hAnsi="Times New Roman"/>
                <w:sz w:val="24"/>
                <w:szCs w:val="24"/>
                <w:lang w:val="ru-RU"/>
              </w:rPr>
              <w:t>,00</w:t>
            </w:r>
          </w:p>
        </w:tc>
      </w:tr>
      <w:tr w:rsidR="00CD52E4" w:rsidRPr="00E93CBA" w:rsidTr="00AA7AA7">
        <w:trPr>
          <w:trHeight w:val="553"/>
        </w:trPr>
        <w:tc>
          <w:tcPr>
            <w:tcW w:w="655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93C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93CBA"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spellEnd"/>
            <w:r w:rsidRPr="00E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3CBA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023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CBA">
              <w:rPr>
                <w:rFonts w:ascii="Times New Roman" w:hAnsi="Times New Roman"/>
                <w:sz w:val="24"/>
                <w:szCs w:val="24"/>
                <w:lang w:val="ru-RU"/>
              </w:rPr>
              <w:t>185000,00</w:t>
            </w:r>
          </w:p>
        </w:tc>
        <w:tc>
          <w:tcPr>
            <w:tcW w:w="1523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CBA">
              <w:rPr>
                <w:rFonts w:ascii="Times New Roman" w:hAnsi="Times New Roman"/>
                <w:sz w:val="24"/>
                <w:szCs w:val="24"/>
                <w:lang w:val="ru-RU"/>
              </w:rPr>
              <w:t>185000,00</w:t>
            </w:r>
          </w:p>
        </w:tc>
        <w:tc>
          <w:tcPr>
            <w:tcW w:w="1507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CD52E4" w:rsidRPr="00E93CBA" w:rsidRDefault="006913B9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CBA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6205ED" w:rsidRPr="00E93CB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E93CBA">
              <w:rPr>
                <w:rFonts w:ascii="Times New Roman" w:hAnsi="Times New Roman"/>
                <w:sz w:val="24"/>
                <w:szCs w:val="24"/>
                <w:lang w:val="ru-RU"/>
              </w:rPr>
              <w:t>000</w:t>
            </w:r>
            <w:r w:rsidR="00CD52E4" w:rsidRPr="00E93CBA">
              <w:rPr>
                <w:rFonts w:ascii="Times New Roman" w:hAnsi="Times New Roman"/>
                <w:sz w:val="24"/>
                <w:szCs w:val="24"/>
                <w:lang w:val="ru-RU"/>
              </w:rPr>
              <w:t>,00</w:t>
            </w:r>
          </w:p>
        </w:tc>
      </w:tr>
      <w:tr w:rsidR="00CD52E4" w:rsidRPr="00E93CBA" w:rsidTr="00AA7AA7">
        <w:trPr>
          <w:trHeight w:val="540"/>
        </w:trPr>
        <w:tc>
          <w:tcPr>
            <w:tcW w:w="655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93C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93CBA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E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3CBA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023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93C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93C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7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93C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5C80" w:rsidRPr="00E93CBA" w:rsidTr="00AA7AA7">
        <w:trPr>
          <w:trHeight w:val="824"/>
        </w:trPr>
        <w:tc>
          <w:tcPr>
            <w:tcW w:w="655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CB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47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93CBA">
              <w:rPr>
                <w:rFonts w:ascii="Times New Roman" w:hAnsi="Times New Roman"/>
                <w:sz w:val="24"/>
                <w:szCs w:val="24"/>
              </w:rPr>
              <w:t>Диспансеризация</w:t>
            </w:r>
            <w:proofErr w:type="spellEnd"/>
            <w:r w:rsidRPr="00E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3CBA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proofErr w:type="spellEnd"/>
            <w:r w:rsidRPr="00E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3CBA">
              <w:rPr>
                <w:rFonts w:ascii="Times New Roman" w:hAnsi="Times New Roman"/>
                <w:sz w:val="24"/>
                <w:szCs w:val="24"/>
              </w:rPr>
              <w:t>служащих</w:t>
            </w:r>
            <w:proofErr w:type="spellEnd"/>
            <w:r w:rsidRPr="00E93C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Администрации</w:t>
            </w:r>
          </w:p>
        </w:tc>
        <w:tc>
          <w:tcPr>
            <w:tcW w:w="2023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93CBA">
              <w:rPr>
                <w:rFonts w:ascii="Times New Roman" w:hAnsi="Times New Roman"/>
                <w:sz w:val="24"/>
                <w:szCs w:val="24"/>
              </w:rPr>
              <w:t>140000,00</w:t>
            </w:r>
          </w:p>
        </w:tc>
        <w:tc>
          <w:tcPr>
            <w:tcW w:w="1523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93CBA">
              <w:rPr>
                <w:rFonts w:ascii="Times New Roman" w:hAnsi="Times New Roman"/>
                <w:sz w:val="24"/>
                <w:szCs w:val="24"/>
              </w:rPr>
              <w:t>140000,00</w:t>
            </w:r>
          </w:p>
        </w:tc>
        <w:tc>
          <w:tcPr>
            <w:tcW w:w="1507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93CBA">
              <w:rPr>
                <w:rFonts w:ascii="Times New Roman" w:hAnsi="Times New Roman"/>
                <w:sz w:val="24"/>
                <w:szCs w:val="24"/>
              </w:rPr>
              <w:t>1</w:t>
            </w:r>
            <w:r w:rsidR="006913B9" w:rsidRPr="00E93CB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860A62" w:rsidRPr="00E93CB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E93CBA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EB5C80" w:rsidRPr="00E93CBA" w:rsidTr="00AA7AA7">
        <w:trPr>
          <w:trHeight w:val="1378"/>
        </w:trPr>
        <w:tc>
          <w:tcPr>
            <w:tcW w:w="655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CB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47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CBA">
              <w:rPr>
                <w:rFonts w:ascii="Times New Roman" w:hAnsi="Times New Roman"/>
                <w:sz w:val="24"/>
                <w:szCs w:val="24"/>
                <w:lang w:val="ru-RU"/>
              </w:rPr>
              <w:t>Диспансеризация муниципальных служащих Финансового управления</w:t>
            </w:r>
          </w:p>
        </w:tc>
        <w:tc>
          <w:tcPr>
            <w:tcW w:w="2023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93CBA">
              <w:rPr>
                <w:rFonts w:ascii="Times New Roman" w:hAnsi="Times New Roman"/>
                <w:sz w:val="24"/>
                <w:szCs w:val="24"/>
              </w:rPr>
              <w:t>45000</w:t>
            </w:r>
          </w:p>
        </w:tc>
        <w:tc>
          <w:tcPr>
            <w:tcW w:w="1523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93CBA">
              <w:rPr>
                <w:rFonts w:ascii="Times New Roman" w:hAnsi="Times New Roman"/>
                <w:sz w:val="24"/>
                <w:szCs w:val="24"/>
              </w:rPr>
              <w:t>45000</w:t>
            </w:r>
          </w:p>
        </w:tc>
        <w:tc>
          <w:tcPr>
            <w:tcW w:w="1507" w:type="dxa"/>
          </w:tcPr>
          <w:p w:rsidR="00CD52E4" w:rsidRPr="00E93CBA" w:rsidRDefault="006913B9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CBA">
              <w:rPr>
                <w:rFonts w:ascii="Times New Roman" w:hAnsi="Times New Roman"/>
                <w:sz w:val="24"/>
                <w:szCs w:val="24"/>
                <w:lang w:val="ru-RU"/>
              </w:rPr>
              <w:t>50000</w:t>
            </w:r>
          </w:p>
        </w:tc>
      </w:tr>
      <w:tr w:rsidR="00CD52E4" w:rsidRPr="00E93CBA" w:rsidTr="00AA7AA7">
        <w:trPr>
          <w:trHeight w:val="269"/>
        </w:trPr>
        <w:tc>
          <w:tcPr>
            <w:tcW w:w="655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93CB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E93C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023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CBA">
              <w:rPr>
                <w:rFonts w:ascii="Times New Roman" w:hAnsi="Times New Roman"/>
                <w:sz w:val="24"/>
                <w:szCs w:val="24"/>
                <w:lang w:val="ru-RU"/>
              </w:rPr>
              <w:t>185000,00</w:t>
            </w:r>
          </w:p>
        </w:tc>
        <w:tc>
          <w:tcPr>
            <w:tcW w:w="1523" w:type="dxa"/>
          </w:tcPr>
          <w:p w:rsidR="00CD52E4" w:rsidRPr="00E93CBA" w:rsidRDefault="00CD52E4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CBA">
              <w:rPr>
                <w:rFonts w:ascii="Times New Roman" w:hAnsi="Times New Roman"/>
                <w:sz w:val="24"/>
                <w:szCs w:val="24"/>
                <w:lang w:val="ru-RU"/>
              </w:rPr>
              <w:t>185000,00</w:t>
            </w:r>
          </w:p>
        </w:tc>
        <w:tc>
          <w:tcPr>
            <w:tcW w:w="1507" w:type="dxa"/>
          </w:tcPr>
          <w:p w:rsidR="00CD52E4" w:rsidRPr="00E93CBA" w:rsidRDefault="00487C9C" w:rsidP="00AA7AA7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CBA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860A62" w:rsidRPr="00E93CB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E93CBA">
              <w:rPr>
                <w:rFonts w:ascii="Times New Roman" w:hAnsi="Times New Roman"/>
                <w:sz w:val="24"/>
                <w:szCs w:val="24"/>
                <w:lang w:val="ru-RU"/>
              </w:rPr>
              <w:t>000</w:t>
            </w:r>
            <w:r w:rsidR="00CD52E4" w:rsidRPr="00E93CBA">
              <w:rPr>
                <w:rFonts w:ascii="Times New Roman" w:hAnsi="Times New Roman"/>
                <w:sz w:val="24"/>
                <w:szCs w:val="24"/>
                <w:lang w:val="ru-RU"/>
              </w:rPr>
              <w:t>,00</w:t>
            </w:r>
          </w:p>
        </w:tc>
      </w:tr>
    </w:tbl>
    <w:p w:rsidR="00CD52E4" w:rsidRPr="00E93CBA" w:rsidRDefault="00CD52E4" w:rsidP="00CD52E4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2E4" w:rsidRPr="003E1F05" w:rsidRDefault="00CD52E4" w:rsidP="00CD52E4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1F05">
        <w:rPr>
          <w:rFonts w:ascii="Times New Roman" w:eastAsia="Calibri" w:hAnsi="Times New Roman" w:cs="Times New Roman"/>
          <w:b/>
          <w:sz w:val="28"/>
          <w:szCs w:val="28"/>
        </w:rPr>
        <w:t xml:space="preserve">4.Ожидаемые </w:t>
      </w:r>
      <w:proofErr w:type="spellStart"/>
      <w:r w:rsidRPr="003E1F05">
        <w:rPr>
          <w:rFonts w:ascii="Times New Roman" w:eastAsia="Calibri" w:hAnsi="Times New Roman" w:cs="Times New Roman"/>
          <w:b/>
          <w:sz w:val="28"/>
          <w:szCs w:val="28"/>
        </w:rPr>
        <w:t>результаты</w:t>
      </w:r>
      <w:proofErr w:type="spellEnd"/>
      <w:r w:rsidRPr="003E1F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E1F05">
        <w:rPr>
          <w:rFonts w:ascii="Times New Roman" w:eastAsia="Calibri" w:hAnsi="Times New Roman" w:cs="Times New Roman"/>
          <w:b/>
          <w:sz w:val="28"/>
          <w:szCs w:val="28"/>
        </w:rPr>
        <w:t>реализации</w:t>
      </w:r>
      <w:proofErr w:type="spellEnd"/>
      <w:r w:rsidRPr="003E1F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E1F05">
        <w:rPr>
          <w:rFonts w:ascii="Times New Roman" w:eastAsia="Calibri" w:hAnsi="Times New Roman" w:cs="Times New Roman"/>
          <w:b/>
          <w:sz w:val="28"/>
          <w:szCs w:val="28"/>
        </w:rPr>
        <w:t>подпрограммы</w:t>
      </w:r>
      <w:proofErr w:type="spellEnd"/>
    </w:p>
    <w:p w:rsidR="00CD52E4" w:rsidRPr="003E1F05" w:rsidRDefault="00CD52E4" w:rsidP="00CD52E4">
      <w:pPr>
        <w:pStyle w:val="a3"/>
        <w:keepNext/>
        <w:keepLines/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52E4" w:rsidRPr="003E1F05" w:rsidRDefault="00CD52E4" w:rsidP="00CD52E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E1F05">
        <w:rPr>
          <w:rFonts w:ascii="Times New Roman" w:eastAsia="Calibri" w:hAnsi="Times New Roman" w:cs="Times New Roman"/>
          <w:sz w:val="28"/>
          <w:szCs w:val="28"/>
        </w:rPr>
        <w:t>Выполнение</w:t>
      </w:r>
      <w:proofErr w:type="spellEnd"/>
      <w:r w:rsidRPr="003E1F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E1F05">
        <w:rPr>
          <w:rFonts w:ascii="Times New Roman" w:eastAsia="Calibri" w:hAnsi="Times New Roman" w:cs="Times New Roman"/>
          <w:sz w:val="28"/>
          <w:szCs w:val="28"/>
        </w:rPr>
        <w:t>программы</w:t>
      </w:r>
      <w:proofErr w:type="spellEnd"/>
      <w:r w:rsidRPr="003E1F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E1F05">
        <w:rPr>
          <w:rFonts w:ascii="Times New Roman" w:eastAsia="Calibri" w:hAnsi="Times New Roman" w:cs="Times New Roman"/>
          <w:sz w:val="28"/>
          <w:szCs w:val="28"/>
        </w:rPr>
        <w:t>позволит</w:t>
      </w:r>
      <w:proofErr w:type="spellEnd"/>
      <w:r w:rsidRPr="003E1F0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D52E4" w:rsidRPr="003E1F05" w:rsidRDefault="00CD52E4" w:rsidP="00CD52E4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-   обеспечит раннее выявление имеющихся заболеваний у муниципальных служащих, в том числе препятствующих прохождению муниципальной службы, сохранения и укрепления физического и психического здоровья муниципального служащего.</w:t>
      </w:r>
    </w:p>
    <w:p w:rsidR="00CD52E4" w:rsidRPr="003E1F05" w:rsidRDefault="00CD52E4" w:rsidP="00CD52E4">
      <w:pPr>
        <w:keepNext/>
        <w:keepLines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E1F05">
        <w:rPr>
          <w:rFonts w:ascii="Times New Roman" w:eastAsia="Calibri" w:hAnsi="Times New Roman" w:cs="Times New Roman"/>
          <w:b/>
          <w:sz w:val="28"/>
          <w:szCs w:val="28"/>
        </w:rPr>
        <w:t>Целевые</w:t>
      </w:r>
      <w:proofErr w:type="spellEnd"/>
      <w:r w:rsidRPr="003E1F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E1F05">
        <w:rPr>
          <w:rFonts w:ascii="Times New Roman" w:eastAsia="Calibri" w:hAnsi="Times New Roman" w:cs="Times New Roman"/>
          <w:b/>
          <w:sz w:val="28"/>
          <w:szCs w:val="28"/>
        </w:rPr>
        <w:t>индикаторы</w:t>
      </w:r>
      <w:proofErr w:type="spellEnd"/>
      <w:r w:rsidRPr="003E1F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E1F05">
        <w:rPr>
          <w:rFonts w:ascii="Times New Roman" w:eastAsia="Calibri" w:hAnsi="Times New Roman" w:cs="Times New Roman"/>
          <w:b/>
          <w:sz w:val="28"/>
          <w:szCs w:val="28"/>
        </w:rPr>
        <w:t>подпрограммы</w:t>
      </w:r>
      <w:proofErr w:type="spellEnd"/>
    </w:p>
    <w:p w:rsidR="00CD52E4" w:rsidRPr="003E1F05" w:rsidRDefault="00CD52E4" w:rsidP="00CD52E4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3"/>
        <w:gridCol w:w="1471"/>
        <w:gridCol w:w="1316"/>
        <w:gridCol w:w="1321"/>
        <w:gridCol w:w="1382"/>
      </w:tblGrid>
      <w:tr w:rsidR="00CD52E4" w:rsidRPr="003E1F05" w:rsidTr="00AA7AA7">
        <w:tc>
          <w:tcPr>
            <w:tcW w:w="4313" w:type="dxa"/>
            <w:vMerge w:val="restart"/>
            <w:shd w:val="clear" w:color="auto" w:fill="auto"/>
          </w:tcPr>
          <w:p w:rsidR="00CD52E4" w:rsidRPr="003E1F05" w:rsidRDefault="00CD52E4" w:rsidP="00AA7AA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целевого</w:t>
            </w:r>
            <w:proofErr w:type="spellEnd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индикатора</w:t>
            </w:r>
            <w:proofErr w:type="spellEnd"/>
          </w:p>
        </w:tc>
        <w:tc>
          <w:tcPr>
            <w:tcW w:w="1471" w:type="dxa"/>
            <w:vMerge w:val="restart"/>
            <w:shd w:val="clear" w:color="auto" w:fill="auto"/>
          </w:tcPr>
          <w:p w:rsidR="00CD52E4" w:rsidRPr="003E1F05" w:rsidRDefault="00CD52E4" w:rsidP="00AA7AA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4019" w:type="dxa"/>
            <w:gridSpan w:val="3"/>
            <w:shd w:val="clear" w:color="auto" w:fill="auto"/>
          </w:tcPr>
          <w:p w:rsidR="00CD52E4" w:rsidRPr="003E1F05" w:rsidRDefault="00CD52E4" w:rsidP="00AA7AA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Значение</w:t>
            </w:r>
            <w:proofErr w:type="spellEnd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индикатора</w:t>
            </w:r>
            <w:proofErr w:type="spellEnd"/>
          </w:p>
        </w:tc>
      </w:tr>
      <w:tr w:rsidR="00CD52E4" w:rsidRPr="003E1F05" w:rsidTr="00AA7AA7">
        <w:tc>
          <w:tcPr>
            <w:tcW w:w="4313" w:type="dxa"/>
            <w:vMerge/>
            <w:shd w:val="clear" w:color="auto" w:fill="auto"/>
          </w:tcPr>
          <w:p w:rsidR="00CD52E4" w:rsidRPr="003E1F05" w:rsidRDefault="00CD52E4" w:rsidP="00AA7AA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CD52E4" w:rsidRPr="003E1F05" w:rsidRDefault="00CD52E4" w:rsidP="00AA7AA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CD52E4" w:rsidRPr="003E1F05" w:rsidRDefault="00CD52E4" w:rsidP="00AA7AA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  <w:r w:rsidR="006704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321" w:type="dxa"/>
            <w:shd w:val="clear" w:color="auto" w:fill="auto"/>
          </w:tcPr>
          <w:p w:rsidR="00CD52E4" w:rsidRPr="003E1F05" w:rsidRDefault="00CD52E4" w:rsidP="00AA7AA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3E1F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  <w:r w:rsidR="006704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382" w:type="dxa"/>
            <w:shd w:val="clear" w:color="auto" w:fill="auto"/>
          </w:tcPr>
          <w:p w:rsidR="00CD52E4" w:rsidRPr="003E1F05" w:rsidRDefault="00CD52E4" w:rsidP="00AA7AA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6704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</w:tr>
      <w:tr w:rsidR="00CD52E4" w:rsidRPr="003E1F05" w:rsidTr="00AA7AA7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2E4" w:rsidRPr="003E1F05" w:rsidRDefault="00CD52E4" w:rsidP="00AA7AA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Диспансеризация</w:t>
            </w:r>
            <w:proofErr w:type="spellEnd"/>
            <w:r w:rsidRPr="003E1F05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муниципальных</w:t>
            </w:r>
            <w:proofErr w:type="spellEnd"/>
          </w:p>
          <w:p w:rsidR="00CD52E4" w:rsidRPr="003E1F05" w:rsidRDefault="00CD52E4" w:rsidP="00AA7AA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F05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proofErr w:type="spellStart"/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служащих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2E4" w:rsidRPr="003E1F05" w:rsidRDefault="00CD52E4" w:rsidP="00AA7AA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2E4" w:rsidRPr="003E1F05" w:rsidRDefault="00CD52E4" w:rsidP="00E93CBA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2E4" w:rsidRPr="003E1F05" w:rsidRDefault="00CD52E4" w:rsidP="00E93CBA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2E4" w:rsidRPr="003E1F05" w:rsidRDefault="00CD52E4" w:rsidP="00E93CBA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F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</w:tbl>
    <w:p w:rsidR="00CD52E4" w:rsidRPr="003E1F05" w:rsidRDefault="00CD52E4" w:rsidP="00CD52E4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2E4" w:rsidRPr="003E1F05" w:rsidRDefault="00CD52E4" w:rsidP="00CD52E4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52E4" w:rsidRPr="003E1F05" w:rsidRDefault="00CD52E4" w:rsidP="00CD52E4">
      <w:pPr>
        <w:keepNext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B0AE9" w:rsidRPr="003E1F05" w:rsidRDefault="004B0AE9" w:rsidP="004B0AE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Start w:id="15" w:name="_Hlk14961798"/>
      <w:bookmarkEnd w:id="0"/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Проект постановления вносит   </w:t>
      </w:r>
      <w:r w:rsidR="00366471" w:rsidRPr="003E1F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отдел кадровой работы и общего обеспечения</w:t>
      </w: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администрации Приволжского муниципального района</w:t>
      </w:r>
    </w:p>
    <w:p w:rsidR="004B0AE9" w:rsidRPr="003E1F05" w:rsidRDefault="004B0AE9" w:rsidP="004B0AE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B0AE9" w:rsidRPr="003E1F05" w:rsidRDefault="004B0AE9" w:rsidP="004B0AE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 w:bidi="ar-SA"/>
        </w:rPr>
      </w:pPr>
      <w:r w:rsidRPr="003E1F05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 w:bidi="ar-SA"/>
        </w:rPr>
        <w:t>(наименование структурного подразделения Администрации или учреждения)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3274"/>
        <w:gridCol w:w="1726"/>
        <w:gridCol w:w="3098"/>
      </w:tblGrid>
      <w:tr w:rsidR="003E1F05" w:rsidRPr="00BE2B7A" w:rsidTr="009A5043">
        <w:tc>
          <w:tcPr>
            <w:tcW w:w="1400" w:type="dxa"/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E1F05">
              <w:rPr>
                <w:rFonts w:ascii="Times New Roman" w:eastAsia="Times New Roman" w:hAnsi="Times New Roman" w:cs="Times New Roman"/>
                <w:lang w:val="ru-RU" w:eastAsia="ru-RU" w:bidi="ar-SA"/>
              </w:rPr>
              <w:t>Дата внесения проекта</w:t>
            </w:r>
          </w:p>
        </w:tc>
        <w:tc>
          <w:tcPr>
            <w:tcW w:w="3274" w:type="dxa"/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E1F0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Должность лица, внесшего проект </w:t>
            </w:r>
          </w:p>
        </w:tc>
        <w:tc>
          <w:tcPr>
            <w:tcW w:w="1726" w:type="dxa"/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E1F05">
              <w:rPr>
                <w:rFonts w:ascii="Times New Roman" w:eastAsia="Times New Roman" w:hAnsi="Times New Roman" w:cs="Times New Roman"/>
                <w:lang w:val="ru-RU" w:eastAsia="ru-RU" w:bidi="ar-SA"/>
              </w:rPr>
              <w:t>ФИО должностного лица, внесшего проект</w:t>
            </w:r>
          </w:p>
        </w:tc>
        <w:tc>
          <w:tcPr>
            <w:tcW w:w="3098" w:type="dxa"/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E1F05">
              <w:rPr>
                <w:rFonts w:ascii="Times New Roman" w:eastAsia="Times New Roman" w:hAnsi="Times New Roman" w:cs="Times New Roman"/>
                <w:lang w:val="ru-RU" w:eastAsia="ru-RU" w:bidi="ar-SA"/>
              </w:rPr>
              <w:t>Подпись о согласовании проекта или Замечания к проекту</w:t>
            </w:r>
          </w:p>
        </w:tc>
      </w:tr>
      <w:tr w:rsidR="003E1F05" w:rsidRPr="003E1F05" w:rsidTr="009A5043">
        <w:tc>
          <w:tcPr>
            <w:tcW w:w="1400" w:type="dxa"/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3E1F0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     </w:t>
            </w:r>
            <w:r w:rsidR="002E6E9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E1F0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="00EA3A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</w:t>
            </w:r>
            <w:r w:rsidRPr="003E1F0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.20</w:t>
            </w:r>
            <w:r w:rsidR="002E6E9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3274" w:type="dxa"/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3E1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Исполнитель</w:t>
            </w:r>
          </w:p>
          <w:p w:rsidR="004B0AE9" w:rsidRPr="003E1F05" w:rsidRDefault="00876A4D" w:rsidP="004B0A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="004B0AE9" w:rsidRPr="003E1F0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ачальник отдела </w:t>
            </w:r>
            <w:r w:rsidR="002C54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кадровой работы и общего обеспечения</w:t>
            </w:r>
          </w:p>
        </w:tc>
        <w:tc>
          <w:tcPr>
            <w:tcW w:w="1726" w:type="dxa"/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3E1F0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Хапаева</w:t>
            </w:r>
            <w:proofErr w:type="spellEnd"/>
            <w:r w:rsidRPr="003E1F0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О.В.</w:t>
            </w:r>
          </w:p>
        </w:tc>
        <w:tc>
          <w:tcPr>
            <w:tcW w:w="3098" w:type="dxa"/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3E1F05" w:rsidRPr="003E1F05" w:rsidTr="009A5043">
        <w:tc>
          <w:tcPr>
            <w:tcW w:w="949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3E1F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Согласовано</w:t>
            </w:r>
          </w:p>
        </w:tc>
      </w:tr>
      <w:tr w:rsidR="002E6E96" w:rsidRPr="003E1F05" w:rsidTr="009A5043">
        <w:tc>
          <w:tcPr>
            <w:tcW w:w="1400" w:type="dxa"/>
            <w:shd w:val="clear" w:color="auto" w:fill="auto"/>
          </w:tcPr>
          <w:p w:rsidR="002E6E96" w:rsidRPr="002E6E96" w:rsidRDefault="00EA3AE1" w:rsidP="002E6E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</w:t>
            </w:r>
            <w:r w:rsidR="002E6E96" w:rsidRPr="002E6E96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3274" w:type="dxa"/>
            <w:shd w:val="clear" w:color="auto" w:fill="auto"/>
          </w:tcPr>
          <w:p w:rsidR="002E6E96" w:rsidRPr="003E1F05" w:rsidRDefault="002E6E96" w:rsidP="002E6E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3E1F0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Заместитель главы </w:t>
            </w:r>
            <w:proofErr w:type="gramStart"/>
            <w:r w:rsidRPr="003E1F0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администрации-руководитель</w:t>
            </w:r>
            <w:proofErr w:type="gramEnd"/>
            <w:r w:rsidRPr="003E1F0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аппарата</w:t>
            </w:r>
          </w:p>
          <w:p w:rsidR="002E6E96" w:rsidRPr="003E1F05" w:rsidRDefault="002E6E96" w:rsidP="002E6E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26" w:type="dxa"/>
            <w:shd w:val="clear" w:color="auto" w:fill="auto"/>
          </w:tcPr>
          <w:p w:rsidR="002E6E96" w:rsidRPr="003E1F05" w:rsidRDefault="002E6E96" w:rsidP="002E6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3E1F0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Сизова</w:t>
            </w:r>
            <w:proofErr w:type="spellEnd"/>
            <w:r w:rsidRPr="003E1F0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С.Е.</w:t>
            </w:r>
          </w:p>
        </w:tc>
        <w:tc>
          <w:tcPr>
            <w:tcW w:w="3098" w:type="dxa"/>
            <w:shd w:val="clear" w:color="auto" w:fill="auto"/>
          </w:tcPr>
          <w:p w:rsidR="002E6E96" w:rsidRPr="003E1F05" w:rsidRDefault="002E6E96" w:rsidP="002E6E96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3D4C3E" w:rsidRPr="003D4C3E" w:rsidTr="009A5043">
        <w:tc>
          <w:tcPr>
            <w:tcW w:w="1400" w:type="dxa"/>
            <w:shd w:val="clear" w:color="auto" w:fill="auto"/>
          </w:tcPr>
          <w:p w:rsidR="003D4C3E" w:rsidRDefault="003D4C3E" w:rsidP="002E6E9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08.2020</w:t>
            </w:r>
          </w:p>
        </w:tc>
        <w:tc>
          <w:tcPr>
            <w:tcW w:w="3274" w:type="dxa"/>
            <w:shd w:val="clear" w:color="auto" w:fill="auto"/>
          </w:tcPr>
          <w:p w:rsidR="003D4C3E" w:rsidRPr="003E1F05" w:rsidRDefault="003D4C3E" w:rsidP="002E6E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Заместитель главы администрации по экономическим вопросам</w:t>
            </w:r>
          </w:p>
        </w:tc>
        <w:tc>
          <w:tcPr>
            <w:tcW w:w="1726" w:type="dxa"/>
            <w:shd w:val="clear" w:color="auto" w:fill="auto"/>
          </w:tcPr>
          <w:p w:rsidR="003D4C3E" w:rsidRPr="003E1F05" w:rsidRDefault="003D4C3E" w:rsidP="002E6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Е.Б.</w:t>
            </w:r>
          </w:p>
        </w:tc>
        <w:tc>
          <w:tcPr>
            <w:tcW w:w="3098" w:type="dxa"/>
            <w:shd w:val="clear" w:color="auto" w:fill="auto"/>
          </w:tcPr>
          <w:p w:rsidR="003D4C3E" w:rsidRPr="003E1F05" w:rsidRDefault="003D4C3E" w:rsidP="002E6E96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2E6E96" w:rsidRPr="003E1F05" w:rsidTr="009A5043">
        <w:tc>
          <w:tcPr>
            <w:tcW w:w="1400" w:type="dxa"/>
            <w:shd w:val="clear" w:color="auto" w:fill="auto"/>
          </w:tcPr>
          <w:p w:rsidR="002E6E96" w:rsidRPr="002E6E96" w:rsidRDefault="00EA3AE1" w:rsidP="002E6E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</w:t>
            </w:r>
            <w:r w:rsidR="002E6E96" w:rsidRPr="002E6E96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3274" w:type="dxa"/>
            <w:shd w:val="clear" w:color="auto" w:fill="auto"/>
          </w:tcPr>
          <w:p w:rsidR="002E6E96" w:rsidRPr="003E1F05" w:rsidRDefault="002E6E96" w:rsidP="002E6E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3E1F0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Начальник  финансового управления</w:t>
            </w:r>
          </w:p>
        </w:tc>
        <w:tc>
          <w:tcPr>
            <w:tcW w:w="1726" w:type="dxa"/>
            <w:shd w:val="clear" w:color="auto" w:fill="auto"/>
          </w:tcPr>
          <w:p w:rsidR="002E6E96" w:rsidRPr="003E1F05" w:rsidRDefault="002E6E96" w:rsidP="002E6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3E1F0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Частухина</w:t>
            </w:r>
            <w:proofErr w:type="spellEnd"/>
            <w:r w:rsidRPr="003E1F0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Е.Л.</w:t>
            </w:r>
          </w:p>
        </w:tc>
        <w:tc>
          <w:tcPr>
            <w:tcW w:w="3098" w:type="dxa"/>
            <w:shd w:val="clear" w:color="auto" w:fill="auto"/>
          </w:tcPr>
          <w:p w:rsidR="002E6E96" w:rsidRPr="003E1F05" w:rsidRDefault="002E6E96" w:rsidP="002E6E96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2E6E96" w:rsidRPr="003E1F05" w:rsidTr="009A5043">
        <w:tc>
          <w:tcPr>
            <w:tcW w:w="1400" w:type="dxa"/>
            <w:shd w:val="clear" w:color="auto" w:fill="auto"/>
          </w:tcPr>
          <w:p w:rsidR="002E6E96" w:rsidRPr="002E6E96" w:rsidRDefault="00EA3AE1" w:rsidP="002E6E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</w:t>
            </w:r>
            <w:r w:rsidR="002E6E96" w:rsidRPr="002E6E96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3274" w:type="dxa"/>
            <w:shd w:val="clear" w:color="auto" w:fill="auto"/>
          </w:tcPr>
          <w:p w:rsidR="002E6E96" w:rsidRPr="003E1F05" w:rsidRDefault="00EA3AE1" w:rsidP="002E6E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Юридический отдел</w:t>
            </w:r>
          </w:p>
          <w:p w:rsidR="002E6E96" w:rsidRPr="003E1F05" w:rsidRDefault="002E6E96" w:rsidP="002E6E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26" w:type="dxa"/>
            <w:shd w:val="clear" w:color="auto" w:fill="auto"/>
          </w:tcPr>
          <w:p w:rsidR="002E6E96" w:rsidRPr="003E1F05" w:rsidRDefault="00EA3AE1" w:rsidP="002E6E96">
            <w:pPr>
              <w:autoSpaceDE w:val="0"/>
              <w:autoSpaceDN w:val="0"/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Михайлова А.А.</w:t>
            </w:r>
          </w:p>
        </w:tc>
        <w:tc>
          <w:tcPr>
            <w:tcW w:w="3098" w:type="dxa"/>
            <w:shd w:val="clear" w:color="auto" w:fill="auto"/>
          </w:tcPr>
          <w:p w:rsidR="002E6E96" w:rsidRPr="003E1F05" w:rsidRDefault="002E6E96" w:rsidP="002E6E96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</w:tbl>
    <w:p w:rsidR="004B0AE9" w:rsidRPr="003E1F05" w:rsidRDefault="004B0AE9" w:rsidP="004B0AE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E1F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Список рассылки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9"/>
        <w:gridCol w:w="3340"/>
        <w:gridCol w:w="3119"/>
      </w:tblGrid>
      <w:tr w:rsidR="003E1F05" w:rsidRPr="003E1F05" w:rsidTr="009A5043">
        <w:trPr>
          <w:trHeight w:val="832"/>
        </w:trPr>
        <w:tc>
          <w:tcPr>
            <w:tcW w:w="3039" w:type="dxa"/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3E1F0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Количество экземпляров</w:t>
            </w:r>
          </w:p>
        </w:tc>
        <w:tc>
          <w:tcPr>
            <w:tcW w:w="3340" w:type="dxa"/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3E1F0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Наименование структурного подразделения Администрации</w:t>
            </w:r>
          </w:p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3E1F0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или  учреждения</w:t>
            </w:r>
          </w:p>
        </w:tc>
        <w:tc>
          <w:tcPr>
            <w:tcW w:w="3119" w:type="dxa"/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3E1F0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ФИО адресата</w:t>
            </w:r>
          </w:p>
        </w:tc>
      </w:tr>
      <w:tr w:rsidR="003E1F05" w:rsidRPr="003E1F05" w:rsidTr="009A5043">
        <w:tc>
          <w:tcPr>
            <w:tcW w:w="3039" w:type="dxa"/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3E1F0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340" w:type="dxa"/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3E1F0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ОМС и КП</w:t>
            </w:r>
          </w:p>
        </w:tc>
        <w:tc>
          <w:tcPr>
            <w:tcW w:w="3119" w:type="dxa"/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3E1F0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Хапаевой</w:t>
            </w:r>
            <w:proofErr w:type="spellEnd"/>
            <w:r w:rsidRPr="003E1F0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О.В.</w:t>
            </w:r>
          </w:p>
        </w:tc>
      </w:tr>
      <w:tr w:rsidR="003E1F05" w:rsidRPr="003E1F05" w:rsidTr="009A5043">
        <w:tc>
          <w:tcPr>
            <w:tcW w:w="3039" w:type="dxa"/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3E1F0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340" w:type="dxa"/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3E1F0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Фин. управление</w:t>
            </w:r>
          </w:p>
        </w:tc>
        <w:tc>
          <w:tcPr>
            <w:tcW w:w="3119" w:type="dxa"/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3E1F0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Частухиной</w:t>
            </w:r>
            <w:proofErr w:type="spellEnd"/>
            <w:r w:rsidRPr="003E1F0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Е.Л.</w:t>
            </w:r>
          </w:p>
        </w:tc>
      </w:tr>
      <w:tr w:rsidR="003E1F05" w:rsidRPr="003E1F05" w:rsidTr="009A5043">
        <w:tc>
          <w:tcPr>
            <w:tcW w:w="3039" w:type="dxa"/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3E1F0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340" w:type="dxa"/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3E1F0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Комитет экономики и закупок</w:t>
            </w:r>
          </w:p>
        </w:tc>
        <w:tc>
          <w:tcPr>
            <w:tcW w:w="3119" w:type="dxa"/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3E1F0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Тихомировой Т.М.</w:t>
            </w:r>
          </w:p>
        </w:tc>
      </w:tr>
      <w:tr w:rsidR="003E1F05" w:rsidRPr="003E1F05" w:rsidTr="009A5043">
        <w:tc>
          <w:tcPr>
            <w:tcW w:w="3039" w:type="dxa"/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40" w:type="dxa"/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119" w:type="dxa"/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3E1F05" w:rsidRPr="003E1F05" w:rsidTr="009A5043">
        <w:tc>
          <w:tcPr>
            <w:tcW w:w="3039" w:type="dxa"/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40" w:type="dxa"/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119" w:type="dxa"/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3E1F05" w:rsidRPr="003E1F05" w:rsidTr="009A5043">
        <w:tc>
          <w:tcPr>
            <w:tcW w:w="3039" w:type="dxa"/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40" w:type="dxa"/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119" w:type="dxa"/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B0AE9" w:rsidRPr="003E1F05" w:rsidTr="009A5043">
        <w:tc>
          <w:tcPr>
            <w:tcW w:w="3039" w:type="dxa"/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40" w:type="dxa"/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119" w:type="dxa"/>
            <w:shd w:val="clear" w:color="auto" w:fill="auto"/>
          </w:tcPr>
          <w:p w:rsidR="004B0AE9" w:rsidRPr="003E1F05" w:rsidRDefault="004B0AE9" w:rsidP="004B0AE9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4B0AE9" w:rsidRPr="003E1F05" w:rsidRDefault="004B0AE9" w:rsidP="004B0A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B0AE9" w:rsidRPr="003E1F05" w:rsidRDefault="004B0AE9" w:rsidP="004B0A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B0AE9" w:rsidRPr="003E1F05" w:rsidRDefault="004B0AE9" w:rsidP="004B0A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B0AE9" w:rsidRPr="003E1F05" w:rsidRDefault="004B0AE9" w:rsidP="004B0A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B0AE9" w:rsidRPr="003E1F05" w:rsidRDefault="004B0AE9" w:rsidP="004B0A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B0AE9" w:rsidRPr="003E1F05" w:rsidRDefault="004B0AE9" w:rsidP="004B0A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B0AE9" w:rsidRPr="003E1F05" w:rsidRDefault="004B0AE9" w:rsidP="004B0A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B0AE9" w:rsidRPr="003E1F05" w:rsidRDefault="004B0AE9" w:rsidP="004B0A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B0AE9" w:rsidRPr="003E1F05" w:rsidRDefault="004B0AE9" w:rsidP="004B0A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bookmarkEnd w:id="15"/>
    <w:p w:rsidR="007B16FA" w:rsidRPr="003E1F05" w:rsidRDefault="007B16FA" w:rsidP="000D4A82">
      <w:pPr>
        <w:keepNext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B16FA" w:rsidRPr="003E1F05" w:rsidSect="00FC3710">
      <w:footerReference w:type="default" r:id="rId11"/>
      <w:pgSz w:w="11906" w:h="16838"/>
      <w:pgMar w:top="1134" w:right="851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B8D" w:rsidRDefault="00237B8D" w:rsidP="000E1E42">
      <w:pPr>
        <w:spacing w:after="0" w:line="240" w:lineRule="auto"/>
      </w:pPr>
      <w:r>
        <w:separator/>
      </w:r>
    </w:p>
  </w:endnote>
  <w:endnote w:type="continuationSeparator" w:id="0">
    <w:p w:rsidR="00237B8D" w:rsidRDefault="00237B8D" w:rsidP="000E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6FE" w:rsidRDefault="00DD06FE">
    <w:pPr>
      <w:pStyle w:val="a6"/>
      <w:jc w:val="right"/>
    </w:pPr>
  </w:p>
  <w:p w:rsidR="00DD06FE" w:rsidRDefault="00DD06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B8D" w:rsidRDefault="00237B8D" w:rsidP="000E1E42">
      <w:pPr>
        <w:spacing w:after="0" w:line="240" w:lineRule="auto"/>
      </w:pPr>
      <w:r>
        <w:separator/>
      </w:r>
    </w:p>
  </w:footnote>
  <w:footnote w:type="continuationSeparator" w:id="0">
    <w:p w:rsidR="00237B8D" w:rsidRDefault="00237B8D" w:rsidP="000E1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9D0"/>
    <w:multiLevelType w:val="multilevel"/>
    <w:tmpl w:val="FA785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8D1106"/>
    <w:multiLevelType w:val="hybridMultilevel"/>
    <w:tmpl w:val="0A98E8C0"/>
    <w:lvl w:ilvl="0" w:tplc="EB2462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B36A78"/>
    <w:multiLevelType w:val="multilevel"/>
    <w:tmpl w:val="41967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3C22F3F"/>
    <w:multiLevelType w:val="multilevel"/>
    <w:tmpl w:val="8332B4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>
    <w:nsid w:val="17D870E9"/>
    <w:multiLevelType w:val="multilevel"/>
    <w:tmpl w:val="B27237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6A5FE4"/>
    <w:multiLevelType w:val="hybridMultilevel"/>
    <w:tmpl w:val="B13A6C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03507"/>
    <w:multiLevelType w:val="hybridMultilevel"/>
    <w:tmpl w:val="AAE4995A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93B5D"/>
    <w:multiLevelType w:val="hybridMultilevel"/>
    <w:tmpl w:val="1060A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F6095"/>
    <w:multiLevelType w:val="hybridMultilevel"/>
    <w:tmpl w:val="1060A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06FA9"/>
    <w:multiLevelType w:val="hybridMultilevel"/>
    <w:tmpl w:val="BC8A944E"/>
    <w:lvl w:ilvl="0" w:tplc="CDEA345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49517F1"/>
    <w:multiLevelType w:val="hybridMultilevel"/>
    <w:tmpl w:val="F68259DA"/>
    <w:lvl w:ilvl="0" w:tplc="8F0C264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6C04FE5"/>
    <w:multiLevelType w:val="hybridMultilevel"/>
    <w:tmpl w:val="318E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F5C7D"/>
    <w:multiLevelType w:val="hybridMultilevel"/>
    <w:tmpl w:val="D8D64C58"/>
    <w:lvl w:ilvl="0" w:tplc="163A21C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67167EEE"/>
    <w:multiLevelType w:val="multilevel"/>
    <w:tmpl w:val="73D6368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4">
    <w:nsid w:val="6CA53A5C"/>
    <w:multiLevelType w:val="multilevel"/>
    <w:tmpl w:val="3F7E28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01115C2"/>
    <w:multiLevelType w:val="hybridMultilevel"/>
    <w:tmpl w:val="D5B28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9475A"/>
    <w:multiLevelType w:val="hybridMultilevel"/>
    <w:tmpl w:val="F68259DA"/>
    <w:lvl w:ilvl="0" w:tplc="8F0C264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5"/>
  </w:num>
  <w:num w:numId="5">
    <w:abstractNumId w:val="10"/>
  </w:num>
  <w:num w:numId="6">
    <w:abstractNumId w:val="13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 w:numId="11">
    <w:abstractNumId w:val="0"/>
  </w:num>
  <w:num w:numId="12">
    <w:abstractNumId w:val="4"/>
  </w:num>
  <w:num w:numId="13">
    <w:abstractNumId w:val="14"/>
  </w:num>
  <w:num w:numId="14">
    <w:abstractNumId w:val="5"/>
  </w:num>
  <w:num w:numId="15">
    <w:abstractNumId w:val="3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41"/>
    <w:rsid w:val="000023B1"/>
    <w:rsid w:val="0000322B"/>
    <w:rsid w:val="00005361"/>
    <w:rsid w:val="000119AF"/>
    <w:rsid w:val="000173C5"/>
    <w:rsid w:val="000207D4"/>
    <w:rsid w:val="000268EA"/>
    <w:rsid w:val="000324F9"/>
    <w:rsid w:val="000359AC"/>
    <w:rsid w:val="00052488"/>
    <w:rsid w:val="0005371C"/>
    <w:rsid w:val="0005743E"/>
    <w:rsid w:val="00063DBC"/>
    <w:rsid w:val="000731A3"/>
    <w:rsid w:val="00082DCF"/>
    <w:rsid w:val="00085A76"/>
    <w:rsid w:val="00091F9F"/>
    <w:rsid w:val="00097ABA"/>
    <w:rsid w:val="000A6753"/>
    <w:rsid w:val="000A740F"/>
    <w:rsid w:val="000B1634"/>
    <w:rsid w:val="000B1C17"/>
    <w:rsid w:val="000B2AFF"/>
    <w:rsid w:val="000B4062"/>
    <w:rsid w:val="000B6742"/>
    <w:rsid w:val="000C15CA"/>
    <w:rsid w:val="000C22EC"/>
    <w:rsid w:val="000C38B2"/>
    <w:rsid w:val="000C6D64"/>
    <w:rsid w:val="000D118A"/>
    <w:rsid w:val="000D45EA"/>
    <w:rsid w:val="000D4A82"/>
    <w:rsid w:val="000E1E42"/>
    <w:rsid w:val="000E7344"/>
    <w:rsid w:val="000F3811"/>
    <w:rsid w:val="000F672F"/>
    <w:rsid w:val="0010562B"/>
    <w:rsid w:val="00106509"/>
    <w:rsid w:val="00115379"/>
    <w:rsid w:val="00115FE2"/>
    <w:rsid w:val="00122421"/>
    <w:rsid w:val="00126576"/>
    <w:rsid w:val="00127FE4"/>
    <w:rsid w:val="00137679"/>
    <w:rsid w:val="001416EB"/>
    <w:rsid w:val="001454CE"/>
    <w:rsid w:val="0015223A"/>
    <w:rsid w:val="00152613"/>
    <w:rsid w:val="001554D5"/>
    <w:rsid w:val="00160909"/>
    <w:rsid w:val="00164DD3"/>
    <w:rsid w:val="001705D5"/>
    <w:rsid w:val="00170ADD"/>
    <w:rsid w:val="00175F0A"/>
    <w:rsid w:val="00177D08"/>
    <w:rsid w:val="00182799"/>
    <w:rsid w:val="00182C8C"/>
    <w:rsid w:val="00182FE8"/>
    <w:rsid w:val="00183404"/>
    <w:rsid w:val="00191476"/>
    <w:rsid w:val="00195BE3"/>
    <w:rsid w:val="00196657"/>
    <w:rsid w:val="00196BD4"/>
    <w:rsid w:val="00196C4B"/>
    <w:rsid w:val="001B24EB"/>
    <w:rsid w:val="001B5D30"/>
    <w:rsid w:val="001C02D2"/>
    <w:rsid w:val="001C062F"/>
    <w:rsid w:val="001C26DA"/>
    <w:rsid w:val="001C4186"/>
    <w:rsid w:val="001C5C4C"/>
    <w:rsid w:val="001D5715"/>
    <w:rsid w:val="001E48D1"/>
    <w:rsid w:val="001F7018"/>
    <w:rsid w:val="00205A32"/>
    <w:rsid w:val="00210CB3"/>
    <w:rsid w:val="00213337"/>
    <w:rsid w:val="00215FD5"/>
    <w:rsid w:val="00216D25"/>
    <w:rsid w:val="00220213"/>
    <w:rsid w:val="002218EB"/>
    <w:rsid w:val="0022466E"/>
    <w:rsid w:val="0022665B"/>
    <w:rsid w:val="00230A7A"/>
    <w:rsid w:val="002369BC"/>
    <w:rsid w:val="00237B8D"/>
    <w:rsid w:val="0024482A"/>
    <w:rsid w:val="00250B26"/>
    <w:rsid w:val="002530E9"/>
    <w:rsid w:val="00255656"/>
    <w:rsid w:val="002577C9"/>
    <w:rsid w:val="00260CEC"/>
    <w:rsid w:val="0026415D"/>
    <w:rsid w:val="00265A36"/>
    <w:rsid w:val="002715E6"/>
    <w:rsid w:val="002869F9"/>
    <w:rsid w:val="002956A9"/>
    <w:rsid w:val="00297BC3"/>
    <w:rsid w:val="002A17FA"/>
    <w:rsid w:val="002A295A"/>
    <w:rsid w:val="002A4934"/>
    <w:rsid w:val="002A6883"/>
    <w:rsid w:val="002B49B6"/>
    <w:rsid w:val="002C0D35"/>
    <w:rsid w:val="002C549D"/>
    <w:rsid w:val="002C5C83"/>
    <w:rsid w:val="002C60F1"/>
    <w:rsid w:val="002C6165"/>
    <w:rsid w:val="002C787C"/>
    <w:rsid w:val="002E026C"/>
    <w:rsid w:val="002E20EB"/>
    <w:rsid w:val="002E24B1"/>
    <w:rsid w:val="002E6E96"/>
    <w:rsid w:val="003032A0"/>
    <w:rsid w:val="00304673"/>
    <w:rsid w:val="0031183A"/>
    <w:rsid w:val="00311889"/>
    <w:rsid w:val="00316765"/>
    <w:rsid w:val="00335ABD"/>
    <w:rsid w:val="00336846"/>
    <w:rsid w:val="00344470"/>
    <w:rsid w:val="0034598A"/>
    <w:rsid w:val="00346014"/>
    <w:rsid w:val="00347AA7"/>
    <w:rsid w:val="003536DC"/>
    <w:rsid w:val="00361CCC"/>
    <w:rsid w:val="00362F01"/>
    <w:rsid w:val="00366471"/>
    <w:rsid w:val="00376066"/>
    <w:rsid w:val="003869BE"/>
    <w:rsid w:val="003913E7"/>
    <w:rsid w:val="003A10CE"/>
    <w:rsid w:val="003B077A"/>
    <w:rsid w:val="003C3BA0"/>
    <w:rsid w:val="003C757D"/>
    <w:rsid w:val="003D0FD7"/>
    <w:rsid w:val="003D1B07"/>
    <w:rsid w:val="003D4C3E"/>
    <w:rsid w:val="003D5353"/>
    <w:rsid w:val="003E1F05"/>
    <w:rsid w:val="003E2DA9"/>
    <w:rsid w:val="003E4FB2"/>
    <w:rsid w:val="003E5460"/>
    <w:rsid w:val="003F1A6D"/>
    <w:rsid w:val="003F263A"/>
    <w:rsid w:val="003F26FE"/>
    <w:rsid w:val="004022DA"/>
    <w:rsid w:val="004052D5"/>
    <w:rsid w:val="00411987"/>
    <w:rsid w:val="00417CCD"/>
    <w:rsid w:val="00420153"/>
    <w:rsid w:val="00421A0E"/>
    <w:rsid w:val="00427F24"/>
    <w:rsid w:val="00434EE1"/>
    <w:rsid w:val="00437920"/>
    <w:rsid w:val="00437C3C"/>
    <w:rsid w:val="00440EC0"/>
    <w:rsid w:val="004474B8"/>
    <w:rsid w:val="00454A91"/>
    <w:rsid w:val="00454F19"/>
    <w:rsid w:val="004551F5"/>
    <w:rsid w:val="004556D3"/>
    <w:rsid w:val="00455F89"/>
    <w:rsid w:val="004624BF"/>
    <w:rsid w:val="00465160"/>
    <w:rsid w:val="00470995"/>
    <w:rsid w:val="00476956"/>
    <w:rsid w:val="004822FE"/>
    <w:rsid w:val="00485C68"/>
    <w:rsid w:val="00486934"/>
    <w:rsid w:val="00487C9C"/>
    <w:rsid w:val="0049491E"/>
    <w:rsid w:val="004967E3"/>
    <w:rsid w:val="004A6349"/>
    <w:rsid w:val="004A7452"/>
    <w:rsid w:val="004B0AE9"/>
    <w:rsid w:val="004B2780"/>
    <w:rsid w:val="004B4B06"/>
    <w:rsid w:val="004B59C7"/>
    <w:rsid w:val="004B7D6F"/>
    <w:rsid w:val="004C2E23"/>
    <w:rsid w:val="004C3FAC"/>
    <w:rsid w:val="004D631A"/>
    <w:rsid w:val="004E06F3"/>
    <w:rsid w:val="004E56CB"/>
    <w:rsid w:val="004E70DB"/>
    <w:rsid w:val="004E721A"/>
    <w:rsid w:val="004F7576"/>
    <w:rsid w:val="00500FA0"/>
    <w:rsid w:val="00503952"/>
    <w:rsid w:val="0052726B"/>
    <w:rsid w:val="00536C82"/>
    <w:rsid w:val="0053766A"/>
    <w:rsid w:val="005526B9"/>
    <w:rsid w:val="00557C7F"/>
    <w:rsid w:val="00557EF7"/>
    <w:rsid w:val="0056438F"/>
    <w:rsid w:val="0057255C"/>
    <w:rsid w:val="00574ABB"/>
    <w:rsid w:val="00575941"/>
    <w:rsid w:val="00581BA8"/>
    <w:rsid w:val="00585F9B"/>
    <w:rsid w:val="005879B4"/>
    <w:rsid w:val="00590203"/>
    <w:rsid w:val="00591696"/>
    <w:rsid w:val="00596914"/>
    <w:rsid w:val="005A1D93"/>
    <w:rsid w:val="005A5513"/>
    <w:rsid w:val="005B2D7A"/>
    <w:rsid w:val="005B3BC0"/>
    <w:rsid w:val="005B68CC"/>
    <w:rsid w:val="005C236F"/>
    <w:rsid w:val="005C28BB"/>
    <w:rsid w:val="005C4B7A"/>
    <w:rsid w:val="005C4F7B"/>
    <w:rsid w:val="005C6B01"/>
    <w:rsid w:val="005D0350"/>
    <w:rsid w:val="005D3E7C"/>
    <w:rsid w:val="005E1915"/>
    <w:rsid w:val="005E4E7A"/>
    <w:rsid w:val="005E626A"/>
    <w:rsid w:val="005E7464"/>
    <w:rsid w:val="005F354A"/>
    <w:rsid w:val="005F59D5"/>
    <w:rsid w:val="005F6638"/>
    <w:rsid w:val="00611ADE"/>
    <w:rsid w:val="00612EFE"/>
    <w:rsid w:val="00614102"/>
    <w:rsid w:val="006173DE"/>
    <w:rsid w:val="006205ED"/>
    <w:rsid w:val="00621965"/>
    <w:rsid w:val="0062543D"/>
    <w:rsid w:val="0062771A"/>
    <w:rsid w:val="00630035"/>
    <w:rsid w:val="00650945"/>
    <w:rsid w:val="00654AE2"/>
    <w:rsid w:val="006600AE"/>
    <w:rsid w:val="0066046E"/>
    <w:rsid w:val="0066318C"/>
    <w:rsid w:val="00665E76"/>
    <w:rsid w:val="00665F98"/>
    <w:rsid w:val="00670471"/>
    <w:rsid w:val="0067410C"/>
    <w:rsid w:val="00676906"/>
    <w:rsid w:val="00677DAE"/>
    <w:rsid w:val="006822F1"/>
    <w:rsid w:val="00684E01"/>
    <w:rsid w:val="006913B9"/>
    <w:rsid w:val="006943A0"/>
    <w:rsid w:val="00694AF7"/>
    <w:rsid w:val="00697087"/>
    <w:rsid w:val="00697B25"/>
    <w:rsid w:val="006A3962"/>
    <w:rsid w:val="006B6CA7"/>
    <w:rsid w:val="006B733E"/>
    <w:rsid w:val="006C2F48"/>
    <w:rsid w:val="006C5808"/>
    <w:rsid w:val="006C6A58"/>
    <w:rsid w:val="006D6461"/>
    <w:rsid w:val="006D721F"/>
    <w:rsid w:val="006F0084"/>
    <w:rsid w:val="006F70BA"/>
    <w:rsid w:val="007045DC"/>
    <w:rsid w:val="00704E99"/>
    <w:rsid w:val="00710632"/>
    <w:rsid w:val="00715F8D"/>
    <w:rsid w:val="00716964"/>
    <w:rsid w:val="0072249B"/>
    <w:rsid w:val="00725BEB"/>
    <w:rsid w:val="00731009"/>
    <w:rsid w:val="00735EA0"/>
    <w:rsid w:val="007370E4"/>
    <w:rsid w:val="0073724F"/>
    <w:rsid w:val="00737975"/>
    <w:rsid w:val="007422C1"/>
    <w:rsid w:val="00744FC2"/>
    <w:rsid w:val="00746099"/>
    <w:rsid w:val="0075290F"/>
    <w:rsid w:val="0075433B"/>
    <w:rsid w:val="00760D69"/>
    <w:rsid w:val="007613F5"/>
    <w:rsid w:val="00761B1E"/>
    <w:rsid w:val="00764F10"/>
    <w:rsid w:val="0077138E"/>
    <w:rsid w:val="007750C6"/>
    <w:rsid w:val="00775D20"/>
    <w:rsid w:val="007819A6"/>
    <w:rsid w:val="007839BF"/>
    <w:rsid w:val="0078504D"/>
    <w:rsid w:val="007915EF"/>
    <w:rsid w:val="007A36CA"/>
    <w:rsid w:val="007A4C17"/>
    <w:rsid w:val="007B16FA"/>
    <w:rsid w:val="007B1AEB"/>
    <w:rsid w:val="007B33C8"/>
    <w:rsid w:val="007C2FE4"/>
    <w:rsid w:val="007D3721"/>
    <w:rsid w:val="007D375E"/>
    <w:rsid w:val="007D6CE7"/>
    <w:rsid w:val="007D7338"/>
    <w:rsid w:val="007E5A36"/>
    <w:rsid w:val="007F2D3E"/>
    <w:rsid w:val="007F506F"/>
    <w:rsid w:val="00813ADA"/>
    <w:rsid w:val="0081774F"/>
    <w:rsid w:val="00825179"/>
    <w:rsid w:val="00826061"/>
    <w:rsid w:val="008320CD"/>
    <w:rsid w:val="00840ADA"/>
    <w:rsid w:val="008430F3"/>
    <w:rsid w:val="00844323"/>
    <w:rsid w:val="00860A62"/>
    <w:rsid w:val="008620FA"/>
    <w:rsid w:val="0086453E"/>
    <w:rsid w:val="00871AC3"/>
    <w:rsid w:val="00876A4D"/>
    <w:rsid w:val="00880053"/>
    <w:rsid w:val="00881922"/>
    <w:rsid w:val="00882D67"/>
    <w:rsid w:val="00884EE1"/>
    <w:rsid w:val="0089159E"/>
    <w:rsid w:val="00891D1A"/>
    <w:rsid w:val="00892ECE"/>
    <w:rsid w:val="008A6C40"/>
    <w:rsid w:val="008A740E"/>
    <w:rsid w:val="008B0D3E"/>
    <w:rsid w:val="008B3CC1"/>
    <w:rsid w:val="008B5E55"/>
    <w:rsid w:val="008C0759"/>
    <w:rsid w:val="008C1FB6"/>
    <w:rsid w:val="008C41F3"/>
    <w:rsid w:val="008C6525"/>
    <w:rsid w:val="008C7EFF"/>
    <w:rsid w:val="008D0651"/>
    <w:rsid w:val="008E1190"/>
    <w:rsid w:val="008E4AAA"/>
    <w:rsid w:val="008E7003"/>
    <w:rsid w:val="008F0415"/>
    <w:rsid w:val="008F16EE"/>
    <w:rsid w:val="008F7FAE"/>
    <w:rsid w:val="009035EE"/>
    <w:rsid w:val="00915817"/>
    <w:rsid w:val="00915A14"/>
    <w:rsid w:val="00926771"/>
    <w:rsid w:val="00931AF1"/>
    <w:rsid w:val="00931B98"/>
    <w:rsid w:val="009346B1"/>
    <w:rsid w:val="009502FC"/>
    <w:rsid w:val="00954E66"/>
    <w:rsid w:val="009559D0"/>
    <w:rsid w:val="00955EC2"/>
    <w:rsid w:val="00973772"/>
    <w:rsid w:val="00974F6C"/>
    <w:rsid w:val="009771D5"/>
    <w:rsid w:val="00981CED"/>
    <w:rsid w:val="00982F27"/>
    <w:rsid w:val="00984004"/>
    <w:rsid w:val="00985C53"/>
    <w:rsid w:val="00986918"/>
    <w:rsid w:val="00993545"/>
    <w:rsid w:val="009943F8"/>
    <w:rsid w:val="009A1567"/>
    <w:rsid w:val="009A1DE5"/>
    <w:rsid w:val="009A5043"/>
    <w:rsid w:val="009A6373"/>
    <w:rsid w:val="009B7753"/>
    <w:rsid w:val="009B7764"/>
    <w:rsid w:val="009C1561"/>
    <w:rsid w:val="009C5A37"/>
    <w:rsid w:val="009D0A29"/>
    <w:rsid w:val="009D212B"/>
    <w:rsid w:val="009D3105"/>
    <w:rsid w:val="009D6246"/>
    <w:rsid w:val="009D745B"/>
    <w:rsid w:val="009E08C7"/>
    <w:rsid w:val="009E361D"/>
    <w:rsid w:val="009F534F"/>
    <w:rsid w:val="009F6693"/>
    <w:rsid w:val="00A0475F"/>
    <w:rsid w:val="00A0778F"/>
    <w:rsid w:val="00A10869"/>
    <w:rsid w:val="00A10BC4"/>
    <w:rsid w:val="00A116B4"/>
    <w:rsid w:val="00A20233"/>
    <w:rsid w:val="00A2380B"/>
    <w:rsid w:val="00A24844"/>
    <w:rsid w:val="00A26930"/>
    <w:rsid w:val="00A26EFC"/>
    <w:rsid w:val="00A27B78"/>
    <w:rsid w:val="00A3176A"/>
    <w:rsid w:val="00A5665F"/>
    <w:rsid w:val="00A61D09"/>
    <w:rsid w:val="00A61FDD"/>
    <w:rsid w:val="00A646B8"/>
    <w:rsid w:val="00A653D6"/>
    <w:rsid w:val="00A67962"/>
    <w:rsid w:val="00A67EDF"/>
    <w:rsid w:val="00A719A9"/>
    <w:rsid w:val="00A76127"/>
    <w:rsid w:val="00A8233A"/>
    <w:rsid w:val="00A82B0F"/>
    <w:rsid w:val="00A82EFE"/>
    <w:rsid w:val="00A868F0"/>
    <w:rsid w:val="00A914F0"/>
    <w:rsid w:val="00AA42E2"/>
    <w:rsid w:val="00AA7AA7"/>
    <w:rsid w:val="00AB14EA"/>
    <w:rsid w:val="00AC14D9"/>
    <w:rsid w:val="00AC31F8"/>
    <w:rsid w:val="00AC4A68"/>
    <w:rsid w:val="00AD2E59"/>
    <w:rsid w:val="00AD5893"/>
    <w:rsid w:val="00AE16BE"/>
    <w:rsid w:val="00AE223F"/>
    <w:rsid w:val="00AE22BE"/>
    <w:rsid w:val="00AE2490"/>
    <w:rsid w:val="00AE7602"/>
    <w:rsid w:val="00AF1A3F"/>
    <w:rsid w:val="00AF69AD"/>
    <w:rsid w:val="00AF701F"/>
    <w:rsid w:val="00B0033D"/>
    <w:rsid w:val="00B004D1"/>
    <w:rsid w:val="00B02BFA"/>
    <w:rsid w:val="00B02FED"/>
    <w:rsid w:val="00B0408D"/>
    <w:rsid w:val="00B05562"/>
    <w:rsid w:val="00B06309"/>
    <w:rsid w:val="00B07E4C"/>
    <w:rsid w:val="00B2694D"/>
    <w:rsid w:val="00B27AFF"/>
    <w:rsid w:val="00B3339D"/>
    <w:rsid w:val="00B41E33"/>
    <w:rsid w:val="00B6443B"/>
    <w:rsid w:val="00B7600A"/>
    <w:rsid w:val="00B81057"/>
    <w:rsid w:val="00B8623E"/>
    <w:rsid w:val="00B93ACD"/>
    <w:rsid w:val="00B9546C"/>
    <w:rsid w:val="00B95491"/>
    <w:rsid w:val="00BA084F"/>
    <w:rsid w:val="00BA3480"/>
    <w:rsid w:val="00BA4F10"/>
    <w:rsid w:val="00BB0A96"/>
    <w:rsid w:val="00BB35AF"/>
    <w:rsid w:val="00BB6BFF"/>
    <w:rsid w:val="00BD1D31"/>
    <w:rsid w:val="00BD229C"/>
    <w:rsid w:val="00BD3A95"/>
    <w:rsid w:val="00BD3E4F"/>
    <w:rsid w:val="00BD5A9E"/>
    <w:rsid w:val="00BE2B7A"/>
    <w:rsid w:val="00BE3F92"/>
    <w:rsid w:val="00BF17BD"/>
    <w:rsid w:val="00BF3218"/>
    <w:rsid w:val="00BF40F9"/>
    <w:rsid w:val="00BF4283"/>
    <w:rsid w:val="00C0263A"/>
    <w:rsid w:val="00C07913"/>
    <w:rsid w:val="00C13B31"/>
    <w:rsid w:val="00C13FB3"/>
    <w:rsid w:val="00C23017"/>
    <w:rsid w:val="00C23E5F"/>
    <w:rsid w:val="00C2542E"/>
    <w:rsid w:val="00C27C92"/>
    <w:rsid w:val="00C409F8"/>
    <w:rsid w:val="00C44AFA"/>
    <w:rsid w:val="00C51300"/>
    <w:rsid w:val="00C524B5"/>
    <w:rsid w:val="00C538D8"/>
    <w:rsid w:val="00C54B99"/>
    <w:rsid w:val="00C70436"/>
    <w:rsid w:val="00C86926"/>
    <w:rsid w:val="00C92E61"/>
    <w:rsid w:val="00C94090"/>
    <w:rsid w:val="00C9521F"/>
    <w:rsid w:val="00C970CB"/>
    <w:rsid w:val="00CA0E35"/>
    <w:rsid w:val="00CB6679"/>
    <w:rsid w:val="00CB66AC"/>
    <w:rsid w:val="00CC1BFF"/>
    <w:rsid w:val="00CC38F4"/>
    <w:rsid w:val="00CC457A"/>
    <w:rsid w:val="00CC478E"/>
    <w:rsid w:val="00CD4D3F"/>
    <w:rsid w:val="00CD52E4"/>
    <w:rsid w:val="00CD7441"/>
    <w:rsid w:val="00CE329A"/>
    <w:rsid w:val="00CF493D"/>
    <w:rsid w:val="00CF5A2A"/>
    <w:rsid w:val="00CF7991"/>
    <w:rsid w:val="00D01358"/>
    <w:rsid w:val="00D02ECF"/>
    <w:rsid w:val="00D045E2"/>
    <w:rsid w:val="00D10D66"/>
    <w:rsid w:val="00D158FE"/>
    <w:rsid w:val="00D23C5F"/>
    <w:rsid w:val="00D26D62"/>
    <w:rsid w:val="00D43E1F"/>
    <w:rsid w:val="00D55CF2"/>
    <w:rsid w:val="00D664CE"/>
    <w:rsid w:val="00D72568"/>
    <w:rsid w:val="00D85996"/>
    <w:rsid w:val="00DA1F48"/>
    <w:rsid w:val="00DB22CB"/>
    <w:rsid w:val="00DB2AC3"/>
    <w:rsid w:val="00DB3C2D"/>
    <w:rsid w:val="00DC0C05"/>
    <w:rsid w:val="00DC2705"/>
    <w:rsid w:val="00DD06FE"/>
    <w:rsid w:val="00DD0D34"/>
    <w:rsid w:val="00DD0DA3"/>
    <w:rsid w:val="00DD4724"/>
    <w:rsid w:val="00DD56E7"/>
    <w:rsid w:val="00DE73ED"/>
    <w:rsid w:val="00DF0283"/>
    <w:rsid w:val="00DF2677"/>
    <w:rsid w:val="00DF6500"/>
    <w:rsid w:val="00E00081"/>
    <w:rsid w:val="00E00F92"/>
    <w:rsid w:val="00E276A2"/>
    <w:rsid w:val="00E37D57"/>
    <w:rsid w:val="00E412C0"/>
    <w:rsid w:val="00E43BFA"/>
    <w:rsid w:val="00E45F6B"/>
    <w:rsid w:val="00E476AA"/>
    <w:rsid w:val="00E47A5C"/>
    <w:rsid w:val="00E56C4A"/>
    <w:rsid w:val="00E601E1"/>
    <w:rsid w:val="00E604E5"/>
    <w:rsid w:val="00E60DD6"/>
    <w:rsid w:val="00E64425"/>
    <w:rsid w:val="00E72255"/>
    <w:rsid w:val="00E7419E"/>
    <w:rsid w:val="00E820E1"/>
    <w:rsid w:val="00E857D4"/>
    <w:rsid w:val="00E91869"/>
    <w:rsid w:val="00E91EDF"/>
    <w:rsid w:val="00E93CBA"/>
    <w:rsid w:val="00EA3AE1"/>
    <w:rsid w:val="00EA4BBA"/>
    <w:rsid w:val="00EB3796"/>
    <w:rsid w:val="00EB57E2"/>
    <w:rsid w:val="00EB5C80"/>
    <w:rsid w:val="00EB76F1"/>
    <w:rsid w:val="00EC0222"/>
    <w:rsid w:val="00EC1091"/>
    <w:rsid w:val="00EC1253"/>
    <w:rsid w:val="00ED1B74"/>
    <w:rsid w:val="00ED3C41"/>
    <w:rsid w:val="00ED4AC8"/>
    <w:rsid w:val="00ED7903"/>
    <w:rsid w:val="00EE2C31"/>
    <w:rsid w:val="00EE340E"/>
    <w:rsid w:val="00EE437C"/>
    <w:rsid w:val="00EE5455"/>
    <w:rsid w:val="00EF54AB"/>
    <w:rsid w:val="00EF5DC5"/>
    <w:rsid w:val="00EF6109"/>
    <w:rsid w:val="00F159D7"/>
    <w:rsid w:val="00F2186D"/>
    <w:rsid w:val="00F25872"/>
    <w:rsid w:val="00F25A2B"/>
    <w:rsid w:val="00F31071"/>
    <w:rsid w:val="00F3533C"/>
    <w:rsid w:val="00F61C19"/>
    <w:rsid w:val="00F61DE4"/>
    <w:rsid w:val="00F6333A"/>
    <w:rsid w:val="00F64677"/>
    <w:rsid w:val="00F65E53"/>
    <w:rsid w:val="00F72D83"/>
    <w:rsid w:val="00F74F82"/>
    <w:rsid w:val="00F77E35"/>
    <w:rsid w:val="00F81EB4"/>
    <w:rsid w:val="00F82D78"/>
    <w:rsid w:val="00F863CB"/>
    <w:rsid w:val="00F86681"/>
    <w:rsid w:val="00F87ED5"/>
    <w:rsid w:val="00F90920"/>
    <w:rsid w:val="00F9676A"/>
    <w:rsid w:val="00FA1DEC"/>
    <w:rsid w:val="00FA5131"/>
    <w:rsid w:val="00FA7817"/>
    <w:rsid w:val="00FB15E6"/>
    <w:rsid w:val="00FB2666"/>
    <w:rsid w:val="00FB7477"/>
    <w:rsid w:val="00FC3710"/>
    <w:rsid w:val="00FC6EB4"/>
    <w:rsid w:val="00FC7692"/>
    <w:rsid w:val="00FC76DE"/>
    <w:rsid w:val="00FD7610"/>
    <w:rsid w:val="00FE7ABF"/>
    <w:rsid w:val="00FF2D2F"/>
    <w:rsid w:val="00FF2D67"/>
    <w:rsid w:val="00FF507A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41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3118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ED3C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C41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ED3C41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styleId="a4">
    <w:name w:val="Hyperlink"/>
    <w:basedOn w:val="a0"/>
    <w:uiPriority w:val="99"/>
    <w:unhideWhenUsed/>
    <w:rsid w:val="00ED3C41"/>
    <w:rPr>
      <w:color w:val="0000FF"/>
      <w:u w:val="single"/>
    </w:rPr>
  </w:style>
  <w:style w:type="paragraph" w:styleId="a5">
    <w:name w:val="caption"/>
    <w:basedOn w:val="a"/>
    <w:next w:val="a"/>
    <w:unhideWhenUsed/>
    <w:qFormat/>
    <w:rsid w:val="00ED3C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3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3C41"/>
    <w:rPr>
      <w:rFonts w:eastAsiaTheme="minorEastAsia"/>
      <w:lang w:val="en-US" w:bidi="en-US"/>
    </w:rPr>
  </w:style>
  <w:style w:type="paragraph" w:styleId="a8">
    <w:name w:val="Body Text Indent"/>
    <w:basedOn w:val="a"/>
    <w:link w:val="a9"/>
    <w:uiPriority w:val="99"/>
    <w:semiHidden/>
    <w:unhideWhenUsed/>
    <w:rsid w:val="00ED3C4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D3C41"/>
    <w:rPr>
      <w:rFonts w:eastAsiaTheme="minorEastAsia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ED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3C41"/>
    <w:rPr>
      <w:rFonts w:ascii="Tahoma" w:eastAsiaTheme="minorEastAsia" w:hAnsi="Tahoma" w:cs="Tahoma"/>
      <w:sz w:val="16"/>
      <w:szCs w:val="16"/>
      <w:lang w:val="en-US" w:bidi="en-US"/>
    </w:rPr>
  </w:style>
  <w:style w:type="paragraph" w:styleId="ac">
    <w:name w:val="Normal (Web)"/>
    <w:basedOn w:val="a"/>
    <w:uiPriority w:val="99"/>
    <w:semiHidden/>
    <w:unhideWhenUsed/>
    <w:rsid w:val="00A5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customStyle="1" w:styleId="11">
    <w:name w:val="Сетка таблицы1"/>
    <w:basedOn w:val="a1"/>
    <w:next w:val="ad"/>
    <w:uiPriority w:val="59"/>
    <w:rsid w:val="00982F2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98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118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bidi="en-US"/>
    </w:rPr>
  </w:style>
  <w:style w:type="paragraph" w:styleId="ae">
    <w:name w:val="Body Text"/>
    <w:basedOn w:val="a"/>
    <w:link w:val="af"/>
    <w:uiPriority w:val="99"/>
    <w:unhideWhenUsed/>
    <w:rsid w:val="0031183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31183A"/>
    <w:rPr>
      <w:rFonts w:eastAsiaTheme="minorEastAsia"/>
      <w:lang w:val="en-US" w:bidi="en-US"/>
    </w:rPr>
  </w:style>
  <w:style w:type="character" w:customStyle="1" w:styleId="apple-converted-space">
    <w:name w:val="apple-converted-space"/>
    <w:basedOn w:val="a0"/>
    <w:rsid w:val="0031183A"/>
  </w:style>
  <w:style w:type="character" w:customStyle="1" w:styleId="12">
    <w:name w:val="Основной текст1"/>
    <w:basedOn w:val="a0"/>
    <w:rsid w:val="00311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f0">
    <w:name w:val="header"/>
    <w:basedOn w:val="a"/>
    <w:link w:val="af1"/>
    <w:uiPriority w:val="99"/>
    <w:unhideWhenUsed/>
    <w:rsid w:val="00E47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47A5C"/>
    <w:rPr>
      <w:rFonts w:eastAsiaTheme="minorEastAsia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41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3118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ED3C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C41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ED3C41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styleId="a4">
    <w:name w:val="Hyperlink"/>
    <w:basedOn w:val="a0"/>
    <w:uiPriority w:val="99"/>
    <w:unhideWhenUsed/>
    <w:rsid w:val="00ED3C41"/>
    <w:rPr>
      <w:color w:val="0000FF"/>
      <w:u w:val="single"/>
    </w:rPr>
  </w:style>
  <w:style w:type="paragraph" w:styleId="a5">
    <w:name w:val="caption"/>
    <w:basedOn w:val="a"/>
    <w:next w:val="a"/>
    <w:unhideWhenUsed/>
    <w:qFormat/>
    <w:rsid w:val="00ED3C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3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3C41"/>
    <w:rPr>
      <w:rFonts w:eastAsiaTheme="minorEastAsia"/>
      <w:lang w:val="en-US" w:bidi="en-US"/>
    </w:rPr>
  </w:style>
  <w:style w:type="paragraph" w:styleId="a8">
    <w:name w:val="Body Text Indent"/>
    <w:basedOn w:val="a"/>
    <w:link w:val="a9"/>
    <w:uiPriority w:val="99"/>
    <w:semiHidden/>
    <w:unhideWhenUsed/>
    <w:rsid w:val="00ED3C4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D3C41"/>
    <w:rPr>
      <w:rFonts w:eastAsiaTheme="minorEastAsia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ED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3C41"/>
    <w:rPr>
      <w:rFonts w:ascii="Tahoma" w:eastAsiaTheme="minorEastAsia" w:hAnsi="Tahoma" w:cs="Tahoma"/>
      <w:sz w:val="16"/>
      <w:szCs w:val="16"/>
      <w:lang w:val="en-US" w:bidi="en-US"/>
    </w:rPr>
  </w:style>
  <w:style w:type="paragraph" w:styleId="ac">
    <w:name w:val="Normal (Web)"/>
    <w:basedOn w:val="a"/>
    <w:uiPriority w:val="99"/>
    <w:semiHidden/>
    <w:unhideWhenUsed/>
    <w:rsid w:val="00A5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customStyle="1" w:styleId="11">
    <w:name w:val="Сетка таблицы1"/>
    <w:basedOn w:val="a1"/>
    <w:next w:val="ad"/>
    <w:uiPriority w:val="59"/>
    <w:rsid w:val="00982F2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98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118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bidi="en-US"/>
    </w:rPr>
  </w:style>
  <w:style w:type="paragraph" w:styleId="ae">
    <w:name w:val="Body Text"/>
    <w:basedOn w:val="a"/>
    <w:link w:val="af"/>
    <w:uiPriority w:val="99"/>
    <w:unhideWhenUsed/>
    <w:rsid w:val="0031183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31183A"/>
    <w:rPr>
      <w:rFonts w:eastAsiaTheme="minorEastAsia"/>
      <w:lang w:val="en-US" w:bidi="en-US"/>
    </w:rPr>
  </w:style>
  <w:style w:type="character" w:customStyle="1" w:styleId="apple-converted-space">
    <w:name w:val="apple-converted-space"/>
    <w:basedOn w:val="a0"/>
    <w:rsid w:val="0031183A"/>
  </w:style>
  <w:style w:type="character" w:customStyle="1" w:styleId="12">
    <w:name w:val="Основной текст1"/>
    <w:basedOn w:val="a0"/>
    <w:rsid w:val="00311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f0">
    <w:name w:val="header"/>
    <w:basedOn w:val="a"/>
    <w:link w:val="af1"/>
    <w:uiPriority w:val="99"/>
    <w:unhideWhenUsed/>
    <w:rsid w:val="00E47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47A5C"/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rivadmi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8DCE0-CE53-4E02-AAF7-F2C9A9D0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7467</Words>
  <Characters>42566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OKWork01</dc:creator>
  <cp:lastModifiedBy>Sergey E. Tvelnev</cp:lastModifiedBy>
  <cp:revision>2</cp:revision>
  <cp:lastPrinted>2020-08-05T06:22:00Z</cp:lastPrinted>
  <dcterms:created xsi:type="dcterms:W3CDTF">2020-08-12T08:52:00Z</dcterms:created>
  <dcterms:modified xsi:type="dcterms:W3CDTF">2020-08-12T08:52:00Z</dcterms:modified>
</cp:coreProperties>
</file>