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2" w:rsidRPr="00F93A70" w:rsidRDefault="007A5CC6" w:rsidP="00BC7A43">
      <w:pPr>
        <w:tabs>
          <w:tab w:val="left" w:pos="3450"/>
          <w:tab w:val="center" w:pos="4677"/>
          <w:tab w:val="left" w:pos="77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C7402" w:rsidRDefault="00AC7402" w:rsidP="00AC74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A8F85" wp14:editId="57A0CEC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402" w:rsidRDefault="00AC7402" w:rsidP="00AC74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C7402" w:rsidRDefault="00AC7402" w:rsidP="00AC74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C7402" w:rsidRDefault="00AC7402" w:rsidP="00AC7402">
      <w:pPr>
        <w:widowControl w:val="0"/>
        <w:autoSpaceDE w:val="0"/>
        <w:autoSpaceDN w:val="0"/>
        <w:adjustRightInd w:val="0"/>
        <w:jc w:val="center"/>
      </w:pPr>
    </w:p>
    <w:p w:rsidR="00AC7402" w:rsidRDefault="00AC7402" w:rsidP="00D9400E">
      <w:pPr>
        <w:widowControl w:val="0"/>
        <w:autoSpaceDE w:val="0"/>
        <w:autoSpaceDN w:val="0"/>
        <w:adjustRightInd w:val="0"/>
      </w:pPr>
    </w:p>
    <w:p w:rsidR="00D9400E" w:rsidRDefault="00D9400E" w:rsidP="00D9400E">
      <w:pPr>
        <w:tabs>
          <w:tab w:val="left" w:pos="1590"/>
        </w:tabs>
        <w:jc w:val="center"/>
        <w:rPr>
          <w:b/>
        </w:rPr>
      </w:pPr>
      <w:r>
        <w:rPr>
          <w:b/>
        </w:rPr>
        <w:t xml:space="preserve">  </w:t>
      </w:r>
    </w:p>
    <w:p w:rsidR="00D9400E" w:rsidRDefault="00D9400E" w:rsidP="00D9400E">
      <w:pPr>
        <w:tabs>
          <w:tab w:val="left" w:pos="1590"/>
        </w:tabs>
        <w:jc w:val="center"/>
        <w:rPr>
          <w:b/>
        </w:rPr>
      </w:pPr>
      <w:r>
        <w:rPr>
          <w:b/>
        </w:rPr>
        <w:t>СОВЕТ ПРИВОЛЖСКОГО ГОРОДСКОГО ПОСЕЛЕНИЯ ПРИВОЛЖСКОГО МУНИЦИПАЛЬНОГО РАЙОНА ИВАНОВСКОЙ ОБЛАСТИ</w:t>
      </w:r>
    </w:p>
    <w:p w:rsidR="00D9400E" w:rsidRDefault="00D9400E" w:rsidP="00D9400E">
      <w:pPr>
        <w:jc w:val="center"/>
        <w:rPr>
          <w:b/>
        </w:rPr>
      </w:pPr>
    </w:p>
    <w:p w:rsidR="00D9400E" w:rsidRDefault="00D9400E" w:rsidP="00D9400E">
      <w:pPr>
        <w:jc w:val="center"/>
        <w:rPr>
          <w:b/>
        </w:rPr>
      </w:pPr>
      <w:r>
        <w:rPr>
          <w:b/>
        </w:rPr>
        <w:t xml:space="preserve">   Р Е Ш Е Н И Е</w:t>
      </w:r>
    </w:p>
    <w:p w:rsidR="00D9400E" w:rsidRDefault="00D9400E" w:rsidP="00D9400E">
      <w:pPr>
        <w:jc w:val="center"/>
        <w:rPr>
          <w:b/>
          <w:sz w:val="32"/>
          <w:szCs w:val="32"/>
        </w:rPr>
      </w:pPr>
    </w:p>
    <w:p w:rsidR="00D9400E" w:rsidRDefault="001B5B58" w:rsidP="00D9400E">
      <w:pPr>
        <w:spacing w:line="360" w:lineRule="auto"/>
        <w:jc w:val="center"/>
        <w:rPr>
          <w:sz w:val="16"/>
          <w:szCs w:val="16"/>
        </w:rPr>
      </w:pPr>
      <w:r>
        <w:t>от 30</w:t>
      </w:r>
      <w:r w:rsidR="00D9400E">
        <w:t>.09.2020                                                     №</w:t>
      </w:r>
      <w:r w:rsidR="009B69D9">
        <w:t xml:space="preserve"> 60</w:t>
      </w:r>
    </w:p>
    <w:p w:rsidR="00D778C4" w:rsidRDefault="00D778C4" w:rsidP="00D778C4">
      <w:pPr>
        <w:ind w:left="2832" w:firstLine="708"/>
      </w:pPr>
    </w:p>
    <w:p w:rsidR="00D778C4" w:rsidRPr="00BC7A43" w:rsidRDefault="00D778C4" w:rsidP="00D778C4">
      <w:pPr>
        <w:spacing w:line="216" w:lineRule="auto"/>
        <w:jc w:val="center"/>
        <w:rPr>
          <w:b/>
          <w:kern w:val="2"/>
        </w:rPr>
      </w:pPr>
      <w:r w:rsidRPr="00AB2C30">
        <w:rPr>
          <w:b/>
        </w:rPr>
        <w:t xml:space="preserve">О </w:t>
      </w:r>
      <w:r>
        <w:rPr>
          <w:b/>
        </w:rPr>
        <w:t>внесении</w:t>
      </w:r>
      <w:r w:rsidRPr="00AB2C30">
        <w:rPr>
          <w:b/>
        </w:rPr>
        <w:t xml:space="preserve"> </w:t>
      </w:r>
      <w:r w:rsidRPr="00AB2C30">
        <w:rPr>
          <w:b/>
          <w:kern w:val="2"/>
        </w:rPr>
        <w:t xml:space="preserve">изменений в Устав Приволжского </w:t>
      </w:r>
      <w:r w:rsidRPr="008E04D5">
        <w:rPr>
          <w:b/>
        </w:rPr>
        <w:t>городского поселения</w:t>
      </w:r>
    </w:p>
    <w:p w:rsidR="00D778C4" w:rsidRPr="00AD073E" w:rsidRDefault="00D778C4" w:rsidP="00D778C4">
      <w:pPr>
        <w:pStyle w:val="ConsPlusTitle"/>
        <w:widowControl/>
        <w:jc w:val="center"/>
        <w:rPr>
          <w:sz w:val="24"/>
          <w:szCs w:val="24"/>
        </w:rPr>
      </w:pPr>
      <w:r w:rsidRPr="008E04D5">
        <w:t>Приволжского муниципального района Ивановской области</w:t>
      </w:r>
    </w:p>
    <w:p w:rsidR="00D778C4" w:rsidRDefault="00D778C4" w:rsidP="00D778C4">
      <w:pPr>
        <w:autoSpaceDE w:val="0"/>
        <w:autoSpaceDN w:val="0"/>
        <w:adjustRightInd w:val="0"/>
        <w:ind w:firstLine="540"/>
        <w:jc w:val="both"/>
      </w:pPr>
    </w:p>
    <w:p w:rsidR="00D778C4" w:rsidRPr="00C64753" w:rsidRDefault="00D778C4" w:rsidP="00D778C4">
      <w:pPr>
        <w:autoSpaceDE w:val="0"/>
        <w:autoSpaceDN w:val="0"/>
        <w:adjustRightInd w:val="0"/>
        <w:ind w:firstLine="540"/>
        <w:jc w:val="both"/>
      </w:pPr>
      <w:r w:rsidRPr="00C64753">
        <w:t xml:space="preserve">В целях приведения Устава Приволжского </w:t>
      </w:r>
      <w:r>
        <w:t>городского поселения</w:t>
      </w:r>
      <w:r w:rsidRPr="00C64753">
        <w:t xml:space="preserve"> в соответствие с</w:t>
      </w:r>
      <w:r>
        <w:t xml:space="preserve"> Законом </w:t>
      </w:r>
      <w:r w:rsidRPr="00D778C4">
        <w:rPr>
          <w:shd w:val="clear" w:color="auto" w:fill="FFFFFF"/>
        </w:rPr>
        <w:t>Ивановской области от 18</w:t>
      </w:r>
      <w:r w:rsidR="001865CC">
        <w:rPr>
          <w:shd w:val="clear" w:color="auto" w:fill="FFFFFF"/>
        </w:rPr>
        <w:t>.11.</w:t>
      </w:r>
      <w:r w:rsidRPr="00D778C4">
        <w:rPr>
          <w:shd w:val="clear" w:color="auto" w:fill="FFFFFF"/>
        </w:rPr>
        <w:t xml:space="preserve">2014  </w:t>
      </w:r>
      <w:r>
        <w:rPr>
          <w:shd w:val="clear" w:color="auto" w:fill="FFFFFF"/>
        </w:rPr>
        <w:t>№</w:t>
      </w:r>
      <w:r w:rsidRPr="00D778C4">
        <w:rPr>
          <w:shd w:val="clear" w:color="auto" w:fill="FFFFFF"/>
        </w:rPr>
        <w:t xml:space="preserve">86-ОЗ </w:t>
      </w:r>
      <w:r>
        <w:rPr>
          <w:shd w:val="clear" w:color="auto" w:fill="FFFFFF"/>
        </w:rPr>
        <w:t>«</w:t>
      </w:r>
      <w:r w:rsidRPr="00D778C4">
        <w:rPr>
          <w:shd w:val="clear" w:color="auto" w:fill="FFFFFF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области</w:t>
      </w:r>
      <w:r>
        <w:rPr>
          <w:shd w:val="clear" w:color="auto" w:fill="FFFFFF"/>
        </w:rPr>
        <w:t>»</w:t>
      </w:r>
      <w:r w:rsidRPr="00D778C4">
        <w:rPr>
          <w:rFonts w:ascii="PT Serif" w:hAnsi="PT Serif"/>
          <w:sz w:val="23"/>
          <w:szCs w:val="23"/>
          <w:shd w:val="clear" w:color="auto" w:fill="FFFFFF"/>
        </w:rPr>
        <w:t> </w:t>
      </w:r>
      <w:r w:rsidRPr="00C64753">
        <w:t xml:space="preserve">, руководствуясь </w:t>
      </w:r>
      <w:r>
        <w:t>Федеральным законом</w:t>
      </w:r>
      <w:r w:rsidRPr="00C64753">
        <w:t xml:space="preserve"> от 06.10.2003 № 131-ФЗ «Об общих принципах организации местного самоуправления в Российской Федерации», </w:t>
      </w:r>
      <w:r>
        <w:t>Уставом</w:t>
      </w:r>
      <w:r w:rsidRPr="00C64753">
        <w:t xml:space="preserve"> Приволжского </w:t>
      </w:r>
      <w:r>
        <w:t>городского поселения</w:t>
      </w:r>
      <w:r w:rsidRPr="00C64753">
        <w:t xml:space="preserve">, Совет Приволжского </w:t>
      </w:r>
      <w:r>
        <w:t>городского поселения</w:t>
      </w:r>
      <w:r w:rsidRPr="00C64753">
        <w:t>:</w:t>
      </w:r>
    </w:p>
    <w:p w:rsidR="00D778C4" w:rsidRPr="00C64753" w:rsidRDefault="00D778C4" w:rsidP="00D778C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64753">
        <w:rPr>
          <w:b/>
        </w:rPr>
        <w:t>РЕШИЛ:</w:t>
      </w:r>
    </w:p>
    <w:p w:rsidR="00D778C4" w:rsidRPr="00C64753" w:rsidRDefault="00D778C4" w:rsidP="00D778C4">
      <w:pPr>
        <w:autoSpaceDE w:val="0"/>
        <w:autoSpaceDN w:val="0"/>
        <w:adjustRightInd w:val="0"/>
        <w:ind w:firstLine="540"/>
        <w:jc w:val="both"/>
        <w:outlineLvl w:val="0"/>
      </w:pPr>
    </w:p>
    <w:p w:rsidR="00D778C4" w:rsidRPr="00C64753" w:rsidRDefault="00D778C4" w:rsidP="00D778C4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C64753">
        <w:t xml:space="preserve">Принять проект муниципального правового акта о внесении изменений в Устав Приволжского </w:t>
      </w:r>
      <w:r>
        <w:t>городского поселения</w:t>
      </w:r>
      <w:r w:rsidRPr="00C64753">
        <w:t xml:space="preserve"> (прил</w:t>
      </w:r>
      <w:r>
        <w:t>агается</w:t>
      </w:r>
      <w:r w:rsidRPr="00C64753">
        <w:t>).</w:t>
      </w:r>
    </w:p>
    <w:p w:rsidR="00D778C4" w:rsidRPr="00C64753" w:rsidRDefault="00D778C4" w:rsidP="00D778C4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C64753">
        <w:t xml:space="preserve">Опубликовать настоящее решение в информационном бюллетене  «Вестник Совета и администрации Приволжского муниципального района» вместе с проектом муниципального правового акта о внесении изменений в Устав </w:t>
      </w:r>
      <w:r>
        <w:t>Приволжского городского поселения</w:t>
      </w:r>
      <w:r w:rsidRPr="00C64753">
        <w:t>.</w:t>
      </w:r>
    </w:p>
    <w:p w:rsidR="00D778C4" w:rsidRPr="00C64753" w:rsidRDefault="00D778C4" w:rsidP="00D778C4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b/>
        </w:rPr>
      </w:pPr>
      <w:r w:rsidRPr="00C64753">
        <w:t xml:space="preserve">Контроль за исполнением настоящего решения </w:t>
      </w:r>
      <w:r>
        <w:t>оставляю за собой</w:t>
      </w:r>
      <w:r w:rsidRPr="00C64753">
        <w:t>.</w:t>
      </w:r>
    </w:p>
    <w:p w:rsidR="00AC7402" w:rsidRDefault="00AC7402" w:rsidP="00AC7402">
      <w:pPr>
        <w:ind w:left="2832" w:firstLine="708"/>
      </w:pPr>
    </w:p>
    <w:p w:rsidR="00BC7A43" w:rsidRDefault="00BC7A43" w:rsidP="00AC740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D778C4" w:rsidRDefault="00D778C4" w:rsidP="00AC740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D778C4" w:rsidRDefault="00D778C4" w:rsidP="00AC740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D778C4" w:rsidRDefault="00D778C4" w:rsidP="00AC740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D778C4" w:rsidRPr="001B50A0" w:rsidRDefault="00D778C4" w:rsidP="00AC740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AC7402" w:rsidRPr="00E51F21" w:rsidRDefault="00AC7402" w:rsidP="00AC7402">
      <w:pPr>
        <w:autoSpaceDE w:val="0"/>
        <w:autoSpaceDN w:val="0"/>
        <w:adjustRightInd w:val="0"/>
        <w:ind w:firstLine="540"/>
        <w:jc w:val="both"/>
      </w:pPr>
    </w:p>
    <w:p w:rsidR="00AC7402" w:rsidRDefault="00AC7402" w:rsidP="00AC7402">
      <w:r>
        <w:t xml:space="preserve">Глава Приволжского </w:t>
      </w:r>
    </w:p>
    <w:p w:rsidR="00AC7402" w:rsidRDefault="00AC7402" w:rsidP="00AC7402">
      <w:r>
        <w:t xml:space="preserve">городского поселения                                                 </w:t>
      </w:r>
      <w:r w:rsidR="00D9400E">
        <w:t xml:space="preserve">                      </w:t>
      </w:r>
      <w:r w:rsidR="005B486F">
        <w:t>А.А. Замураев</w:t>
      </w:r>
      <w:bookmarkStart w:id="0" w:name="_GoBack"/>
      <w:bookmarkEnd w:id="0"/>
    </w:p>
    <w:p w:rsidR="00AC7402" w:rsidRDefault="00AC7402" w:rsidP="00D9400E">
      <w:pPr>
        <w:tabs>
          <w:tab w:val="left" w:pos="2265"/>
        </w:tabs>
        <w:rPr>
          <w:b/>
          <w:bCs/>
        </w:rPr>
      </w:pPr>
    </w:p>
    <w:p w:rsidR="00AC7402" w:rsidRDefault="00AC7402" w:rsidP="00AC7402">
      <w:pPr>
        <w:ind w:left="5940"/>
      </w:pPr>
      <w:r w:rsidRPr="00C64753">
        <w:lastRenderedPageBreak/>
        <w:t xml:space="preserve">Приложение </w:t>
      </w:r>
    </w:p>
    <w:p w:rsidR="00AC7402" w:rsidRPr="00C64753" w:rsidRDefault="00AC7402" w:rsidP="00AC7402">
      <w:pPr>
        <w:ind w:left="5940"/>
      </w:pPr>
      <w:r w:rsidRPr="00C64753">
        <w:t xml:space="preserve">к решению Совета Приволжского </w:t>
      </w:r>
    </w:p>
    <w:p w:rsidR="00AC7402" w:rsidRPr="00C64753" w:rsidRDefault="00AC7402" w:rsidP="00AC7402">
      <w:pPr>
        <w:ind w:left="5940"/>
      </w:pPr>
      <w:r>
        <w:t>городского поселения</w:t>
      </w:r>
    </w:p>
    <w:p w:rsidR="00AC7402" w:rsidRPr="00C64753" w:rsidRDefault="00887BEF" w:rsidP="00AC7402">
      <w:pPr>
        <w:ind w:left="5940"/>
      </w:pPr>
      <w:r>
        <w:t>от 30</w:t>
      </w:r>
      <w:r w:rsidR="00AC7402" w:rsidRPr="00C64753">
        <w:t>.</w:t>
      </w:r>
      <w:r w:rsidR="00D9400E">
        <w:t>09.2020</w:t>
      </w:r>
      <w:r w:rsidR="00BC7A43">
        <w:t xml:space="preserve"> </w:t>
      </w:r>
      <w:r w:rsidR="00AC7402" w:rsidRPr="00C64753">
        <w:t>г. №</w:t>
      </w:r>
      <w:r>
        <w:t>60</w:t>
      </w:r>
      <w:r w:rsidR="00AC7402">
        <w:t xml:space="preserve"> </w:t>
      </w:r>
    </w:p>
    <w:p w:rsidR="00AC7402" w:rsidRDefault="00AC7402" w:rsidP="00AC7402">
      <w:pPr>
        <w:pStyle w:val="a7"/>
        <w:jc w:val="right"/>
        <w:rPr>
          <w:rFonts w:eastAsiaTheme="minorHAnsi"/>
          <w:lang w:eastAsia="en-US"/>
        </w:rPr>
      </w:pPr>
    </w:p>
    <w:p w:rsidR="00D778C4" w:rsidRPr="00F93A70" w:rsidRDefault="00D778C4" w:rsidP="00D778C4">
      <w:pPr>
        <w:tabs>
          <w:tab w:val="left" w:pos="2265"/>
        </w:tabs>
        <w:jc w:val="center"/>
        <w:rPr>
          <w:b/>
          <w:bCs/>
        </w:rPr>
      </w:pPr>
      <w:r w:rsidRPr="00F93A70">
        <w:rPr>
          <w:b/>
          <w:bCs/>
        </w:rPr>
        <w:t>ПРОЕКТ</w:t>
      </w:r>
    </w:p>
    <w:p w:rsidR="00D778C4" w:rsidRPr="006F0C54" w:rsidRDefault="00D778C4" w:rsidP="00D778C4">
      <w:pPr>
        <w:pStyle w:val="1"/>
        <w:rPr>
          <w:bCs w:val="0"/>
        </w:rPr>
      </w:pPr>
      <w:r w:rsidRPr="006F0C54">
        <w:rPr>
          <w:bCs w:val="0"/>
        </w:rPr>
        <w:t>МУНИЦИПАЛЬНОГО ПРАВОВОГО АКТА</w:t>
      </w:r>
    </w:p>
    <w:p w:rsidR="00AC7402" w:rsidRPr="00D778C4" w:rsidRDefault="00D778C4" w:rsidP="00D778C4">
      <w:pPr>
        <w:spacing w:line="216" w:lineRule="auto"/>
        <w:jc w:val="center"/>
        <w:rPr>
          <w:b/>
          <w:bCs/>
        </w:rPr>
      </w:pPr>
      <w:r w:rsidRPr="00D778C4">
        <w:rPr>
          <w:b/>
          <w:bCs/>
        </w:rPr>
        <w:t xml:space="preserve">о внесении изменений в Устав </w:t>
      </w:r>
      <w:r w:rsidR="00AC7402" w:rsidRPr="00D778C4">
        <w:rPr>
          <w:b/>
          <w:bCs/>
          <w:kern w:val="2"/>
        </w:rPr>
        <w:t xml:space="preserve">Приволжского </w:t>
      </w:r>
      <w:r w:rsidR="00AC7402" w:rsidRPr="00D778C4">
        <w:rPr>
          <w:b/>
          <w:bCs/>
        </w:rPr>
        <w:t>городского поселения</w:t>
      </w:r>
    </w:p>
    <w:p w:rsidR="00AC7402" w:rsidRDefault="00AC7402" w:rsidP="00AC7402">
      <w:pPr>
        <w:pStyle w:val="ConsPlusTitle"/>
        <w:widowControl/>
        <w:jc w:val="center"/>
      </w:pPr>
      <w:r w:rsidRPr="008E04D5">
        <w:t>Приволжского муниципального района Ивановской области</w:t>
      </w:r>
    </w:p>
    <w:p w:rsidR="00BC7A43" w:rsidRDefault="00BC7A43" w:rsidP="00AC7402">
      <w:pPr>
        <w:pStyle w:val="ConsPlusTitle"/>
        <w:widowControl/>
        <w:jc w:val="center"/>
      </w:pPr>
    </w:p>
    <w:p w:rsidR="00AC7402" w:rsidRDefault="00541FAA" w:rsidP="00541FAA">
      <w:pPr>
        <w:pStyle w:val="a3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rPr>
          <w:b/>
        </w:rPr>
        <w:t>Пункт 2 главы 4 статьи 31</w:t>
      </w:r>
      <w:r w:rsidR="00BC7A43">
        <w:rPr>
          <w:b/>
        </w:rPr>
        <w:t xml:space="preserve"> </w:t>
      </w:r>
      <w:r w:rsidR="00F64B16">
        <w:rPr>
          <w:b/>
        </w:rPr>
        <w:t xml:space="preserve">Устава </w:t>
      </w:r>
      <w:r w:rsidR="00BC7A43">
        <w:rPr>
          <w:b/>
        </w:rPr>
        <w:t>изложить в новой редакции</w:t>
      </w:r>
      <w:r w:rsidR="00BC7A43" w:rsidRPr="00F626AB">
        <w:rPr>
          <w:b/>
        </w:rPr>
        <w:t>:</w:t>
      </w:r>
    </w:p>
    <w:p w:rsidR="00541FAA" w:rsidRPr="00541FAA" w:rsidRDefault="00541FAA" w:rsidP="00541FAA">
      <w:pPr>
        <w:pStyle w:val="a3"/>
        <w:shd w:val="clear" w:color="auto" w:fill="FFFFFF"/>
        <w:ind w:left="900"/>
        <w:jc w:val="both"/>
        <w:rPr>
          <w:b/>
        </w:rPr>
      </w:pPr>
    </w:p>
    <w:p w:rsidR="00541FAA" w:rsidRPr="00541FAA" w:rsidRDefault="00F64B16" w:rsidP="00541FAA">
      <w:pPr>
        <w:shd w:val="clear" w:color="auto" w:fill="FFFFFF"/>
        <w:tabs>
          <w:tab w:val="num" w:pos="0"/>
        </w:tabs>
        <w:ind w:firstLine="567"/>
        <w:jc w:val="both"/>
        <w:rPr>
          <w:shd w:val="clear" w:color="auto" w:fill="FFFFFF"/>
        </w:rPr>
      </w:pPr>
      <w:r>
        <w:t>«</w:t>
      </w:r>
      <w:r w:rsidR="00541FAA" w:rsidRPr="00541FAA">
        <w:t>2. Глава поселения осуществляет полномочия на непостоянной основе.</w:t>
      </w:r>
      <w:r w:rsidR="00541FAA" w:rsidRPr="00541FAA">
        <w:rPr>
          <w:sz w:val="24"/>
          <w:szCs w:val="24"/>
        </w:rPr>
        <w:t xml:space="preserve"> </w:t>
      </w:r>
      <w:r w:rsidR="00541FAA" w:rsidRPr="00541FAA">
        <w:rPr>
          <w:sz w:val="24"/>
          <w:szCs w:val="24"/>
        </w:rPr>
        <w:br/>
      </w:r>
      <w:r w:rsidR="00541FAA" w:rsidRPr="00541FAA">
        <w:t xml:space="preserve"> Глава поселения избирается Советом поселения из своего </w:t>
      </w:r>
      <w:r w:rsidRPr="00541FAA">
        <w:t xml:space="preserve">состава </w:t>
      </w:r>
      <w:r>
        <w:t>сроком</w:t>
      </w:r>
      <w:r w:rsidR="00541FAA">
        <w:t xml:space="preserve"> на 4 года</w:t>
      </w:r>
      <w:r w:rsidR="00541FAA" w:rsidRPr="00541FAA">
        <w:t xml:space="preserve">, но не более срока </w:t>
      </w:r>
      <w:r w:rsidR="00541FAA" w:rsidRPr="00541FAA">
        <w:rPr>
          <w:szCs w:val="24"/>
        </w:rPr>
        <w:t xml:space="preserve">полномочий </w:t>
      </w:r>
      <w:r w:rsidR="00541FAA" w:rsidRPr="00541FAA">
        <w:t xml:space="preserve">Совета Приволжского городского </w:t>
      </w:r>
      <w:r w:rsidR="00541FAA" w:rsidRPr="00541FAA">
        <w:rPr>
          <w:szCs w:val="24"/>
        </w:rPr>
        <w:t xml:space="preserve">поселения, избравшего Главу </w:t>
      </w:r>
      <w:r w:rsidR="00541FAA" w:rsidRPr="00541FAA">
        <w:t xml:space="preserve">Приволжского городского </w:t>
      </w:r>
      <w:r w:rsidR="00541FAA" w:rsidRPr="00541FAA">
        <w:rPr>
          <w:szCs w:val="24"/>
        </w:rPr>
        <w:t>поселения</w:t>
      </w:r>
      <w:r w:rsidR="00541FAA" w:rsidRPr="00541FAA">
        <w:rPr>
          <w:sz w:val="24"/>
          <w:szCs w:val="24"/>
        </w:rPr>
        <w:t>.</w:t>
      </w:r>
      <w:r w:rsidR="00541FAA" w:rsidRPr="00541FAA">
        <w:t xml:space="preserve"> Глава Приволжского городского поселения исполняет полномочия Председателя Совета с правом решающего голоса, голос Главы Приволжского городского поселения учитывается при принятии решений Советом Приволжского городского поселения как голос депутата Совета поселения.</w:t>
      </w:r>
      <w:r w:rsidR="00541FAA" w:rsidRPr="00541FAA">
        <w:rPr>
          <w:sz w:val="24"/>
          <w:szCs w:val="24"/>
        </w:rPr>
        <w:t xml:space="preserve"> </w:t>
      </w:r>
      <w:r w:rsidR="00541FAA" w:rsidRPr="00541FAA">
        <w:t xml:space="preserve">Решение об избрании лица на должность Главы поселения принимается Советом </w:t>
      </w:r>
      <w:r w:rsidR="00541FAA" w:rsidRPr="00541FAA">
        <w:rPr>
          <w:szCs w:val="24"/>
        </w:rPr>
        <w:t>Приволжского городского поселения</w:t>
      </w:r>
      <w:r w:rsidR="00541FAA" w:rsidRPr="00541FAA">
        <w:rPr>
          <w:shd w:val="clear" w:color="auto" w:fill="FFFFFF"/>
        </w:rPr>
        <w:t>, путем проведения открытого, поимённого голосования.</w:t>
      </w:r>
    </w:p>
    <w:p w:rsidR="00541FAA" w:rsidRPr="00541FAA" w:rsidRDefault="00541FAA" w:rsidP="00541FAA">
      <w:pPr>
        <w:tabs>
          <w:tab w:val="num" w:pos="0"/>
        </w:tabs>
        <w:ind w:firstLine="567"/>
        <w:jc w:val="both"/>
        <w:rPr>
          <w:shd w:val="clear" w:color="auto" w:fill="FFFFFF"/>
        </w:rPr>
      </w:pPr>
      <w:r w:rsidRPr="00541FAA">
        <w:rPr>
          <w:shd w:val="clear" w:color="auto" w:fill="FFFFFF"/>
        </w:rPr>
        <w:t xml:space="preserve">Депутат вправе голосовать только за одну кандидатуру на должность Главы </w:t>
      </w:r>
      <w:r w:rsidRPr="00541FAA">
        <w:rPr>
          <w:szCs w:val="24"/>
        </w:rPr>
        <w:t>Приволжского городского поселения</w:t>
      </w:r>
      <w:r w:rsidRPr="00541FAA">
        <w:rPr>
          <w:shd w:val="clear" w:color="auto" w:fill="FFFFFF"/>
        </w:rPr>
        <w:t>.</w:t>
      </w:r>
    </w:p>
    <w:p w:rsidR="00541FAA" w:rsidRPr="00541FAA" w:rsidRDefault="00541FAA" w:rsidP="00541FAA">
      <w:pPr>
        <w:shd w:val="clear" w:color="auto" w:fill="FFFFFF"/>
        <w:tabs>
          <w:tab w:val="num" w:pos="0"/>
        </w:tabs>
        <w:ind w:firstLine="567"/>
        <w:jc w:val="both"/>
      </w:pPr>
      <w:r w:rsidRPr="00541FAA">
        <w:t xml:space="preserve">Назначенным на должность Главы </w:t>
      </w:r>
      <w:r w:rsidRPr="00541FAA">
        <w:rPr>
          <w:szCs w:val="24"/>
        </w:rPr>
        <w:t>поселения</w:t>
      </w:r>
      <w:r w:rsidRPr="00541FAA">
        <w:t xml:space="preserve"> считается кандидат, получивший не менее половины голосов от установленной численности депутатов Совета Приволжского городского </w:t>
      </w:r>
      <w:r w:rsidRPr="00541FAA">
        <w:rPr>
          <w:szCs w:val="24"/>
        </w:rPr>
        <w:t>поселения</w:t>
      </w:r>
      <w:r w:rsidRPr="00541FAA">
        <w:t>.</w:t>
      </w:r>
      <w:r w:rsidR="00F64B16">
        <w:t>»</w:t>
      </w:r>
    </w:p>
    <w:p w:rsidR="00E14126" w:rsidRDefault="00E14126"/>
    <w:sectPr w:rsidR="00E1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5A" w:rsidRDefault="0001125A" w:rsidP="00BC7A43">
      <w:r>
        <w:separator/>
      </w:r>
    </w:p>
  </w:endnote>
  <w:endnote w:type="continuationSeparator" w:id="0">
    <w:p w:rsidR="0001125A" w:rsidRDefault="0001125A" w:rsidP="00BC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5A" w:rsidRDefault="0001125A" w:rsidP="00BC7A43">
      <w:r>
        <w:separator/>
      </w:r>
    </w:p>
  </w:footnote>
  <w:footnote w:type="continuationSeparator" w:id="0">
    <w:p w:rsidR="0001125A" w:rsidRDefault="0001125A" w:rsidP="00BC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859"/>
    <w:multiLevelType w:val="hybridMultilevel"/>
    <w:tmpl w:val="2CEA68F4"/>
    <w:lvl w:ilvl="0" w:tplc="D77660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8609C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E2FD4"/>
    <w:multiLevelType w:val="hybridMultilevel"/>
    <w:tmpl w:val="0C5A4006"/>
    <w:lvl w:ilvl="0" w:tplc="8E3279B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2"/>
    <w:rsid w:val="0001125A"/>
    <w:rsid w:val="00176464"/>
    <w:rsid w:val="001865CC"/>
    <w:rsid w:val="001B5B58"/>
    <w:rsid w:val="00325BC5"/>
    <w:rsid w:val="00436938"/>
    <w:rsid w:val="004967DE"/>
    <w:rsid w:val="00502059"/>
    <w:rsid w:val="00541FAA"/>
    <w:rsid w:val="00577242"/>
    <w:rsid w:val="005B486F"/>
    <w:rsid w:val="006930B7"/>
    <w:rsid w:val="00747672"/>
    <w:rsid w:val="007869B8"/>
    <w:rsid w:val="007A5CC6"/>
    <w:rsid w:val="00887BEF"/>
    <w:rsid w:val="008C320D"/>
    <w:rsid w:val="00937CE8"/>
    <w:rsid w:val="009430A1"/>
    <w:rsid w:val="009512B7"/>
    <w:rsid w:val="009B4ACF"/>
    <w:rsid w:val="009B69D9"/>
    <w:rsid w:val="009F3A45"/>
    <w:rsid w:val="00AC7402"/>
    <w:rsid w:val="00B37EB0"/>
    <w:rsid w:val="00BC544A"/>
    <w:rsid w:val="00BC7A43"/>
    <w:rsid w:val="00CB6BD5"/>
    <w:rsid w:val="00D40942"/>
    <w:rsid w:val="00D747B6"/>
    <w:rsid w:val="00D778C4"/>
    <w:rsid w:val="00D9400E"/>
    <w:rsid w:val="00E14126"/>
    <w:rsid w:val="00F64B16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F806-95EA-499E-8170-FEC3E24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7402"/>
    <w:pPr>
      <w:keepNext/>
      <w:tabs>
        <w:tab w:val="left" w:pos="2265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C7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0pt">
    <w:name w:val="Основной текст + Интервал 0 pt"/>
    <w:rsid w:val="00AC740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3">
    <w:name w:val="List Paragraph"/>
    <w:basedOn w:val="a"/>
    <w:uiPriority w:val="34"/>
    <w:qFormat/>
    <w:rsid w:val="00AC74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740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C7402"/>
    <w:rPr>
      <w:b/>
      <w:bCs/>
    </w:rPr>
  </w:style>
  <w:style w:type="character" w:customStyle="1" w:styleId="apple-converted-space">
    <w:name w:val="apple-converted-space"/>
    <w:basedOn w:val="a0"/>
    <w:rsid w:val="00AC7402"/>
  </w:style>
  <w:style w:type="character" w:styleId="a6">
    <w:name w:val="Hyperlink"/>
    <w:basedOn w:val="a0"/>
    <w:uiPriority w:val="99"/>
    <w:semiHidden/>
    <w:unhideWhenUsed/>
    <w:rsid w:val="00AC7402"/>
    <w:rPr>
      <w:color w:val="0000FF"/>
      <w:u w:val="single"/>
    </w:rPr>
  </w:style>
  <w:style w:type="paragraph" w:customStyle="1" w:styleId="ConsNormal">
    <w:name w:val="ConsNormal"/>
    <w:rsid w:val="00AC7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AC7402"/>
    <w:pPr>
      <w:tabs>
        <w:tab w:val="left" w:pos="2265"/>
      </w:tabs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AC7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37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B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C7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A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C7A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A4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Пользователь</cp:lastModifiedBy>
  <cp:revision>7</cp:revision>
  <cp:lastPrinted>2020-09-30T11:21:00Z</cp:lastPrinted>
  <dcterms:created xsi:type="dcterms:W3CDTF">2020-09-28T11:29:00Z</dcterms:created>
  <dcterms:modified xsi:type="dcterms:W3CDTF">2020-09-30T13:15:00Z</dcterms:modified>
</cp:coreProperties>
</file>