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91" w:rsidRDefault="000C7B91" w:rsidP="000C7B91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0C7B91" w:rsidRDefault="000C7B91" w:rsidP="000C7B91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городского поселения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0C7B91" w:rsidRDefault="000C7B91" w:rsidP="000C7B91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4"/>
        <w:gridCol w:w="4424"/>
        <w:gridCol w:w="1276"/>
        <w:gridCol w:w="2126"/>
        <w:gridCol w:w="2552"/>
        <w:gridCol w:w="3685"/>
      </w:tblGrid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Адресная часть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</w:p>
        </w:tc>
        <w:tc>
          <w:tcPr>
            <w:tcW w:w="3685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Аренда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Девочкин Э.Е.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ИП </w:t>
            </w:r>
            <w:proofErr w:type="spellStart"/>
            <w:r w:rsidRPr="003B7377">
              <w:t>Ижова</w:t>
            </w:r>
            <w:proofErr w:type="spellEnd"/>
            <w:r w:rsidRPr="003B7377">
              <w:t xml:space="preserve"> В.Б.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19,0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 ИП Патрикеева Е.Н.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24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Ивановская область,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д.53А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53,7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Для гаража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13.11.2017 г. № 838 -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Ивановская область, г. Приволжск, ул. Революционная, д.20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13,2</w:t>
            </w:r>
          </w:p>
        </w:tc>
        <w:tc>
          <w:tcPr>
            <w:tcW w:w="2126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ИП Воробьева Н.В.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парикмахерские услуги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14.10.2019 г. № 511 - п</w:t>
            </w:r>
          </w:p>
        </w:tc>
      </w:tr>
      <w:tr w:rsidR="00CA5153" w:rsidTr="00E57466">
        <w:tc>
          <w:tcPr>
            <w:tcW w:w="674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6</w:t>
            </w:r>
          </w:p>
        </w:tc>
        <w:tc>
          <w:tcPr>
            <w:tcW w:w="4424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 w:rsidRPr="00614491">
              <w:rPr>
                <w:rFonts w:eastAsia="Calibri"/>
              </w:rPr>
              <w:t>Ивановская область, г. Приволжск, ул. Дружбы, д.1</w:t>
            </w:r>
          </w:p>
        </w:tc>
        <w:tc>
          <w:tcPr>
            <w:tcW w:w="1276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 w:rsidRPr="008E4146">
              <w:rPr>
                <w:rFonts w:eastAsia="Calibri"/>
              </w:rPr>
              <w:t>72,9</w:t>
            </w:r>
          </w:p>
        </w:tc>
        <w:tc>
          <w:tcPr>
            <w:tcW w:w="2126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2552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Бытовое обслуживание</w:t>
            </w:r>
          </w:p>
        </w:tc>
        <w:tc>
          <w:tcPr>
            <w:tcW w:w="3685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 xml:space="preserve">Приволжского муниципального района от </w:t>
            </w:r>
            <w:r>
              <w:t>05.11.2020</w:t>
            </w:r>
            <w:r>
              <w:t xml:space="preserve"> г. № </w:t>
            </w:r>
            <w:r>
              <w:t>520</w:t>
            </w:r>
            <w:r>
              <w:t xml:space="preserve"> - п</w:t>
            </w:r>
          </w:p>
        </w:tc>
      </w:tr>
    </w:tbl>
    <w:p w:rsidR="000C7B91" w:rsidRDefault="000C7B91" w:rsidP="000C7B91"/>
    <w:p w:rsidR="000C7B91" w:rsidRDefault="000C7B91"/>
    <w:sectPr w:rsidR="000C7B91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91"/>
    <w:rsid w:val="000C7B91"/>
    <w:rsid w:val="00C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B523"/>
  <w15:chartTrackingRefBased/>
  <w15:docId w15:val="{0A2BA540-CCDB-4382-B79C-971AB2B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2020-04-23T10:31:00Z</dcterms:created>
  <dcterms:modified xsi:type="dcterms:W3CDTF">2020-11-06T07:12:00Z</dcterms:modified>
</cp:coreProperties>
</file>