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429" w:rsidRDefault="005E1429" w:rsidP="005E1429">
      <w:pPr>
        <w:tabs>
          <w:tab w:val="left" w:pos="1526"/>
        </w:tabs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5E1429">
        <w:rPr>
          <w:noProof/>
          <w:color w:val="000000" w:themeColor="text1"/>
        </w:rPr>
        <w:drawing>
          <wp:inline distT="0" distB="0" distL="0" distR="0">
            <wp:extent cx="457200" cy="561600"/>
            <wp:effectExtent l="1905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429" w:rsidRPr="005E1429" w:rsidRDefault="005E1429" w:rsidP="005E1429">
      <w:pPr>
        <w:pStyle w:val="ConsPlusTitle"/>
        <w:tabs>
          <w:tab w:val="left" w:pos="1526"/>
        </w:tabs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ПРИВОЛЖСКОГО МУНИЦИПАЛЬНОГО РАЙОНА</w:t>
      </w:r>
    </w:p>
    <w:p w:rsidR="005E1429" w:rsidRPr="005E1429" w:rsidRDefault="005E1429" w:rsidP="005E1429">
      <w:pPr>
        <w:pStyle w:val="ConsPlusTitle"/>
        <w:tabs>
          <w:tab w:val="left" w:pos="1526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 w:rsidP="005E1429">
      <w:pPr>
        <w:pStyle w:val="ConsPlusTitle"/>
        <w:tabs>
          <w:tab w:val="left" w:pos="1526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5E1429" w:rsidRPr="005E1429" w:rsidRDefault="005E1429" w:rsidP="00B3190B">
      <w:pPr>
        <w:tabs>
          <w:tab w:val="left" w:pos="1526"/>
        </w:tabs>
        <w:jc w:val="center"/>
        <w:rPr>
          <w:color w:val="000000" w:themeColor="text1"/>
          <w:sz w:val="28"/>
          <w:szCs w:val="28"/>
        </w:rPr>
      </w:pPr>
    </w:p>
    <w:p w:rsidR="005E1429" w:rsidRPr="005E1429" w:rsidRDefault="005E1429" w:rsidP="005E1429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5E1429">
        <w:rPr>
          <w:b/>
          <w:color w:val="000000" w:themeColor="text1"/>
          <w:sz w:val="28"/>
          <w:szCs w:val="28"/>
        </w:rPr>
        <w:t>от ________ 2020   № _____ -п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«Продажа </w:t>
      </w:r>
      <w:r w:rsidR="00800C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</w:t>
      </w:r>
    </w:p>
    <w:p w:rsidR="005E1429" w:rsidRPr="005E1429" w:rsidRDefault="005E1429" w:rsidP="00800CF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находящегося в собственности Приволжского муниципального района и Приволжского городского поселения, субъектам</w:t>
      </w:r>
      <w:r w:rsidR="00800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малого и среднего предпринимательства при реализации</w:t>
      </w:r>
      <w:r w:rsidR="00800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преимущественного права на приобретение ими</w:t>
      </w:r>
      <w:r w:rsidR="00800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арендуемого имущества»</w:t>
      </w:r>
    </w:p>
    <w:p w:rsidR="005E1429" w:rsidRPr="005E1429" w:rsidRDefault="005E1429" w:rsidP="005E142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Default="00800CF2" w:rsidP="00800CF2">
      <w:pPr>
        <w:ind w:firstLine="708"/>
        <w:jc w:val="both"/>
        <w:rPr>
          <w:b/>
          <w:sz w:val="28"/>
          <w:szCs w:val="28"/>
        </w:rPr>
      </w:pPr>
      <w:r w:rsidRPr="00F8249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F82498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F8249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от 06.10.2003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№</w:t>
      </w:r>
      <w:r w:rsidRPr="00F8249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131-ФЗ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«</w:t>
      </w:r>
      <w:r w:rsidRPr="00F82498">
        <w:rPr>
          <w:rFonts w:eastAsiaTheme="minorHAnsi"/>
          <w:bCs/>
          <w:color w:val="000000" w:themeColor="text1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», </w:t>
      </w:r>
      <w:r w:rsidR="005E1429" w:rsidRPr="005E1429">
        <w:rPr>
          <w:color w:val="000000" w:themeColor="text1"/>
          <w:sz w:val="28"/>
          <w:szCs w:val="28"/>
        </w:rPr>
        <w:t xml:space="preserve">Федеральным </w:t>
      </w:r>
      <w:hyperlink r:id="rId6" w:history="1">
        <w:r w:rsidR="005E1429" w:rsidRPr="005E1429">
          <w:rPr>
            <w:color w:val="000000" w:themeColor="text1"/>
            <w:sz w:val="28"/>
            <w:szCs w:val="28"/>
          </w:rPr>
          <w:t>законом</w:t>
        </w:r>
      </w:hyperlink>
      <w:r w:rsidR="005E1429" w:rsidRPr="005E1429">
        <w:rPr>
          <w:color w:val="000000" w:themeColor="text1"/>
          <w:sz w:val="28"/>
          <w:szCs w:val="28"/>
        </w:rPr>
        <w:t xml:space="preserve"> от 27.07.2010 </w:t>
      </w:r>
      <w:r>
        <w:rPr>
          <w:color w:val="000000" w:themeColor="text1"/>
          <w:sz w:val="28"/>
          <w:szCs w:val="28"/>
        </w:rPr>
        <w:t>№</w:t>
      </w:r>
      <w:r w:rsidR="005E1429" w:rsidRPr="005E1429">
        <w:rPr>
          <w:color w:val="000000" w:themeColor="text1"/>
          <w:sz w:val="28"/>
          <w:szCs w:val="28"/>
        </w:rPr>
        <w:t xml:space="preserve"> 210-ФЗ </w:t>
      </w:r>
      <w:r>
        <w:rPr>
          <w:color w:val="000000" w:themeColor="text1"/>
          <w:sz w:val="28"/>
          <w:szCs w:val="28"/>
        </w:rPr>
        <w:t>«</w:t>
      </w:r>
      <w:r w:rsidR="005E1429" w:rsidRPr="005E1429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="005E1429" w:rsidRPr="005E1429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Уставом Приволжского муниципального района</w:t>
      </w:r>
      <w:r w:rsidR="005E1429" w:rsidRPr="005E1429">
        <w:rPr>
          <w:color w:val="000000" w:themeColor="text1"/>
          <w:sz w:val="28"/>
          <w:szCs w:val="28"/>
        </w:rPr>
        <w:t xml:space="preserve">, </w:t>
      </w:r>
      <w:r w:rsidRPr="00F82498">
        <w:rPr>
          <w:rFonts w:eastAsiaTheme="minorHAnsi"/>
          <w:bCs/>
          <w:sz w:val="28"/>
          <w:szCs w:val="28"/>
          <w:lang w:eastAsia="en-US"/>
        </w:rPr>
        <w:t xml:space="preserve">в целях реализации полномочий по предоставлению муниципальной услуги, связанной с </w:t>
      </w:r>
      <w:r>
        <w:rPr>
          <w:rFonts w:eastAsiaTheme="minorHAnsi"/>
          <w:bCs/>
          <w:sz w:val="28"/>
          <w:szCs w:val="28"/>
          <w:lang w:eastAsia="en-US"/>
        </w:rPr>
        <w:t>продажей муниципального имущества</w:t>
      </w:r>
      <w:r w:rsidRPr="00F82498">
        <w:rPr>
          <w:rFonts w:eastAsiaTheme="minorHAnsi"/>
          <w:bCs/>
          <w:sz w:val="28"/>
          <w:szCs w:val="28"/>
          <w:lang w:eastAsia="en-US"/>
        </w:rPr>
        <w:t xml:space="preserve"> субъектам малого и среднего предпринимательства, </w:t>
      </w:r>
      <w:r w:rsidRPr="005E1429">
        <w:rPr>
          <w:color w:val="000000" w:themeColor="text1"/>
          <w:sz w:val="28"/>
          <w:szCs w:val="28"/>
        </w:rPr>
        <w:t>при реализации</w:t>
      </w:r>
      <w:r>
        <w:rPr>
          <w:color w:val="000000" w:themeColor="text1"/>
          <w:sz w:val="28"/>
          <w:szCs w:val="28"/>
        </w:rPr>
        <w:t xml:space="preserve"> </w:t>
      </w:r>
      <w:r w:rsidRPr="005E1429">
        <w:rPr>
          <w:color w:val="000000" w:themeColor="text1"/>
          <w:sz w:val="28"/>
          <w:szCs w:val="28"/>
        </w:rPr>
        <w:t>преимущественного права на приобретение ими</w:t>
      </w:r>
      <w:r>
        <w:rPr>
          <w:color w:val="000000" w:themeColor="text1"/>
          <w:sz w:val="28"/>
          <w:szCs w:val="28"/>
        </w:rPr>
        <w:t xml:space="preserve"> </w:t>
      </w:r>
      <w:r w:rsidRPr="005E1429">
        <w:rPr>
          <w:color w:val="000000" w:themeColor="text1"/>
          <w:sz w:val="28"/>
          <w:szCs w:val="28"/>
        </w:rPr>
        <w:t>арендуемого имущества</w:t>
      </w:r>
      <w:r w:rsidRPr="00F82498">
        <w:rPr>
          <w:sz w:val="28"/>
          <w:szCs w:val="28"/>
        </w:rPr>
        <w:t>, администрация Приволжского муниципального района</w:t>
      </w:r>
      <w:r w:rsidRPr="00F8249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82498">
        <w:rPr>
          <w:b/>
          <w:sz w:val="28"/>
          <w:szCs w:val="28"/>
        </w:rPr>
        <w:t>п о с т а н о в л я е т:</w:t>
      </w:r>
    </w:p>
    <w:p w:rsidR="005E1429" w:rsidRPr="00800CF2" w:rsidRDefault="005E1429" w:rsidP="00800CF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800C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1. Утвердить прилагаемый Административный </w:t>
      </w:r>
      <w:hyperlink w:anchor="P43" w:history="1">
        <w:r w:rsidRPr="00800CF2">
          <w:rPr>
            <w:rFonts w:ascii="Times New Roman" w:hAnsi="Times New Roman" w:cs="Times New Roman"/>
            <w:b w:val="0"/>
            <w:bCs/>
            <w:color w:val="000000" w:themeColor="text1"/>
            <w:sz w:val="28"/>
            <w:szCs w:val="28"/>
          </w:rPr>
          <w:t>регламент</w:t>
        </w:r>
      </w:hyperlink>
      <w:r w:rsidRPr="00800C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предоставления </w:t>
      </w:r>
      <w:r w:rsidR="00800CF2" w:rsidRPr="00800C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</w:t>
      </w:r>
      <w:r w:rsidRPr="00800C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й услуги </w:t>
      </w:r>
      <w:r w:rsidR="00800CF2" w:rsidRPr="00800C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«Продажа муниципального имущества, находящегося в собственности Приволжского муниципального района и Приволжского городского поселения, субъектам малого и среднего предпринимательства при реализации преимущественного права на приобретение ими арендуемого имущества» </w:t>
      </w:r>
      <w:r w:rsidRPr="00800C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(далее - Административный регламент)</w:t>
      </w:r>
      <w:r w:rsidR="00B3190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 согласно приложению</w:t>
      </w:r>
      <w:r w:rsidR="00800C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к настоящему постановлению</w:t>
      </w:r>
      <w:r w:rsidRPr="00800C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</w:p>
    <w:p w:rsidR="00800CF2" w:rsidRDefault="00800CF2" w:rsidP="00800CF2">
      <w:pPr>
        <w:ind w:right="1" w:firstLine="708"/>
        <w:contextualSpacing/>
        <w:jc w:val="both"/>
        <w:rPr>
          <w:sz w:val="28"/>
          <w:szCs w:val="28"/>
        </w:rPr>
      </w:pPr>
      <w:r w:rsidRPr="00E955B7">
        <w:rPr>
          <w:sz w:val="28"/>
          <w:szCs w:val="28"/>
        </w:rPr>
        <w:t xml:space="preserve">2. Действие </w:t>
      </w:r>
      <w:r>
        <w:rPr>
          <w:sz w:val="28"/>
          <w:szCs w:val="28"/>
        </w:rPr>
        <w:t>А</w:t>
      </w:r>
      <w:r w:rsidRPr="00E955B7">
        <w:rPr>
          <w:sz w:val="28"/>
          <w:szCs w:val="28"/>
        </w:rPr>
        <w:t xml:space="preserve">дминистративного регламента распространяется на </w:t>
      </w:r>
      <w:r>
        <w:rPr>
          <w:sz w:val="28"/>
          <w:szCs w:val="28"/>
        </w:rPr>
        <w:t>муниципальное имущество</w:t>
      </w:r>
      <w:r w:rsidRPr="00E955B7">
        <w:rPr>
          <w:sz w:val="28"/>
          <w:szCs w:val="28"/>
        </w:rPr>
        <w:t xml:space="preserve">: </w:t>
      </w:r>
    </w:p>
    <w:p w:rsidR="00800CF2" w:rsidRDefault="00800CF2" w:rsidP="00800CF2">
      <w:pPr>
        <w:ind w:right="1" w:firstLine="708"/>
        <w:contextualSpacing/>
        <w:jc w:val="both"/>
        <w:rPr>
          <w:sz w:val="28"/>
          <w:szCs w:val="28"/>
        </w:rPr>
      </w:pPr>
      <w:r w:rsidRPr="00E955B7">
        <w:rPr>
          <w:sz w:val="28"/>
          <w:szCs w:val="28"/>
        </w:rPr>
        <w:t>2.1. находящ</w:t>
      </w:r>
      <w:r w:rsidR="000235FB">
        <w:rPr>
          <w:sz w:val="28"/>
          <w:szCs w:val="28"/>
        </w:rPr>
        <w:t>е</w:t>
      </w:r>
      <w:r w:rsidRPr="00E955B7">
        <w:rPr>
          <w:sz w:val="28"/>
          <w:szCs w:val="28"/>
        </w:rPr>
        <w:t xml:space="preserve">еся в собственности Приволжского муниципального района; </w:t>
      </w:r>
    </w:p>
    <w:p w:rsidR="00800CF2" w:rsidRPr="00E955B7" w:rsidRDefault="00800CF2" w:rsidP="00800CF2">
      <w:pPr>
        <w:ind w:right="1" w:firstLine="708"/>
        <w:contextualSpacing/>
        <w:jc w:val="both"/>
        <w:rPr>
          <w:bCs/>
          <w:sz w:val="28"/>
          <w:szCs w:val="28"/>
        </w:rPr>
      </w:pPr>
      <w:r w:rsidRPr="00E955B7">
        <w:rPr>
          <w:sz w:val="28"/>
          <w:szCs w:val="28"/>
        </w:rPr>
        <w:t>2.2. находящ</w:t>
      </w:r>
      <w:r w:rsidR="000235FB">
        <w:rPr>
          <w:sz w:val="28"/>
          <w:szCs w:val="28"/>
        </w:rPr>
        <w:t>е</w:t>
      </w:r>
      <w:r w:rsidRPr="00E955B7">
        <w:rPr>
          <w:sz w:val="28"/>
          <w:szCs w:val="28"/>
        </w:rPr>
        <w:t xml:space="preserve">еся в собственности Приволжского </w:t>
      </w:r>
      <w:r>
        <w:rPr>
          <w:sz w:val="28"/>
          <w:szCs w:val="28"/>
        </w:rPr>
        <w:t>городского поселения.</w:t>
      </w:r>
    </w:p>
    <w:p w:rsidR="00800CF2" w:rsidRDefault="00800CF2" w:rsidP="0080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Приволжского муниципального района Мелешенко Н.Ф.</w:t>
      </w:r>
    </w:p>
    <w:p w:rsidR="00800CF2" w:rsidRPr="00011BB5" w:rsidRDefault="00800CF2" w:rsidP="00B3190B">
      <w:pPr>
        <w:pStyle w:val="17"/>
        <w:shd w:val="clear" w:color="auto" w:fill="auto"/>
        <w:tabs>
          <w:tab w:val="left" w:pos="1038"/>
        </w:tabs>
        <w:spacing w:before="0" w:line="240" w:lineRule="auto"/>
        <w:ind w:right="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18B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 в информационном бюллетене «Вестник Совета и администрации Приволжского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>Приволжского муниципального района</w:t>
      </w:r>
      <w:r w:rsidRPr="00011BB5">
        <w:rPr>
          <w:rFonts w:ascii="Times New Roman" w:hAnsi="Times New Roman" w:cs="Times New Roman"/>
          <w:bCs/>
          <w:sz w:val="28"/>
          <w:szCs w:val="28"/>
        </w:rPr>
        <w:t xml:space="preserve"> www.privadmin.ru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00CF2" w:rsidRDefault="00800CF2" w:rsidP="00800CF2">
      <w:pPr>
        <w:ind w:right="1"/>
        <w:jc w:val="both"/>
        <w:rPr>
          <w:b/>
          <w:sz w:val="28"/>
          <w:szCs w:val="28"/>
        </w:rPr>
      </w:pPr>
    </w:p>
    <w:p w:rsidR="00B3190B" w:rsidRDefault="00B3190B" w:rsidP="00800CF2">
      <w:pPr>
        <w:ind w:right="1"/>
        <w:jc w:val="both"/>
        <w:rPr>
          <w:b/>
          <w:sz w:val="28"/>
          <w:szCs w:val="28"/>
        </w:rPr>
      </w:pPr>
    </w:p>
    <w:p w:rsidR="00800CF2" w:rsidRDefault="00800CF2" w:rsidP="00800CF2">
      <w:pPr>
        <w:ind w:right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Приволжского</w:t>
      </w:r>
    </w:p>
    <w:p w:rsidR="00800CF2" w:rsidRDefault="00B3190B" w:rsidP="00800CF2">
      <w:pPr>
        <w:ind w:right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</w:t>
      </w:r>
      <w:r w:rsidR="00800CF2">
        <w:rPr>
          <w:b/>
          <w:sz w:val="28"/>
          <w:szCs w:val="28"/>
        </w:rPr>
        <w:t xml:space="preserve">                                                                    И.В.Мельникова</w:t>
      </w:r>
    </w:p>
    <w:p w:rsidR="00B3190B" w:rsidRDefault="00B3190B" w:rsidP="00800CF2">
      <w:pPr>
        <w:outlineLvl w:val="0"/>
        <w:sectPr w:rsidR="00B3190B" w:rsidSect="00CD0FEC">
          <w:pgSz w:w="11906" w:h="16838"/>
          <w:pgMar w:top="993" w:right="851" w:bottom="709" w:left="1134" w:header="708" w:footer="708" w:gutter="0"/>
          <w:cols w:space="708"/>
          <w:docGrid w:linePitch="360"/>
        </w:sectPr>
      </w:pPr>
    </w:p>
    <w:p w:rsidR="005E1429" w:rsidRDefault="00B3190B" w:rsidP="000E3D0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800CF2" w:rsidRDefault="00800C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800CF2" w:rsidRDefault="00800C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Приволжского муниципального района</w:t>
      </w:r>
    </w:p>
    <w:p w:rsidR="00800CF2" w:rsidRPr="005E1429" w:rsidRDefault="00800C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________ 2020 г. №______ - п</w:t>
      </w:r>
    </w:p>
    <w:p w:rsidR="005E1429" w:rsidRPr="005E1429" w:rsidRDefault="005E1429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CF2" w:rsidRPr="005E1429" w:rsidRDefault="00800CF2" w:rsidP="00800CF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3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 предоставления</w:t>
      </w:r>
    </w:p>
    <w:p w:rsidR="00800CF2" w:rsidRPr="005E1429" w:rsidRDefault="00800CF2" w:rsidP="00800CF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«Продажа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</w:t>
      </w:r>
    </w:p>
    <w:p w:rsidR="00800CF2" w:rsidRPr="005E1429" w:rsidRDefault="00800CF2" w:rsidP="00800CF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находящегося в собственности Приволжского муниципального района и Приволжского городского поселения, субъектам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малого и среднего предпринимательства при 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преимущественного права на приобретение 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арендуемого имущества»</w:t>
      </w:r>
    </w:p>
    <w:p w:rsidR="005E1429" w:rsidRPr="005E1429" w:rsidRDefault="005E1429" w:rsidP="00DE00D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 w:rsidP="00DE00D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5E1429" w:rsidRPr="005E1429" w:rsidRDefault="005E1429" w:rsidP="00DE00D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 w:rsidP="00CD0FE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:rsidR="005E1429" w:rsidRPr="00DE00DA" w:rsidRDefault="005E1429" w:rsidP="00DE00D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1.1.1. Административный регламент предоставления </w:t>
      </w:r>
      <w:r w:rsidR="00DE00DA"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Администрацией Приволжского муниципального района </w:t>
      </w:r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(далее - </w:t>
      </w:r>
      <w:r w:rsidR="00DE00DA"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Администрация</w:t>
      </w:r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) </w:t>
      </w:r>
      <w:r w:rsidR="00DE00DA"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муниципальной</w:t>
      </w:r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услуги </w:t>
      </w:r>
      <w:r w:rsidR="00DE00DA"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«Продажа муниципального имущества,</w:t>
      </w:r>
      <w:r w:rsid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DE00DA"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находящегося в собственности Приволжского муниципального района и Приволжского городского поселения, субъектам малого и среднего предпринимательства при реализации преимущественного права на приобретение ими арендуемого имущества» </w:t>
      </w:r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(далее - Административный регламент) устанавливает сроки и последовательность административных процедур (действий), осуществляемых </w:t>
      </w:r>
      <w:r w:rsid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Администрацией</w:t>
      </w:r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в процессе предоставления </w:t>
      </w:r>
      <w:r w:rsid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муниципальной</w:t>
      </w:r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услуги в соответствии с требованиями Федерального </w:t>
      </w:r>
      <w:hyperlink r:id="rId7" w:history="1">
        <w:r w:rsidRPr="00DE00DA">
          <w:rPr>
            <w:rFonts w:ascii="Times New Roman" w:hAnsi="Times New Roman" w:cs="Times New Roman"/>
            <w:b w:val="0"/>
            <w:bCs/>
            <w:color w:val="000000" w:themeColor="text1"/>
            <w:sz w:val="28"/>
            <w:szCs w:val="28"/>
          </w:rPr>
          <w:t>закона</w:t>
        </w:r>
      </w:hyperlink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«</w:t>
      </w:r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»</w:t>
      </w:r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от 27.07.2010 </w:t>
      </w:r>
      <w:r w:rsid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№</w:t>
      </w:r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210-ФЗ (далее - Федеральный закон </w:t>
      </w:r>
      <w:r w:rsid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№</w:t>
      </w:r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210-ФЗ), порядок взаимодействия между структурными подразделениями и должностными лицами </w:t>
      </w:r>
      <w:r w:rsid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Администрации</w:t>
      </w:r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, между </w:t>
      </w:r>
      <w:r w:rsid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Администрацией</w:t>
      </w:r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и заявителями, иными органами, учреждениями и организациям в процессе предоставления </w:t>
      </w:r>
      <w:r w:rsid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муниципальной</w:t>
      </w:r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услуги.</w:t>
      </w:r>
    </w:p>
    <w:p w:rsidR="005E1429" w:rsidRPr="00DE00DA" w:rsidRDefault="005E1429" w:rsidP="00DE00D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1.1.2. Цели разработки Административного регламента - реализация права физических и юридических лиц на обращение в </w:t>
      </w:r>
      <w:r w:rsidR="00DE00DA"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Администрацию</w:t>
      </w:r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за продажей </w:t>
      </w:r>
      <w:r w:rsidR="00DE00DA"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 имущества,</w:t>
      </w:r>
      <w:r w:rsid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DE00DA"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находящегося в собственности Приволжского муниципального района и Приволжского городского поселения, субъектам малого и среднего предпринимательства при реализации преимущественного права на приобретение ими арендуемого имущества </w:t>
      </w:r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DE00DA">
          <w:rPr>
            <w:rFonts w:ascii="Times New Roman" w:hAnsi="Times New Roman" w:cs="Times New Roman"/>
            <w:b w:val="0"/>
            <w:bCs/>
            <w:color w:val="000000" w:themeColor="text1"/>
            <w:sz w:val="28"/>
            <w:szCs w:val="28"/>
          </w:rPr>
          <w:t>законом</w:t>
        </w:r>
      </w:hyperlink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от 22.07.2008 </w:t>
      </w:r>
      <w:r w:rsid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№</w:t>
      </w:r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159-ФЗ </w:t>
      </w:r>
      <w:r w:rsid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«</w:t>
      </w:r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»</w:t>
      </w:r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(далее - Федеральный закон </w:t>
      </w:r>
      <w:r w:rsid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№</w:t>
      </w:r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159-ФЗ) и повышение качества рассмотрения таких обращений </w:t>
      </w:r>
      <w:r w:rsid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Администрацией</w:t>
      </w:r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, создание комфортных условий для получения </w:t>
      </w:r>
      <w:r w:rsid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муниципальной</w:t>
      </w:r>
      <w:r w:rsidRPr="00DE00D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услуги, снижение административных барьеров, достижение открытости и прозрачности работы органов власти.</w:t>
      </w:r>
    </w:p>
    <w:p w:rsidR="005E1429" w:rsidRPr="005E1429" w:rsidRDefault="005E1429" w:rsidP="00DE00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1.1.3. Настоящий Административный регламент применяется при отчуждении </w:t>
      </w:r>
      <w:r w:rsidR="00DE00DA" w:rsidRPr="00DE00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имущества, находящегося в собственности Приволжского муниципального района и Приволжского городского поселения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случаев, предусмотренных </w:t>
      </w:r>
      <w:hyperlink r:id="rId9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1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0235F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159-ФЗ, в том числе при отчуждении объектов культурного наследия, включенных в реестр объектов культурного наследия, особенности отчуждения которых устанавливаются Федеральным </w:t>
      </w:r>
      <w:hyperlink r:id="rId10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21.12.2001 </w:t>
      </w:r>
      <w:r w:rsidR="00DE00D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178-ФЗ </w:t>
      </w:r>
      <w:r w:rsidR="00DE00D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О приватизации государственного и муниципального имущества</w:t>
      </w:r>
      <w:r w:rsidR="00DE00D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1429" w:rsidRPr="005E1429" w:rsidRDefault="005E1429" w:rsidP="00DE00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 w:rsidP="00CD0FE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3"/>
      <w:bookmarkEnd w:id="2"/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1.2. Круг заявителей</w:t>
      </w:r>
    </w:p>
    <w:p w:rsidR="005E1429" w:rsidRPr="005E1429" w:rsidRDefault="0030413B" w:rsidP="00DE00D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Заявителями, обратившимися за получением </w:t>
      </w:r>
      <w:r w:rsidR="00CA37B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указанной в Административном регламенте, являются субъекты малого и среднего предпринимательства, сведения о которых внесены в единый реестр субъектов малого и среднего предпринимательства в соответствии со </w:t>
      </w:r>
      <w:hyperlink r:id="rId11" w:history="1">
        <w:r w:rsidR="005E1429"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4.1</w:t>
        </w:r>
      </w:hyperlink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24.07.2007 </w:t>
      </w:r>
      <w:r w:rsidR="00DE00D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209-ФЗ </w:t>
      </w:r>
      <w:r w:rsidR="00DE00D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DE00D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 </w:t>
      </w:r>
      <w:r w:rsidR="00DE00D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209-ФЗ), владеющие и (или) пользующиеся арендуемым имуществом на момент обращения за предоставлением </w:t>
      </w:r>
      <w:r w:rsidR="00DE00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за исключением субъектов малого и среднего предпринимательства, указанных в </w:t>
      </w:r>
      <w:hyperlink r:id="rId12" w:history="1">
        <w:r w:rsidR="005E1429"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3 статьи 14</w:t>
        </w:r>
      </w:hyperlink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DE00D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209-ФЗ,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обратившиеся с заявлением о реализации преимущественного права на приобретение арендуемого </w:t>
      </w:r>
      <w:r w:rsidR="00DE00DA" w:rsidRPr="00DE00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имущества, находящегося в собственности Приволжского муниципального района и Приволжского городского поселения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, составленным в письменной форме (далее - Заявитель), при условии, что:</w:t>
      </w:r>
    </w:p>
    <w:p w:rsidR="005E1429" w:rsidRPr="005E1429" w:rsidRDefault="005E1429" w:rsidP="00DE00D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 и не включено в утвержденный в соответствии с </w:t>
      </w:r>
      <w:hyperlink r:id="rId13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DE00D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209-ФЗ перечень имущества </w:t>
      </w:r>
      <w:r w:rsidR="00DE00DA" w:rsidRPr="00DE00DA">
        <w:rPr>
          <w:rFonts w:ascii="Times New Roman" w:hAnsi="Times New Roman" w:cs="Times New Roman"/>
          <w:color w:val="000000" w:themeColor="text1"/>
          <w:sz w:val="28"/>
          <w:szCs w:val="28"/>
        </w:rPr>
        <w:t>Приволжского муниципального района и</w:t>
      </w:r>
      <w:r w:rsidR="00DE00DA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DE00DA" w:rsidRPr="00DE0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Приволжского городского поселения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(далее - Перечень), либо арендуемое имущество на день подачи заявления находится в их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 и включено в Перечень в течение пяти и более лет до дня подачи заявления;</w:t>
      </w:r>
    </w:p>
    <w:p w:rsidR="005E1429" w:rsidRPr="005E1429" w:rsidRDefault="005E1429" w:rsidP="00DE00D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отсутствует задолженность по арендной плате за арендуемое имущество, неустойкам (штрафам, пеням) на день заключения договора купли-продажи арендуемого имущества в соответствии с </w:t>
      </w:r>
      <w:hyperlink r:id="rId14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4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DE00D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159-ФЗ, а в случае, предусмотренном </w:t>
      </w:r>
      <w:hyperlink r:id="rId15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16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2.1 статьи 9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DE00D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159-ФЗ, - на день подачи субъектом малого или среднего предпринимательства заявления о реализации преимущественного права на приобретение арендуемого недвижимого имущества, находящегося в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собственности </w:t>
      </w:r>
      <w:r w:rsidR="00DE00DA" w:rsidRPr="00DE00DA">
        <w:rPr>
          <w:rFonts w:ascii="Times New Roman" w:hAnsi="Times New Roman" w:cs="Times New Roman"/>
          <w:color w:val="000000" w:themeColor="text1"/>
          <w:sz w:val="28"/>
          <w:szCs w:val="28"/>
        </w:rPr>
        <w:t>Приволжского муниципального района и Приволжского городского поселения</w:t>
      </w:r>
      <w:r w:rsidR="00DE00DA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также - заявление, заявление о предоставлении </w:t>
      </w:r>
      <w:r w:rsidR="00DE00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услуги);</w:t>
      </w:r>
    </w:p>
    <w:p w:rsidR="005E1429" w:rsidRPr="005E1429" w:rsidRDefault="005E1429" w:rsidP="00DE00D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предпринимательства;</w:t>
      </w:r>
    </w:p>
    <w:p w:rsidR="005E1429" w:rsidRPr="005E1429" w:rsidRDefault="005E1429" w:rsidP="00CA37B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арендуемое имущество на день подачи заявления находится в их временном владении и (или) временном пользовании в соответствии с договором или договорами аренды такого имущества (в случае, если субъект малого или среднего предпринимательства, утративший по основаниям, предусмотренным </w:t>
      </w:r>
      <w:hyperlink r:id="rId17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18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части 9 статьи 4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DE00D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159-ФЗ, преимущественное право на приобретение арендуемого имущества, в отношении которого </w:t>
      </w:r>
      <w:r w:rsidR="00CA3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принято решение об условиях приватизации </w:t>
      </w:r>
      <w:r w:rsidR="00CA37B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повторно направляет в </w:t>
      </w:r>
      <w:r w:rsidR="00CA37B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заявление).</w:t>
      </w:r>
    </w:p>
    <w:p w:rsidR="005E1429" w:rsidRPr="005E1429" w:rsidRDefault="005E1429" w:rsidP="0030413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От имени физических лиц, зарегистрированных в качестве индивидуальных предпринимателей, и юридических лиц Заявителями могут быть представители, уполномоченные в соответствии с законодательством Российской Федерации.</w:t>
      </w:r>
    </w:p>
    <w:p w:rsidR="0030413B" w:rsidRPr="0094327D" w:rsidRDefault="0030413B" w:rsidP="0030413B">
      <w:pPr>
        <w:ind w:firstLine="540"/>
        <w:jc w:val="both"/>
        <w:rPr>
          <w:bCs/>
          <w:sz w:val="28"/>
          <w:szCs w:val="28"/>
        </w:rPr>
      </w:pPr>
      <w:bookmarkStart w:id="3" w:name="P72"/>
      <w:bookmarkEnd w:id="3"/>
      <w:r>
        <w:rPr>
          <w:bCs/>
          <w:sz w:val="28"/>
          <w:szCs w:val="28"/>
        </w:rPr>
        <w:t xml:space="preserve">1.2.2. </w:t>
      </w:r>
      <w:r w:rsidRPr="0094327D">
        <w:rPr>
          <w:bCs/>
          <w:sz w:val="28"/>
          <w:szCs w:val="28"/>
        </w:rPr>
        <w:t xml:space="preserve">Муниципальная услуга предоставляется Администрацией </w:t>
      </w:r>
      <w:r w:rsidR="0094327D" w:rsidRPr="0094327D">
        <w:rPr>
          <w:sz w:val="28"/>
          <w:szCs w:val="28"/>
        </w:rPr>
        <w:t>в рабочие дни по местному времени (</w:t>
      </w:r>
      <w:r w:rsidR="0094327D" w:rsidRPr="0094327D">
        <w:rPr>
          <w:color w:val="000000"/>
          <w:sz w:val="28"/>
          <w:szCs w:val="28"/>
        </w:rPr>
        <w:t>кроме субботы, воскресенья и праздничных дней</w:t>
      </w:r>
      <w:r w:rsidR="0094327D" w:rsidRPr="0094327D">
        <w:rPr>
          <w:sz w:val="28"/>
          <w:szCs w:val="28"/>
        </w:rPr>
        <w:t>)</w:t>
      </w:r>
      <w:r w:rsidR="0094327D">
        <w:rPr>
          <w:sz w:val="28"/>
          <w:szCs w:val="28"/>
        </w:rPr>
        <w:t>,</w:t>
      </w:r>
      <w:r w:rsidR="0094327D" w:rsidRPr="0094327D">
        <w:rPr>
          <w:sz w:val="28"/>
          <w:szCs w:val="28"/>
        </w:rPr>
        <w:t xml:space="preserve"> </w:t>
      </w:r>
      <w:r w:rsidRPr="0094327D">
        <w:rPr>
          <w:bCs/>
          <w:sz w:val="28"/>
          <w:szCs w:val="28"/>
        </w:rPr>
        <w:t>по адресу: 155550, Ивановская область, г. Приволжск, ул. Революционная, 63.</w:t>
      </w:r>
    </w:p>
    <w:p w:rsidR="0030413B" w:rsidRDefault="0030413B" w:rsidP="0030413B">
      <w:pPr>
        <w:ind w:firstLine="540"/>
        <w:jc w:val="both"/>
      </w:pPr>
    </w:p>
    <w:p w:rsidR="0030413B" w:rsidRDefault="0030413B" w:rsidP="003041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30413B" w:rsidRDefault="0030413B" w:rsidP="0030413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30413B" w:rsidRDefault="0030413B" w:rsidP="0030413B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Понедельник             8.30 - 17.</w:t>
      </w:r>
      <w:r w:rsidR="009432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(перерыв с 12.00 до 13.00).</w:t>
      </w:r>
    </w:p>
    <w:p w:rsidR="0030413B" w:rsidRDefault="0030413B" w:rsidP="0030413B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Вторник                     8.30 - 17.</w:t>
      </w:r>
      <w:r w:rsidR="009432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(перерыв с 12.00 до 13.00).</w:t>
      </w:r>
    </w:p>
    <w:p w:rsidR="0030413B" w:rsidRDefault="0030413B" w:rsidP="0030413B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Среда                         8.30 - 17.</w:t>
      </w:r>
      <w:r w:rsidR="009432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(перерыв с 12.00 до 13.00).</w:t>
      </w:r>
    </w:p>
    <w:p w:rsidR="0030413B" w:rsidRDefault="0030413B" w:rsidP="0030413B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Четверг                      8.30 - 17.</w:t>
      </w:r>
      <w:r w:rsidR="009432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(перерыв с 12.00 до 13.00).</w:t>
      </w:r>
    </w:p>
    <w:p w:rsidR="0030413B" w:rsidRDefault="0030413B" w:rsidP="0030413B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Пятница                     8.30 - 17.00 (перерыв с 12.00 до 12.30).</w:t>
      </w:r>
    </w:p>
    <w:p w:rsidR="0030413B" w:rsidRDefault="0030413B" w:rsidP="0030413B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Суббота                     выходной день.</w:t>
      </w:r>
    </w:p>
    <w:p w:rsidR="0030413B" w:rsidRDefault="0030413B" w:rsidP="0030413B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Воскресенье              выходной день.</w:t>
      </w:r>
    </w:p>
    <w:p w:rsidR="0030413B" w:rsidRDefault="0030413B" w:rsidP="0030413B">
      <w:pPr>
        <w:rPr>
          <w:bCs/>
          <w:sz w:val="28"/>
          <w:szCs w:val="28"/>
        </w:rPr>
      </w:pPr>
    </w:p>
    <w:p w:rsidR="0030413B" w:rsidRDefault="0030413B" w:rsidP="0030413B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Телефоны:</w:t>
      </w:r>
    </w:p>
    <w:p w:rsidR="0030413B" w:rsidRDefault="0030413B" w:rsidP="0030413B">
      <w:pPr>
        <w:jc w:val="center"/>
      </w:pPr>
    </w:p>
    <w:p w:rsidR="0030413B" w:rsidRDefault="0030413B" w:rsidP="0030413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приемной Администрации - (49339) 2-19-71;</w:t>
      </w:r>
    </w:p>
    <w:p w:rsidR="0030413B" w:rsidRDefault="0030413B" w:rsidP="0030413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комитета по управлению муниципальным имуществом администрации - (49339) 4-23-26.</w:t>
      </w:r>
    </w:p>
    <w:p w:rsidR="0030413B" w:rsidRDefault="0030413B" w:rsidP="0030413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 электронной почты: reception@privadmin.ru.</w:t>
      </w:r>
    </w:p>
    <w:p w:rsidR="0030413B" w:rsidRDefault="0030413B" w:rsidP="0030413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Официальный сайт Администрации в информационно-телекоммуникационной сети "Интернет": www.privadmin.ru.</w:t>
      </w:r>
    </w:p>
    <w:p w:rsidR="0030413B" w:rsidRDefault="0030413B" w:rsidP="0030413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1.2.3. Информирование заявителей по вопросам предоставления муниципальной услуги осуществляется:</w:t>
      </w:r>
    </w:p>
    <w:p w:rsidR="0030413B" w:rsidRDefault="0030413B" w:rsidP="0030413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информационном стенде, расположенном на первом этаже в здании Администрации по адресу: Ивановская область, г. Приволжск, ул. Революционная, д. 63, на видном месте в непосредственной близости к кабинету №3;</w:t>
      </w:r>
    </w:p>
    <w:p w:rsidR="0030413B" w:rsidRDefault="0030413B" w:rsidP="0030413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консультации могут предоставляться по устным и письменным обращениям, по телефону, по электронной почте.</w:t>
      </w:r>
    </w:p>
    <w:p w:rsidR="0030413B" w:rsidRDefault="0030413B" w:rsidP="0030413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1.2.4. Информацию о порядке предоставления муниципальной услуги можно также получить </w:t>
      </w:r>
    </w:p>
    <w:p w:rsidR="0030413B" w:rsidRDefault="0030413B" w:rsidP="0030413B">
      <w:pPr>
        <w:ind w:firstLine="540"/>
        <w:jc w:val="both"/>
        <w:rPr>
          <w:sz w:val="28"/>
          <w:szCs w:val="28"/>
        </w:rPr>
      </w:pPr>
      <w:r w:rsidRPr="00710D3D">
        <w:rPr>
          <w:sz w:val="28"/>
          <w:szCs w:val="28"/>
        </w:rPr>
        <w:t xml:space="preserve">- в устном виде на личном приеме или посредством телефонной связи к ответственному специалисту администрации Приволжского муниципального района, к специалистам-консультантам </w:t>
      </w:r>
      <w:r>
        <w:rPr>
          <w:bCs/>
          <w:sz w:val="28"/>
          <w:szCs w:val="28"/>
        </w:rPr>
        <w:t>Многофункциональном центре предоставления государственных и муниципальных услуг (далее - многофункциональный центр</w:t>
      </w:r>
      <w:r>
        <w:rPr>
          <w:sz w:val="28"/>
          <w:szCs w:val="28"/>
        </w:rPr>
        <w:t xml:space="preserve">, </w:t>
      </w:r>
      <w:r w:rsidRPr="00710D3D">
        <w:rPr>
          <w:sz w:val="28"/>
          <w:szCs w:val="28"/>
        </w:rPr>
        <w:t>МФЦ</w:t>
      </w:r>
      <w:r>
        <w:rPr>
          <w:sz w:val="28"/>
          <w:szCs w:val="28"/>
        </w:rPr>
        <w:t>)</w:t>
      </w:r>
      <w:r w:rsidRPr="00710D3D">
        <w:rPr>
          <w:sz w:val="28"/>
          <w:szCs w:val="28"/>
        </w:rPr>
        <w:t>;</w:t>
      </w:r>
    </w:p>
    <w:p w:rsidR="0030413B" w:rsidRDefault="0030413B" w:rsidP="0030413B">
      <w:pPr>
        <w:ind w:firstLine="540"/>
        <w:jc w:val="both"/>
        <w:rPr>
          <w:bCs/>
          <w:sz w:val="28"/>
          <w:szCs w:val="28"/>
        </w:rPr>
      </w:pPr>
      <w:r w:rsidRPr="00710D3D">
        <w:rPr>
          <w:sz w:val="28"/>
          <w:szCs w:val="28"/>
        </w:rPr>
        <w:t>-  в письменном виде почтой или по электронно</w:t>
      </w:r>
      <w:r w:rsidR="00B3190B">
        <w:rPr>
          <w:sz w:val="28"/>
          <w:szCs w:val="28"/>
        </w:rPr>
        <w:t xml:space="preserve">й почте в адрес администрации </w:t>
      </w:r>
      <w:r w:rsidRPr="00710D3D">
        <w:rPr>
          <w:sz w:val="28"/>
          <w:szCs w:val="28"/>
        </w:rPr>
        <w:t xml:space="preserve">Приволжского муниципального района, в адрес МФЦ; </w:t>
      </w:r>
    </w:p>
    <w:p w:rsidR="0030413B" w:rsidRPr="00710D3D" w:rsidRDefault="0030413B" w:rsidP="0030413B">
      <w:pPr>
        <w:ind w:firstLine="540"/>
        <w:jc w:val="both"/>
        <w:rPr>
          <w:bCs/>
          <w:sz w:val="28"/>
          <w:szCs w:val="28"/>
        </w:rPr>
      </w:pPr>
      <w:r w:rsidRPr="00710D3D">
        <w:rPr>
          <w:sz w:val="28"/>
          <w:szCs w:val="28"/>
        </w:rPr>
        <w:t>- в электронном виде на Едином и (или) региональном портале государственных и муниципальных услуг</w:t>
      </w:r>
      <w:r>
        <w:rPr>
          <w:sz w:val="28"/>
          <w:szCs w:val="28"/>
        </w:rPr>
        <w:t xml:space="preserve"> (далее - </w:t>
      </w:r>
      <w:r>
        <w:rPr>
          <w:rFonts w:eastAsiaTheme="minorHAnsi"/>
          <w:sz w:val="28"/>
          <w:szCs w:val="28"/>
          <w:lang w:eastAsia="en-US"/>
        </w:rPr>
        <w:t>ПГУ НО, Портал)</w:t>
      </w:r>
      <w:r>
        <w:rPr>
          <w:strike/>
          <w:sz w:val="28"/>
          <w:szCs w:val="28"/>
        </w:rPr>
        <w:t>.</w:t>
      </w:r>
    </w:p>
    <w:p w:rsidR="005E1429" w:rsidRPr="005E1429" w:rsidRDefault="005E1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Стандарт предоставления </w:t>
      </w:r>
      <w:r w:rsidR="0030413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5E1429" w:rsidRPr="005E1429" w:rsidRDefault="005E1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CD0FEC" w:rsidRDefault="005E1429" w:rsidP="00CD0FE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Наименование </w:t>
      </w:r>
      <w:r w:rsidR="0030413B" w:rsidRPr="0030413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04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5E1429" w:rsidRPr="0030413B" w:rsidRDefault="005E1429" w:rsidP="0030413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30413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Наименование </w:t>
      </w:r>
      <w:r w:rsidR="0030413B" w:rsidRPr="0030413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муниципальной</w:t>
      </w:r>
      <w:r w:rsidRPr="0030413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услуги, порядок предоставления которой определяется Административным регламентом - </w:t>
      </w:r>
      <w:r w:rsidR="0030413B" w:rsidRPr="0030413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«Продажа муниципального имущества, находящегося в собственности Приволжского муниципального района и Приволжского городского поселения, субъектам малого и среднего предпринимательства при реализации преимущественного права на приобретение ими арендуемого имущества»</w:t>
      </w:r>
      <w:r w:rsidRPr="0030413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(далее - </w:t>
      </w:r>
      <w:r w:rsidR="0030413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муниципальная</w:t>
      </w:r>
      <w:r w:rsidRPr="0030413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услуга).</w:t>
      </w:r>
    </w:p>
    <w:p w:rsidR="005E1429" w:rsidRPr="005E1429" w:rsidRDefault="005E1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13B" w:rsidRPr="00CD0FEC" w:rsidRDefault="005E1429" w:rsidP="00CD0FE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0413B">
        <w:rPr>
          <w:b/>
          <w:bCs/>
          <w:color w:val="000000" w:themeColor="text1"/>
          <w:sz w:val="28"/>
          <w:szCs w:val="28"/>
        </w:rPr>
        <w:t xml:space="preserve">2.2. </w:t>
      </w:r>
      <w:r w:rsidR="0030413B" w:rsidRPr="0030413B">
        <w:rPr>
          <w:rFonts w:eastAsiaTheme="minorHAnsi"/>
          <w:b/>
          <w:bCs/>
          <w:sz w:val="28"/>
          <w:szCs w:val="28"/>
          <w:lang w:eastAsia="en-US"/>
        </w:rPr>
        <w:t>Наименование</w:t>
      </w:r>
      <w:r w:rsidR="0030413B" w:rsidRPr="00931BFC">
        <w:rPr>
          <w:rFonts w:eastAsiaTheme="minorHAnsi"/>
          <w:b/>
          <w:sz w:val="28"/>
          <w:szCs w:val="28"/>
          <w:lang w:eastAsia="en-US"/>
        </w:rPr>
        <w:t xml:space="preserve"> органа, предоставляющего муниципальную услугу</w:t>
      </w:r>
    </w:p>
    <w:p w:rsidR="005E1429" w:rsidRPr="0030413B" w:rsidRDefault="005E1429" w:rsidP="008818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30413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2.2.1. </w:t>
      </w:r>
      <w:r w:rsidR="0030413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Муниципальная</w:t>
      </w:r>
      <w:r w:rsidRPr="0030413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услуга предоставляется </w:t>
      </w:r>
      <w:r w:rsidR="0030413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Администрацией Приволжского муниципального района</w:t>
      </w:r>
      <w:r w:rsidRPr="0030413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. Административные действия выполняются </w:t>
      </w:r>
      <w:r w:rsidR="0088183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муниципальными</w:t>
      </w:r>
      <w:r w:rsidRPr="0030413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служащими </w:t>
      </w:r>
      <w:r w:rsidR="0088183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Администрации</w:t>
      </w:r>
      <w:r w:rsidRPr="0030413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(далее - специалисты) в соответствии с установленным распределением должностных обязанностей.</w:t>
      </w:r>
    </w:p>
    <w:p w:rsidR="005E1429" w:rsidRPr="005E1429" w:rsidRDefault="005E1429" w:rsidP="008818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 В процессе предоставления </w:t>
      </w:r>
      <w:r w:rsidR="00881839" w:rsidRPr="008818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881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взаимодействует с Управлением Федеральной службы государственной регистрации, кадастра и картографии по Ивановской области, филиалом ФГБУ </w:t>
      </w:r>
      <w:r w:rsidR="008818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ФКП Росреестра</w:t>
      </w:r>
      <w:r w:rsidR="008818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Ивановской области, Управлением Федеральной налоговой службы по Ивановской области, исполнительными органами государственной власти Ивановской области, организациями, осуществляющими оценочную деятельность на территории Российской Федерации и отобранными </w:t>
      </w:r>
      <w:r w:rsidR="0088183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Приволжского муниципального района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оценки </w:t>
      </w:r>
      <w:r w:rsidR="008818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 Приволжского муниципального района и Приволжского городского поселения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1429" w:rsidRPr="005E1429" w:rsidRDefault="005E1429" w:rsidP="008818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2.2.3. </w:t>
      </w:r>
      <w:r w:rsidR="0088183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требовать от Заявителя:</w:t>
      </w:r>
    </w:p>
    <w:p w:rsidR="005E1429" w:rsidRPr="005E1429" w:rsidRDefault="005E1429" w:rsidP="008818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35962" w:rsidRPr="008818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1429" w:rsidRPr="005E1429" w:rsidRDefault="005E1429" w:rsidP="008818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представления документов и информации, которые находятся в распоряжении </w:t>
      </w:r>
      <w:r w:rsidR="00054E0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9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</w:t>
        </w:r>
      </w:hyperlink>
      <w:r w:rsidR="00B31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перечень документов. Заявитель вправе представить указанные документы и информацию в </w:t>
      </w:r>
      <w:r w:rsidR="00054E0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собственной инициативе;</w:t>
      </w:r>
    </w:p>
    <w:p w:rsidR="005E1429" w:rsidRPr="005E1429" w:rsidRDefault="00054E07" w:rsidP="008818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за исключением следующих случаев:</w:t>
      </w:r>
    </w:p>
    <w:p w:rsidR="005E1429" w:rsidRPr="005E1429" w:rsidRDefault="005E1429" w:rsidP="008818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054E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после первоначальной подачи заявления о предоставлении </w:t>
      </w:r>
      <w:r w:rsidR="00054E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1429" w:rsidRPr="005E1429" w:rsidRDefault="005E1429" w:rsidP="008818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наличие ошибок в заявлении о предоставлении </w:t>
      </w:r>
      <w:r w:rsidR="00054E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054E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либо в предоставлении </w:t>
      </w:r>
      <w:r w:rsidR="00CA37B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5E1429" w:rsidRPr="005E1429" w:rsidRDefault="005E1429" w:rsidP="008818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054E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либо в предоставлении </w:t>
      </w:r>
      <w:r w:rsidR="00054E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1429" w:rsidRPr="005E1429" w:rsidRDefault="005E1429" w:rsidP="008818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должностных лиц, </w:t>
      </w:r>
      <w:r w:rsidR="00054E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</w:t>
      </w:r>
      <w:r w:rsidR="00054E0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задействованных в предоставлении </w:t>
      </w:r>
      <w:r w:rsidR="00054E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при первоначальном отказе в приеме документов, необходимых для предоставления </w:t>
      </w:r>
      <w:r w:rsidR="00054E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либо в предоставлении </w:t>
      </w:r>
      <w:r w:rsidR="00054E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о чем в письменном виде за подписью руководителя </w:t>
      </w:r>
      <w:r w:rsidR="00054E0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</w:p>
    <w:p w:rsidR="005E1429" w:rsidRPr="005E1429" w:rsidRDefault="005E1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 w:rsidP="00CD0FE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E07">
        <w:rPr>
          <w:rFonts w:ascii="Times New Roman" w:hAnsi="Times New Roman" w:cs="Times New Roman"/>
          <w:color w:val="000000" w:themeColor="text1"/>
          <w:sz w:val="28"/>
          <w:szCs w:val="28"/>
        </w:rPr>
        <w:t>2.3. Описание результата предоставления</w:t>
      </w:r>
      <w:r w:rsidR="00CD0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E07" w:rsidRPr="00054E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054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5E1429" w:rsidRPr="005E1429" w:rsidRDefault="005E1429" w:rsidP="00054E0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19"/>
      <w:bookmarkEnd w:id="4"/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 Конечным результатом предоставления </w:t>
      </w:r>
      <w:r w:rsidR="00054E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предусмотренной Административным регламентом, является направление (выдача) Заявителю:</w:t>
      </w:r>
    </w:p>
    <w:p w:rsidR="005E1429" w:rsidRPr="005E1429" w:rsidRDefault="005E1429" w:rsidP="00054E0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решения об условиях приватизации арендуемого имущества в форме </w:t>
      </w:r>
      <w:r w:rsidR="00BD105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проекта договора купли-продажи арендуемого недвижимого имущества;</w:t>
      </w:r>
    </w:p>
    <w:p w:rsidR="005E1429" w:rsidRPr="005E1429" w:rsidRDefault="005E1429" w:rsidP="00054E0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решения об отказе в приобретении арендуемого недвижимого имущества (далее также - решение об отказе в предоставлении </w:t>
      </w:r>
      <w:r w:rsidR="00054E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услуги), с указанием причины отказа, оформленного в виде письма.</w:t>
      </w:r>
    </w:p>
    <w:p w:rsidR="005E1429" w:rsidRPr="005E1429" w:rsidRDefault="005E1429" w:rsidP="00054E0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2.3.2. Результаты предоставления </w:t>
      </w:r>
      <w:r w:rsidR="00054E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предоставляются выбранным Заявителем способом, указанным в заявлении о предоставлении </w:t>
      </w:r>
      <w:r w:rsidR="00054E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5E1429" w:rsidRPr="005E1429" w:rsidRDefault="005E1429" w:rsidP="00CA37B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выбора способа предоставления </w:t>
      </w:r>
      <w:r w:rsidR="00054E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через Порталы государственных и муниципальных услуг результат предоставления </w:t>
      </w:r>
      <w:r w:rsidR="00CA37B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виде электронного документа, подписанного усиленной электронной цифровой подписью, направляется в личный кабинет Заявителя на Порталах государственных и муниципальных услуг с возможностью сохранения Заявителем на своих технических средствах или направления в иные органы и организации в электронной форме.</w:t>
      </w:r>
    </w:p>
    <w:p w:rsidR="005E1429" w:rsidRPr="005E1429" w:rsidRDefault="005E1429" w:rsidP="00054E0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получения результата предоставления </w:t>
      </w:r>
      <w:r w:rsidR="00054E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</w:t>
      </w:r>
      <w:r w:rsidR="00054E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(в случае если такой срок установлен нормативными правовыми актами Российской Федерации).</w:t>
      </w:r>
    </w:p>
    <w:p w:rsidR="005E1429" w:rsidRPr="005E1429" w:rsidRDefault="005E1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 w:rsidP="00CD0FE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Срок предоставления </w:t>
      </w:r>
      <w:r w:rsidR="00054E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5E1429" w:rsidRPr="00BB0F15" w:rsidRDefault="005E1429" w:rsidP="00BB0F1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28"/>
      <w:bookmarkEnd w:id="5"/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 Срок предоставления </w:t>
      </w:r>
      <w:r w:rsidR="00BB0F15"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составляет 122 дня с даты получения заявления:</w:t>
      </w:r>
    </w:p>
    <w:p w:rsidR="005E1429" w:rsidRPr="00BB0F15" w:rsidRDefault="005E1429" w:rsidP="00BB0F1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прием, регистрация и первичная обработка заявления о предоставлении </w:t>
      </w:r>
      <w:r w:rsidR="00BB0F15"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прилагаемых документов - 1 день с даты получения заявления;</w:t>
      </w:r>
    </w:p>
    <w:p w:rsidR="005E1429" w:rsidRPr="00BB0F15" w:rsidRDefault="005E1429" w:rsidP="00BB0F1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рассмотрение заявления и документов, предоставляемых для получения </w:t>
      </w:r>
      <w:r w:rsidR="00BB0F15"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направление межведомственных запросов, принятие решения об отказе в предоставлении </w:t>
      </w:r>
      <w:r w:rsidR="00BB0F15"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- 25 дней с даты получения заявления;</w:t>
      </w:r>
    </w:p>
    <w:p w:rsidR="005E1429" w:rsidRPr="00BB0F15" w:rsidRDefault="005E1429" w:rsidP="00BB0F1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оценки рыночной стоимости арендуемого имущества - 98 дней с даты получения заявления;</w:t>
      </w:r>
    </w:p>
    <w:p w:rsidR="005E1429" w:rsidRPr="00BB0F15" w:rsidRDefault="005E1429" w:rsidP="00BB0F1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принятие решения об условиях приватизации арендуемого имущества в форме </w:t>
      </w:r>
      <w:r w:rsidR="00BD105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- 14 дней с даты принятия отчета о его оценке;</w:t>
      </w:r>
    </w:p>
    <w:p w:rsidR="005E1429" w:rsidRPr="00BB0F15" w:rsidRDefault="005E1429" w:rsidP="00BB0F1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проекта договора купли-продажи арендуемого имущества и направление Заявителю решения об условиях приватизации и проекта договора купли-продажи арендуемого недвижимого имущества - 10 дней с даты принятия решения об условиях приватизации арендуемого имущества.</w:t>
      </w:r>
    </w:p>
    <w:p w:rsidR="005E1429" w:rsidRPr="00BB0F15" w:rsidRDefault="005E1429" w:rsidP="00BB0F1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2.4.2. В срок, установленный </w:t>
      </w:r>
      <w:hyperlink w:anchor="P128" w:history="1">
        <w:r w:rsidRPr="00BB0F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2.4.1</w:t>
        </w:r>
      </w:hyperlink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</w:t>
      </w:r>
      <w:r w:rsidR="00BB0F15"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поступившее заявление, проверяет наличие или отсутствие оснований, предусмотренных </w:t>
      </w:r>
      <w:hyperlink w:anchor="P224" w:history="1">
        <w:r w:rsidRPr="00BB0F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подразделом 2.10</w:t>
        </w:r>
      </w:hyperlink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и по результатам указанного рассмотрения и проверки совершает одно из следующих действий:</w:t>
      </w:r>
    </w:p>
    <w:p w:rsidR="005E1429" w:rsidRPr="00BB0F15" w:rsidRDefault="005E1429" w:rsidP="00BB0F1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Осуществляет мероприятия по заключению договора на проведение оценки рыночной стоимости арендуемого имущества в порядке, установленном Федеральным </w:t>
      </w:r>
      <w:hyperlink r:id="rId20" w:history="1">
        <w:r w:rsidRPr="00BB0F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29.07.1998 </w:t>
      </w:r>
      <w:r w:rsidR="00BB0F15"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 </w:t>
      </w:r>
      <w:r w:rsidR="00BB0F15"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>Об оценочной деятельности в Российской Федерации</w:t>
      </w:r>
      <w:r w:rsidR="00BB0F15"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принимает решение об условиях приватизации арендуемого имущества, осуществляет подготовку проекта договора купли-продажи недвижимого имущества в трех экземплярах и его подписание, а также </w:t>
      </w: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направляет проект указанного договора для подписания Заявителю;</w:t>
      </w:r>
    </w:p>
    <w:p w:rsidR="005E1429" w:rsidRPr="00BB0F15" w:rsidRDefault="005E1429" w:rsidP="00BB0F1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Принимает решение об отказе в предоставлении </w:t>
      </w:r>
      <w:r w:rsidR="00BB0F15"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 наличии хотя бы одного из оснований, предусмотренных </w:t>
      </w:r>
      <w:hyperlink w:anchor="P224" w:history="1">
        <w:r w:rsidRPr="00BB0F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2.10</w:t>
        </w:r>
      </w:hyperlink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и направляет принятое решение Заявителю. В указанном решении должны быть указаны все основания отказа.</w:t>
      </w:r>
    </w:p>
    <w:p w:rsidR="005E1429" w:rsidRPr="00BB0F15" w:rsidRDefault="005E1429" w:rsidP="00BB0F1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2.4.3. Заявитель вправе отозвать запрос в любой день до истечения срока, установленного </w:t>
      </w:r>
      <w:hyperlink r:id="rId21" w:history="1">
        <w:r w:rsidRPr="00BB0F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4</w:t>
        </w:r>
      </w:hyperlink>
      <w:r w:rsidR="00B31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</w:t>
      </w: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159-ФЗ.</w:t>
      </w:r>
    </w:p>
    <w:p w:rsidR="005E1429" w:rsidRPr="00BB0F15" w:rsidRDefault="005E1429" w:rsidP="00BB0F1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обращение об отзыве запроса является основанием для прекращения предоставления </w:t>
      </w:r>
      <w:r w:rsidR="00BB0F15"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 В случае повторного обращения Заявителя за предоставлением </w:t>
      </w:r>
      <w:r w:rsidR="00BB0F15"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рассмотрение запроса начинается с начала процедуры.</w:t>
      </w:r>
    </w:p>
    <w:p w:rsidR="005E1429" w:rsidRPr="00BB0F15" w:rsidRDefault="005E1429" w:rsidP="00BB0F1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2.4.4. Заявитель, утративший по основаниям, предусмотренным </w:t>
      </w:r>
      <w:hyperlink r:id="rId22" w:history="1">
        <w:r w:rsidRPr="00BB0F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23" w:history="1">
        <w:r w:rsidRPr="00BB0F15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части 9 статьи 4</w:t>
        </w:r>
      </w:hyperlink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BB0F15"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159-ФЗ, преимущественное право на приобретение арендуемого имущества, в отношении которого </w:t>
      </w:r>
      <w:r w:rsidR="00BB0F15"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 решение об условиях приватизации </w:t>
      </w:r>
      <w:r w:rsidR="00BB0F15"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вправе направить в </w:t>
      </w:r>
      <w:r w:rsidR="00BB0F15"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24" w:history="1">
        <w:r w:rsidRPr="00BB0F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</w:t>
        </w:r>
      </w:hyperlink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BB0F15"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>159-ФЗ заявление при условии, что на день подачи этого заявления арендуемое имущество, в отношении которого Заявителем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5E1429" w:rsidRPr="00BB0F15" w:rsidRDefault="005E1429" w:rsidP="00BB0F1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повторного обращения Заявителя за предоставлением </w:t>
      </w:r>
      <w:r w:rsidR="00BB0F15"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B0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рассмотрение запроса начинается с начала процедуры.</w:t>
      </w:r>
    </w:p>
    <w:p w:rsidR="005E1429" w:rsidRPr="005E1429" w:rsidRDefault="005E1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2.5. Нормативные правовые акты, регулирующие</w:t>
      </w:r>
    </w:p>
    <w:p w:rsidR="005E1429" w:rsidRDefault="005E1429" w:rsidP="00CD0F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BB0F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BB0F15" w:rsidRPr="00BB0F15" w:rsidRDefault="00BB0F15" w:rsidP="00BB0F1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F15">
        <w:rPr>
          <w:rFonts w:ascii="Times New Roman" w:hAnsi="Times New Roman" w:cs="Times New Roman"/>
          <w:bCs/>
          <w:sz w:val="28"/>
          <w:szCs w:val="28"/>
        </w:rPr>
        <w:t>Правовыми основаниями для предоставления муниципальной услуги являются:</w:t>
      </w:r>
    </w:p>
    <w:p w:rsidR="00BB0F15" w:rsidRDefault="00BB0F15" w:rsidP="00BB0F15">
      <w:pPr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Гражданский </w:t>
      </w:r>
      <w:hyperlink r:id="rId25" w:history="1">
        <w:r w:rsidRPr="00343B8B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</w:t>
        </w:r>
      </w:hyperlink>
      <w:r w:rsidRPr="00343B8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Федерации;</w:t>
      </w:r>
    </w:p>
    <w:p w:rsidR="008C6FF7" w:rsidRPr="00343B8B" w:rsidRDefault="008C6FF7" w:rsidP="00BB0F15">
      <w:pPr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- Налоговый кодекс Российской Федерации;</w:t>
      </w:r>
    </w:p>
    <w:p w:rsidR="00BB0F15" w:rsidRPr="00343B8B" w:rsidRDefault="00BB0F15" w:rsidP="00BB0F15">
      <w:pPr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B8B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Федеральный </w:t>
      </w:r>
      <w:hyperlink r:id="rId26" w:history="1">
        <w:r w:rsidRPr="00343B8B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</w:t>
        </w:r>
      </w:hyperlink>
      <w:r w:rsidRPr="00343B8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</w:t>
      </w:r>
      <w:r w:rsidR="008C6FF7">
        <w:rPr>
          <w:rFonts w:eastAsiaTheme="minorHAnsi"/>
          <w:color w:val="000000" w:themeColor="text1"/>
          <w:sz w:val="28"/>
          <w:szCs w:val="28"/>
          <w:lang w:eastAsia="en-US"/>
        </w:rPr>
        <w:t>6.10.</w:t>
      </w:r>
      <w:r w:rsidRPr="00343B8B">
        <w:rPr>
          <w:rFonts w:eastAsiaTheme="minorHAnsi"/>
          <w:color w:val="000000" w:themeColor="text1"/>
          <w:sz w:val="28"/>
          <w:szCs w:val="28"/>
          <w:lang w:eastAsia="en-US"/>
        </w:rPr>
        <w:t xml:space="preserve">2003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43B8B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131-ФЗ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343B8B">
        <w:rPr>
          <w:rFonts w:eastAsiaTheme="minorHAnsi"/>
          <w:color w:val="000000" w:themeColor="text1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343B8B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BB0F15" w:rsidRPr="00343B8B" w:rsidRDefault="00BB0F15" w:rsidP="00BB0F15">
      <w:pPr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B8B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Федеральный </w:t>
      </w:r>
      <w:hyperlink r:id="rId27" w:history="1">
        <w:r w:rsidRPr="00343B8B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</w:t>
        </w:r>
      </w:hyperlink>
      <w:r w:rsidRPr="00343B8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 от 27</w:t>
      </w:r>
      <w:r w:rsidR="008C6FF7">
        <w:rPr>
          <w:rFonts w:eastAsiaTheme="minorHAnsi"/>
          <w:color w:val="000000" w:themeColor="text1"/>
          <w:sz w:val="28"/>
          <w:szCs w:val="28"/>
          <w:lang w:eastAsia="en-US"/>
        </w:rPr>
        <w:t>.07.</w:t>
      </w:r>
      <w:r w:rsidR="00B3190B">
        <w:rPr>
          <w:rFonts w:eastAsiaTheme="minorHAnsi"/>
          <w:color w:val="000000" w:themeColor="text1"/>
          <w:sz w:val="28"/>
          <w:szCs w:val="28"/>
          <w:lang w:eastAsia="en-US"/>
        </w:rPr>
        <w:t>2010</w:t>
      </w:r>
      <w:r w:rsidRPr="00343B8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43B8B">
        <w:rPr>
          <w:rFonts w:eastAsiaTheme="minorHAnsi"/>
          <w:color w:val="000000" w:themeColor="text1"/>
          <w:sz w:val="28"/>
          <w:szCs w:val="28"/>
          <w:lang w:eastAsia="en-US"/>
        </w:rPr>
        <w:t xml:space="preserve"> 210-ФЗ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343B8B">
        <w:rPr>
          <w:rFonts w:eastAsiaTheme="minorHAnsi"/>
          <w:color w:val="000000" w:themeColor="text1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343B8B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BB0F15" w:rsidRPr="00343B8B" w:rsidRDefault="00BB0F15" w:rsidP="00BB0F15">
      <w:pPr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B8B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Федеральный </w:t>
      </w:r>
      <w:hyperlink r:id="rId28" w:history="1">
        <w:r w:rsidRPr="00343B8B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</w:t>
        </w:r>
      </w:hyperlink>
      <w:r w:rsidRPr="00343B8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24</w:t>
      </w:r>
      <w:r w:rsidR="008C6FF7">
        <w:rPr>
          <w:rFonts w:eastAsiaTheme="minorHAnsi"/>
          <w:color w:val="000000" w:themeColor="text1"/>
          <w:sz w:val="28"/>
          <w:szCs w:val="28"/>
          <w:lang w:eastAsia="en-US"/>
        </w:rPr>
        <w:t>.07.</w:t>
      </w:r>
      <w:r w:rsidR="00B3190B">
        <w:rPr>
          <w:rFonts w:eastAsiaTheme="minorHAnsi"/>
          <w:color w:val="000000" w:themeColor="text1"/>
          <w:sz w:val="28"/>
          <w:szCs w:val="28"/>
          <w:lang w:eastAsia="en-US"/>
        </w:rPr>
        <w:t>2007</w:t>
      </w:r>
      <w:r w:rsidRPr="00343B8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43B8B">
        <w:rPr>
          <w:rFonts w:eastAsiaTheme="minorHAnsi"/>
          <w:color w:val="000000" w:themeColor="text1"/>
          <w:sz w:val="28"/>
          <w:szCs w:val="28"/>
          <w:lang w:eastAsia="en-US"/>
        </w:rPr>
        <w:t xml:space="preserve"> 209-ФЗ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343B8B">
        <w:rPr>
          <w:rFonts w:eastAsiaTheme="minorHAnsi"/>
          <w:color w:val="000000" w:themeColor="text1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343B8B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BB0F15" w:rsidRDefault="00BB0F15" w:rsidP="00BB0F15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Феде</w:t>
      </w:r>
      <w:r w:rsidR="00B3190B">
        <w:rPr>
          <w:rFonts w:eastAsiaTheme="minorHAnsi"/>
          <w:sz w:val="28"/>
          <w:szCs w:val="28"/>
          <w:lang w:eastAsia="en-US"/>
        </w:rPr>
        <w:t>ральный закон от 02.05.2006</w:t>
      </w:r>
      <w:r w:rsidR="008C6F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№59-ФЗ «О порядке рассмотрения обращений граждан Российской Федерации»;</w:t>
      </w:r>
    </w:p>
    <w:p w:rsidR="00BB0F15" w:rsidRDefault="00BB0F15" w:rsidP="00BB0F15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Фе</w:t>
      </w:r>
      <w:r w:rsidR="00B3190B">
        <w:rPr>
          <w:rFonts w:eastAsiaTheme="minorHAnsi"/>
          <w:sz w:val="28"/>
          <w:szCs w:val="28"/>
          <w:lang w:eastAsia="en-US"/>
        </w:rPr>
        <w:t>деральный закон от 27.07.2006</w:t>
      </w:r>
      <w:r>
        <w:rPr>
          <w:rFonts w:eastAsiaTheme="minorHAnsi"/>
          <w:sz w:val="28"/>
          <w:szCs w:val="28"/>
          <w:lang w:eastAsia="en-US"/>
        </w:rPr>
        <w:t xml:space="preserve"> №152-ФЗ «О персональных данных»;</w:t>
      </w:r>
    </w:p>
    <w:p w:rsidR="008C6FF7" w:rsidRDefault="008C6FF7" w:rsidP="00BB0F15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Фе</w:t>
      </w:r>
      <w:r w:rsidR="00B3190B">
        <w:rPr>
          <w:rFonts w:eastAsiaTheme="minorHAnsi"/>
          <w:sz w:val="28"/>
          <w:szCs w:val="28"/>
          <w:lang w:eastAsia="en-US"/>
        </w:rPr>
        <w:t>деральный закон от 08.08.2001</w:t>
      </w:r>
      <w:r>
        <w:rPr>
          <w:rFonts w:eastAsiaTheme="minorHAnsi"/>
          <w:sz w:val="28"/>
          <w:szCs w:val="28"/>
          <w:lang w:eastAsia="en-US"/>
        </w:rPr>
        <w:t xml:space="preserve"> № 129-ФЗ «О государственной регистрации юридических лиц и индивидуальных предпринимателей»;</w:t>
      </w:r>
    </w:p>
    <w:p w:rsidR="008C6FF7" w:rsidRDefault="008C6FF7" w:rsidP="00BB0F15">
      <w:pPr>
        <w:ind w:firstLine="53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B0F15">
        <w:rPr>
          <w:color w:val="000000" w:themeColor="text1"/>
          <w:sz w:val="28"/>
          <w:szCs w:val="28"/>
        </w:rPr>
        <w:t>Федеральны</w:t>
      </w:r>
      <w:r>
        <w:rPr>
          <w:color w:val="000000" w:themeColor="text1"/>
          <w:sz w:val="28"/>
          <w:szCs w:val="28"/>
        </w:rPr>
        <w:t>й</w:t>
      </w:r>
      <w:r w:rsidRPr="00BB0F1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</w:t>
      </w:r>
      <w:r w:rsidRPr="00BB0F15">
        <w:rPr>
          <w:color w:val="000000" w:themeColor="text1"/>
          <w:sz w:val="28"/>
          <w:szCs w:val="28"/>
        </w:rPr>
        <w:t>от 29.07.1998 № 135-ФЗ «Об оценочной деятельности в Российской Федерации»</w:t>
      </w:r>
      <w:r>
        <w:rPr>
          <w:color w:val="000000" w:themeColor="text1"/>
          <w:sz w:val="28"/>
          <w:szCs w:val="28"/>
        </w:rPr>
        <w:t>;</w:t>
      </w:r>
    </w:p>
    <w:p w:rsidR="008C6FF7" w:rsidRDefault="008C6FF7" w:rsidP="00BB0F15">
      <w:pPr>
        <w:ind w:firstLine="539"/>
        <w:jc w:val="both"/>
        <w:rPr>
          <w:color w:val="000000" w:themeColor="text1"/>
          <w:sz w:val="28"/>
          <w:szCs w:val="28"/>
        </w:rPr>
      </w:pPr>
      <w:r w:rsidRPr="008C6FF7">
        <w:rPr>
          <w:color w:val="000000" w:themeColor="text1"/>
          <w:sz w:val="28"/>
          <w:szCs w:val="28"/>
        </w:rPr>
        <w:t xml:space="preserve">- Федеральный </w:t>
      </w:r>
      <w:r w:rsidRPr="008C6FF7">
        <w:rPr>
          <w:sz w:val="28"/>
          <w:szCs w:val="28"/>
        </w:rPr>
        <w:t xml:space="preserve">закон </w:t>
      </w:r>
      <w:r w:rsidR="00B3190B">
        <w:rPr>
          <w:color w:val="000000" w:themeColor="text1"/>
          <w:sz w:val="28"/>
          <w:szCs w:val="28"/>
        </w:rPr>
        <w:t>от 22.07.2008</w:t>
      </w:r>
      <w:r>
        <w:rPr>
          <w:color w:val="000000" w:themeColor="text1"/>
          <w:sz w:val="28"/>
          <w:szCs w:val="28"/>
        </w:rPr>
        <w:t xml:space="preserve"> </w:t>
      </w:r>
      <w:r w:rsidRPr="008C6FF7">
        <w:rPr>
          <w:color w:val="000000" w:themeColor="text1"/>
          <w:sz w:val="28"/>
          <w:szCs w:val="28"/>
        </w:rPr>
        <w:t xml:space="preserve">№ 159-ФЗ «Об особенностях отчуждения недвижимого имущества, находящегося в государственной или в муниципальной </w:t>
      </w:r>
      <w:r w:rsidRPr="008C6FF7">
        <w:rPr>
          <w:color w:val="000000" w:themeColor="text1"/>
          <w:sz w:val="28"/>
          <w:szCs w:val="28"/>
        </w:rPr>
        <w:lastRenderedPageBreak/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color w:val="000000" w:themeColor="text1"/>
          <w:sz w:val="28"/>
          <w:szCs w:val="28"/>
        </w:rPr>
        <w:t>;</w:t>
      </w:r>
    </w:p>
    <w:p w:rsidR="0094327D" w:rsidRDefault="0094327D" w:rsidP="00BB0F15">
      <w:pPr>
        <w:ind w:firstLine="539"/>
        <w:jc w:val="both"/>
        <w:rPr>
          <w:color w:val="000000" w:themeColor="text1"/>
          <w:sz w:val="28"/>
          <w:szCs w:val="28"/>
        </w:rPr>
      </w:pPr>
      <w:r w:rsidRPr="008C6FF7">
        <w:rPr>
          <w:color w:val="000000" w:themeColor="text1"/>
          <w:sz w:val="28"/>
          <w:szCs w:val="28"/>
        </w:rPr>
        <w:t xml:space="preserve">- Федеральный </w:t>
      </w:r>
      <w:r w:rsidRPr="008C6FF7">
        <w:rPr>
          <w:sz w:val="28"/>
          <w:szCs w:val="28"/>
        </w:rPr>
        <w:t xml:space="preserve">закон </w:t>
      </w:r>
      <w:r>
        <w:rPr>
          <w:color w:val="000000" w:themeColor="text1"/>
          <w:sz w:val="28"/>
          <w:szCs w:val="28"/>
        </w:rPr>
        <w:t xml:space="preserve">от 06.04.2011 </w:t>
      </w:r>
      <w:r w:rsidRPr="008C6FF7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63</w:t>
      </w:r>
      <w:r w:rsidRPr="008C6FF7">
        <w:rPr>
          <w:color w:val="000000" w:themeColor="text1"/>
          <w:sz w:val="28"/>
          <w:szCs w:val="28"/>
        </w:rPr>
        <w:t>-ФЗ</w:t>
      </w:r>
      <w:r>
        <w:rPr>
          <w:color w:val="000000" w:themeColor="text1"/>
          <w:sz w:val="28"/>
          <w:szCs w:val="28"/>
        </w:rPr>
        <w:t xml:space="preserve"> «Об электронной подписи»;</w:t>
      </w:r>
    </w:p>
    <w:p w:rsidR="0094327D" w:rsidRPr="003C6F26" w:rsidRDefault="0094327D" w:rsidP="00BB0F15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- Постановление Правительства Российской Федерации от 25.06.2012 №</w:t>
      </w:r>
      <w:r w:rsidR="003C6F26">
        <w:rPr>
          <w:color w:val="000000" w:themeColor="text1"/>
          <w:sz w:val="28"/>
          <w:szCs w:val="28"/>
        </w:rPr>
        <w:t>634 «</w:t>
      </w:r>
      <w:r w:rsidR="003C6F26">
        <w:rPr>
          <w:rFonts w:eastAsiaTheme="minorHAnsi"/>
          <w:sz w:val="28"/>
          <w:szCs w:val="28"/>
          <w:lang w:eastAsia="en-US"/>
        </w:rPr>
        <w:t>О</w:t>
      </w:r>
      <w:r w:rsidR="003C6F26" w:rsidRPr="003C6F26">
        <w:rPr>
          <w:rFonts w:eastAsiaTheme="minorHAnsi"/>
          <w:sz w:val="28"/>
          <w:szCs w:val="28"/>
          <w:lang w:eastAsia="en-US"/>
        </w:rPr>
        <w:t xml:space="preserve">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C6F26" w:rsidRDefault="003C6F26" w:rsidP="00BB0F15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C6F2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3C6F26">
        <w:rPr>
          <w:rFonts w:eastAsiaTheme="minorHAnsi"/>
          <w:sz w:val="28"/>
          <w:szCs w:val="28"/>
          <w:lang w:eastAsia="en-US"/>
        </w:rPr>
        <w:t>Устав Приволжского муниципального района;</w:t>
      </w:r>
    </w:p>
    <w:p w:rsidR="003C6F26" w:rsidRDefault="003C6F26" w:rsidP="00BB0F15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Устав Приволжского городского поселения;</w:t>
      </w:r>
    </w:p>
    <w:p w:rsidR="003C6F26" w:rsidRDefault="003C6F26" w:rsidP="00BB0F15">
      <w:pPr>
        <w:ind w:firstLine="53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Решение Совета Приволжского муниципального района от 29.11.2018 №80 «</w:t>
      </w:r>
      <w:bookmarkStart w:id="6" w:name="_Hlk46822465"/>
      <w:r w:rsidRPr="003C6F26">
        <w:rPr>
          <w:bCs/>
          <w:sz w:val="28"/>
        </w:rPr>
        <w:t xml:space="preserve">Об имущественной поддержке субъектов малого и среднего предпринимательства при предоставлении имущества, находящегося в </w:t>
      </w:r>
      <w:r w:rsidRPr="003C6F26">
        <w:rPr>
          <w:bCs/>
          <w:sz w:val="28"/>
          <w:szCs w:val="28"/>
        </w:rPr>
        <w:t>собственности Приволжского муниципального района</w:t>
      </w:r>
      <w:bookmarkEnd w:id="6"/>
      <w:r w:rsidRPr="003C6F26">
        <w:rPr>
          <w:bCs/>
          <w:sz w:val="28"/>
          <w:szCs w:val="28"/>
        </w:rPr>
        <w:t>»;</w:t>
      </w:r>
    </w:p>
    <w:p w:rsidR="003C6F26" w:rsidRPr="003C6F26" w:rsidRDefault="003C6F26" w:rsidP="00BB0F15">
      <w:pPr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Решение Совета Приволжского городского поселения от 28.11.2018 №54 «</w:t>
      </w:r>
      <w:r w:rsidRPr="003C6F26">
        <w:rPr>
          <w:bCs/>
          <w:sz w:val="28"/>
        </w:rPr>
        <w:t xml:space="preserve">Об имущественной поддержке субъектов малого и среднего предпринимательства при предоставлении имущества, находящегося в </w:t>
      </w:r>
      <w:r w:rsidRPr="003C6F26">
        <w:rPr>
          <w:bCs/>
          <w:sz w:val="28"/>
          <w:szCs w:val="28"/>
        </w:rPr>
        <w:t>собственности Приволжского городского поселения»</w:t>
      </w:r>
      <w:r>
        <w:rPr>
          <w:bCs/>
          <w:sz w:val="28"/>
          <w:szCs w:val="28"/>
        </w:rPr>
        <w:t>;</w:t>
      </w:r>
    </w:p>
    <w:p w:rsidR="0094327D" w:rsidRPr="008C6FF7" w:rsidRDefault="0094327D" w:rsidP="00BB0F15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Приволжского муниципального района </w:t>
      </w:r>
      <w:r w:rsidRPr="003B2E83">
        <w:rPr>
          <w:sz w:val="28"/>
          <w:szCs w:val="28"/>
        </w:rPr>
        <w:t>от 14.08.2017</w:t>
      </w:r>
      <w:r>
        <w:rPr>
          <w:sz w:val="28"/>
          <w:szCs w:val="28"/>
        </w:rPr>
        <w:t xml:space="preserve"> г. </w:t>
      </w:r>
      <w:r w:rsidRPr="003B2E83">
        <w:rPr>
          <w:sz w:val="28"/>
          <w:szCs w:val="28"/>
        </w:rPr>
        <w:t xml:space="preserve">№ 586 </w:t>
      </w:r>
      <w:r>
        <w:rPr>
          <w:sz w:val="28"/>
          <w:szCs w:val="28"/>
        </w:rPr>
        <w:t>–</w:t>
      </w:r>
      <w:r w:rsidRPr="003B2E8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«</w:t>
      </w:r>
      <w:r w:rsidRPr="003B2E83">
        <w:rPr>
          <w:sz w:val="28"/>
          <w:szCs w:val="28"/>
        </w:rPr>
        <w:t>Об утверждении перечней муниципального имущества, 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</w:t>
      </w:r>
      <w:r>
        <w:rPr>
          <w:sz w:val="28"/>
          <w:szCs w:val="28"/>
        </w:rPr>
        <w:t>» (в действующей редакции);</w:t>
      </w:r>
    </w:p>
    <w:p w:rsidR="00BB0F15" w:rsidRDefault="00BB0F15" w:rsidP="00BB0F15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настоящий административный регламент.</w:t>
      </w:r>
    </w:p>
    <w:p w:rsidR="005E1429" w:rsidRPr="005E1429" w:rsidRDefault="005E1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47"/>
      <w:bookmarkEnd w:id="7"/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2.6. Исчерпывающий перечень документов, необходимых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нормативными правовыми актами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F00F73" w:rsidRPr="008C6FF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подлежащих представлению Заявителем, способы их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Заявителем, в том числе в электронной</w:t>
      </w:r>
    </w:p>
    <w:p w:rsidR="005E1429" w:rsidRPr="005E1429" w:rsidRDefault="005E1429" w:rsidP="00CD0F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форме, порядок их представления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54"/>
      <w:bookmarkEnd w:id="8"/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 </w:t>
      </w:r>
      <w:r w:rsidR="00F00F73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предоставляется на основании заявления о реализации преимущественного права на приобретение арендуемого недвижимого имущества, находящегося в </w:t>
      </w:r>
      <w:r w:rsidR="00F00F73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собственности, поданного Заявителем, в котором указываются: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а) фамилия, имя, отчество, место жительства Заявителя и реквизиты документа, удостоверяющего личность Заявителя (для физического лица, являющегося индивидуальным предпринимателем);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банковские реквизиты;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в) наименование, кадастровый номер, площадь и местоположение арендуемого имущества;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г) дата и номер договора аренды недвижимого имущества;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почтовый адрес и (или) адрес электронной почты (по желанию Заявителя - 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номер телефона) для связи с Заявителем;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е) информация о соответствии установленным федеральным законодательством критериям отнесения Заявителя к субъектам малого/среднего предпринимательства;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информация об отсутствии оснований для отнесения Заявителя к субъектам малого и среднего предпринимательства, указанным в </w:t>
      </w:r>
      <w:hyperlink r:id="rId29" w:history="1">
        <w:r w:rsidRPr="006E2F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3 статьи 14</w:t>
        </w:r>
      </w:hyperlink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E2F96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209-ФЗ, и субъектам малого и среднего предпринимательства, осуществляющим добычу и переработку полезных ископаемых (кроме общераспространенных полезных ископаемых).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Рекомендуемый образец заявления о реализации преимущественного права на приобретение арендуемого недвижимого имущества, находящегося в </w:t>
      </w:r>
      <w:r w:rsidR="006E2F96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собственности, приведен в приложении </w:t>
      </w:r>
      <w:r w:rsidR="006E2F96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Административному регламенту.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</w:t>
      </w:r>
      <w:r w:rsidR="006E2F96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Заявителю вместе с заявлением необходимо представить следующие документы: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1) документ, удостоверяющий личность Заявителя, являющегося физическим лицом, либо представителя физического или юридического лица;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2) документ, подтверждающий полномочия представителя физического или юридического лица в соответствии с законодательством Российской Федерации;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3) для Заявителя - юридического лица: заверенные нотариально либо печатью юридического лица и подписанные руководителем или уполномоченным представителем юридического лица копии: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- учредительных документов, подтверждающих правоспособность юридического лица;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- согласия (протокола) на совершение или последующее одобрение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- согласия (протокола) на совершение или последующее одобрение сделки, в которой имеется заинтересованность, в случае,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лица;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согласие Заявителя (физического лица либо представителя физического или юридического лица) на обработку персональных данных, согласно </w:t>
      </w:r>
      <w:hyperlink r:id="rId30" w:history="1">
        <w:r w:rsidRPr="006E2F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 ч. 1 ст. 6</w:t>
        </w:r>
      </w:hyperlink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1" w:history="1">
        <w:r w:rsidRPr="006E2F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9</w:t>
        </w:r>
      </w:hyperlink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27.07.2006 </w:t>
      </w:r>
      <w:r w:rsidR="006E2F96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152-ФЗ "О персональных данных". Рекомендуемая форма Согласия на обработку персональных данных приведена в Приложении </w:t>
      </w:r>
      <w:r w:rsidR="006E2F96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Административному регламенту.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2.6.2. Заявление о предоставлении </w:t>
      </w:r>
      <w:r w:rsidR="006E2F96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направляется Заявителем: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почтовым отправлением;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личном обращении в кабинет </w:t>
      </w:r>
      <w:r w:rsidR="006E2F96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31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F96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(комитет по управлению муниципальным имуществом)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- в форме электронного документа с использованием информационно-телекоммуникационной сети Интернет.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предоставлении </w:t>
      </w:r>
      <w:r w:rsidR="006E2F96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форме электронного документа представляется по выбору Заявителя: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путем заполнения формы запроса, размещенной на официальном сайте </w:t>
      </w:r>
      <w:r w:rsidR="003C6F26">
        <w:rPr>
          <w:rFonts w:ascii="Times New Roman" w:hAnsi="Times New Roman" w:cs="Times New Roman"/>
          <w:color w:val="000000" w:themeColor="text1"/>
          <w:sz w:val="28"/>
          <w:szCs w:val="28"/>
        </w:rPr>
        <w:t>Приволжского муниципального района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момента реализации технической возможности);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путем направления электронного документа на официальную электронную почту </w:t>
      </w:r>
      <w:r w:rsidR="006E2F96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E2F96" w:rsidRPr="006E2F9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reception</w:t>
      </w:r>
      <w:r w:rsidR="006E2F96" w:rsidRPr="00B3190B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6E2F96" w:rsidRPr="006E2F9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privadmin</w:t>
      </w:r>
      <w:r w:rsidR="006E2F96" w:rsidRPr="00B319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E2F96" w:rsidRPr="006E2F9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- через личный кабинет Порталов государственных и муниципальных услуг (с момента реализации технической возможности).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представляются в </w:t>
      </w:r>
      <w:r w:rsidR="006E2F96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электронного документа посредством электронной почты в виде файлов в формате doc, docx, txt, xls, xlsx, rtf.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предоставлении </w:t>
      </w:r>
      <w:r w:rsidR="006E2F96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физическому лицу в форме электронного документа подписывается по выбору Заявителя: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- электронной подписью Заявителя (физического лица, его представителя);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- усиленной квалифицированной электронной подписью Заявителя (физического лица, его представителя).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предоставлении </w:t>
      </w:r>
      <w:r w:rsidR="006E2F96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- лица, действующего от имени юридического лица без доверенности;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удостоверяющий личность Заявителя, представляется в виде электронного образа такого документа при направлении заявления о предоставлении </w:t>
      </w:r>
      <w:r w:rsidR="006E2F96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форме электронного документа, за исключением случаев представления заявления посредством отправки через личный кабинет Порталов государственных и муниципальных услуг, а также если заявление о предоставлении </w:t>
      </w:r>
      <w:r w:rsidR="006E2F96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подписано усиленной квалифицированной электронной подписью.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заявлению о предоставлении </w:t>
      </w:r>
      <w:r w:rsidR="006E2F96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форме электронных документов прикрепляются сканированные копии документов в виде электронных образов с соблюдением следующих требований: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- формат изображения в прикрепляемом файле - PDF, TIF;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- 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электронной подписи, применяемые при подаче заявления и 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5E1429" w:rsidRPr="006E2F96" w:rsidRDefault="005E1429" w:rsidP="006E2F9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заявления посредством почтовой связи к заявлению прикладываются копии документов, указанных в </w:t>
      </w:r>
      <w:hyperlink w:anchor="P154" w:history="1">
        <w:r w:rsidRPr="006E2F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B3190B" w:rsidRPr="005E1429" w:rsidRDefault="00B3190B" w:rsidP="003C6F2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2.7. Исчерпывающий перечень документов, необходимых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нормативными правовыми актами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6E2F96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находятся в распоряжении государственных органов,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 и иных органов, участвующих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государственных или муниципальных услуг,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и которые Заявитель вправе представить, а также способы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их получения Заявителем, в том числе в электронной</w:t>
      </w:r>
    </w:p>
    <w:p w:rsidR="005E1429" w:rsidRPr="005E1429" w:rsidRDefault="005E1429" w:rsidP="00CD0F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форме, порядок их представления</w:t>
      </w:r>
    </w:p>
    <w:p w:rsidR="005E1429" w:rsidRPr="007F2D65" w:rsidRDefault="005E1429" w:rsidP="007F2D6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204"/>
      <w:bookmarkEnd w:id="9"/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2.7.1. Для предоставления </w:t>
      </w:r>
      <w:r w:rsidR="006E2F96"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Заявитель вправе представить вместе с заявлением о предоставлении</w:t>
      </w:r>
      <w:r w:rsidR="006E2F96"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нижеперечисленные документы, при этом указанные документы не могут быть затребованы у Заявителя:</w:t>
      </w:r>
    </w:p>
    <w:p w:rsidR="005E1429" w:rsidRPr="007F2D65" w:rsidRDefault="005E1429" w:rsidP="007F2D6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205"/>
      <w:bookmarkEnd w:id="10"/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>1) Выписку из Единого государственного реестра юридических лиц (ЕГРЮЛ) о юридическом лице, являющемся Заявителем, или выписку из Единого государственного реестра индивидуальных предпринимателей (ЕГРИП) об индивидуальном предпринимателе, являющемся Заявителем.</w:t>
      </w:r>
    </w:p>
    <w:p w:rsidR="005E1429" w:rsidRPr="007F2D65" w:rsidRDefault="005E1429" w:rsidP="007F2D6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206"/>
      <w:bookmarkEnd w:id="11"/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Сведения из единого реестра субъектов малого и среднего предпринимательства, размещенного на официальном сайте федерального органа исполнительной власти, осуществляющего функции по контролю и надзору за соблюдением законодательства о налогах и сборах, в информационно-телекоммуникационной сети </w:t>
      </w:r>
      <w:r w:rsidR="007F2D65"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7F2D65"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1429" w:rsidRPr="007F2D65" w:rsidRDefault="005E1429" w:rsidP="007F2D6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207"/>
      <w:bookmarkEnd w:id="12"/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>3) Выписку из Единого государственного реестра недвижимости (ЕГРН) об объекте недвижимости.</w:t>
      </w:r>
    </w:p>
    <w:p w:rsidR="005E1429" w:rsidRPr="007F2D65" w:rsidRDefault="005E1429" w:rsidP="007F2D6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>4) Документы технического учета (технический паспорт, технический план и др.).</w:t>
      </w:r>
    </w:p>
    <w:p w:rsidR="005E1429" w:rsidRPr="007F2D65" w:rsidRDefault="005E1429" w:rsidP="007F2D6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209"/>
      <w:bookmarkEnd w:id="13"/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2.7.2. Документы, указанные в </w:t>
      </w:r>
      <w:hyperlink w:anchor="P204" w:history="1">
        <w:r w:rsidRPr="007F2D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2.7.1</w:t>
        </w:r>
      </w:hyperlink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запрашиваются </w:t>
      </w:r>
      <w:r w:rsidR="007F2D65"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 межведомственного информационного взаимодействия в уполномоченных государственных органах путем направления межведомственного запроса, оформленного в установленном порядке.</w:t>
      </w:r>
    </w:p>
    <w:p w:rsidR="005E1429" w:rsidRPr="007F2D65" w:rsidRDefault="005E1429" w:rsidP="007F2D6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7F2D65"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5E1429" w:rsidRPr="005E1429" w:rsidRDefault="005E1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2.8. Исчерпывающий перечень оснований для отказа в приеме</w:t>
      </w:r>
    </w:p>
    <w:p w:rsidR="005E1429" w:rsidRPr="005E1429" w:rsidRDefault="005E1429" w:rsidP="00CD0F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необходимых для предоставления</w:t>
      </w:r>
      <w:r w:rsidR="007F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D65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5E1429" w:rsidRPr="005E1429" w:rsidRDefault="005E14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 для отказа в приеме заявления и документов, необходимых для предоставления </w:t>
      </w:r>
      <w:r w:rsidR="007F2D65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отсутствуют.</w:t>
      </w:r>
    </w:p>
    <w:p w:rsidR="005E1429" w:rsidRPr="005E1429" w:rsidRDefault="005E1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2.9. Исчерпывающий перечень оснований для приостановления</w:t>
      </w:r>
    </w:p>
    <w:p w:rsidR="005E1429" w:rsidRPr="005E1429" w:rsidRDefault="005E1429" w:rsidP="00CD0F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7F2D65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5E1429" w:rsidRPr="005E1429" w:rsidRDefault="005E14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Приостановление в предоставлении </w:t>
      </w:r>
      <w:r w:rsidR="007F2D65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7F2D6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предусмотрено.</w:t>
      </w:r>
    </w:p>
    <w:p w:rsidR="005E1429" w:rsidRPr="005E1429" w:rsidRDefault="005E1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224"/>
      <w:bookmarkEnd w:id="14"/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2.10. Исчерпывающий перечень оснований для отказа</w:t>
      </w:r>
    </w:p>
    <w:p w:rsidR="005E1429" w:rsidRPr="005E1429" w:rsidRDefault="005E1429" w:rsidP="00CD0F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7F2D65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5E1429" w:rsidRPr="007F2D65" w:rsidRDefault="005E1429" w:rsidP="007F2D6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 для отказа в предоставлении </w:t>
      </w:r>
      <w:r w:rsidR="007F2D65"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:rsidR="005E1429" w:rsidRPr="007F2D65" w:rsidRDefault="005E1429" w:rsidP="007F2D6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Заявитель не соответствует требованиям </w:t>
      </w:r>
      <w:hyperlink w:anchor="P63" w:history="1">
        <w:r w:rsidRPr="007F2D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 1.2</w:t>
        </w:r>
      </w:hyperlink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:rsidR="005E1429" w:rsidRPr="007F2D65" w:rsidRDefault="005E1429" w:rsidP="007F2D6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>2) в отношении арендуемого имущества, указанного в заявлении, Заявителю ранее было предоставлено преимущественное право выкупа арендуемого недвижимого имущества, которое он утратил в связи с расторжением договора купли-продажи арендуемого имущества в связи с существенными нарушениями его условий Заявителем;</w:t>
      </w:r>
    </w:p>
    <w:p w:rsidR="005E1429" w:rsidRPr="007F2D65" w:rsidRDefault="005E1429" w:rsidP="007F2D6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заявление не соответствует требованиям, установленным </w:t>
      </w:r>
      <w:hyperlink w:anchor="P154" w:history="1">
        <w:r w:rsidRPr="007F2D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2.6.1</w:t>
        </w:r>
      </w:hyperlink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:rsidR="005E1429" w:rsidRPr="007F2D65" w:rsidRDefault="005E1429" w:rsidP="007F2D6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заявление о предоставлении </w:t>
      </w:r>
      <w:r w:rsidR="007F2D65"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подано в иной уполномоченный орган;</w:t>
      </w:r>
    </w:p>
    <w:p w:rsidR="005E1429" w:rsidRPr="007F2D65" w:rsidRDefault="005E1429" w:rsidP="007F2D6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к заявлению не приложены или приложены не в полном объеме документы, предусмотренные </w:t>
      </w:r>
      <w:hyperlink w:anchor="P154" w:history="1">
        <w:r w:rsidRPr="007F2D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2.6.1</w:t>
        </w:r>
      </w:hyperlink>
      <w:r w:rsidRPr="007F2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5E1429" w:rsidRPr="005E1429" w:rsidRDefault="005E1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2.11. Перечень услуг, которые являются необходимыми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обязательными для предоставления </w:t>
      </w:r>
      <w:r w:rsidR="00A67DCB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5E1429" w:rsidRPr="005E1429" w:rsidRDefault="005E14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A67DCB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отсутствуют.</w:t>
      </w:r>
    </w:p>
    <w:p w:rsidR="005E1429" w:rsidRPr="005E1429" w:rsidRDefault="005E1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2.12. Порядок, размер и основания взимания</w:t>
      </w:r>
    </w:p>
    <w:p w:rsidR="005E1429" w:rsidRPr="005E1429" w:rsidRDefault="005E1429" w:rsidP="00CD0F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платы за предоставление </w:t>
      </w:r>
      <w:r w:rsidR="00A67DCB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5E1429" w:rsidRPr="005E1429" w:rsidRDefault="00A67D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и предоставление информации о ней осуществляются бесплатно.</w:t>
      </w:r>
    </w:p>
    <w:p w:rsidR="005E1429" w:rsidRPr="005E1429" w:rsidRDefault="005E1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2.13. Максимальный срок ожидания в очереди при подаче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запроса о предоставлении </w:t>
      </w:r>
      <w:r w:rsidR="00A67DCB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и при получении результата предоставления</w:t>
      </w:r>
    </w:p>
    <w:p w:rsidR="005E1429" w:rsidRPr="005E1429" w:rsidRDefault="00A67DCB" w:rsidP="00CD0F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5E1429" w:rsidRPr="005E1429" w:rsidRDefault="005E1429" w:rsidP="00A67DC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ожидания Заявителя в очереди при подаче заявления о предоставлении </w:t>
      </w:r>
      <w:r w:rsidR="00A67DCB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67DCB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услуги не должно превышать 15 минут.</w:t>
      </w:r>
    </w:p>
    <w:p w:rsidR="005E1429" w:rsidRPr="005E1429" w:rsidRDefault="005E1429" w:rsidP="00A67DC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ожидания Заявителя в очереди при получении результата предоставления </w:t>
      </w:r>
      <w:r w:rsidR="00A67DCB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не должно превышать 15 минут.</w:t>
      </w:r>
    </w:p>
    <w:p w:rsidR="005E1429" w:rsidRPr="005E1429" w:rsidRDefault="005E1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2.14. Срок и порядок регистрации запроса Заявителя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67DCB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</w:t>
      </w:r>
    </w:p>
    <w:p w:rsidR="005E1429" w:rsidRPr="005E1429" w:rsidRDefault="005E1429" w:rsidP="00CD0F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в электронной форме</w:t>
      </w:r>
    </w:p>
    <w:p w:rsidR="005E1429" w:rsidRPr="005E1429" w:rsidRDefault="005E14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о предоставлении </w:t>
      </w:r>
      <w:r w:rsidR="00A67DCB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 в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электронной форме, регистрируются в </w:t>
      </w:r>
      <w:r w:rsidR="00A67DC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их поступления в соответствии с </w:t>
      </w:r>
      <w:hyperlink w:anchor="P321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3.1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5E1429" w:rsidRPr="005E1429" w:rsidRDefault="005E1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2.15. Требования к помещениям, в которых предоставляется</w:t>
      </w:r>
    </w:p>
    <w:p w:rsidR="005E1429" w:rsidRPr="005E1429" w:rsidRDefault="00B3725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услуга, к залу ожидания, местам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заполнения запросов о предоставлении </w:t>
      </w:r>
      <w:r w:rsidR="00B37257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услуги, информационным стендам с образцами их заполнения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и перечнем документов, необходимых для предоставления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каждой </w:t>
      </w:r>
      <w:r w:rsidR="00AC4DA7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размещению и оформлению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визуальной, текстовой и мультимедийной информации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предоставления такой услуги, в том числе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к обеспечению доступности для инвалидов указанных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в соответствии с законодательством</w:t>
      </w:r>
    </w:p>
    <w:p w:rsidR="005E1429" w:rsidRPr="005E1429" w:rsidRDefault="005E1429" w:rsidP="00CD0F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о социальной защите инвалидов</w:t>
      </w:r>
    </w:p>
    <w:p w:rsidR="005E1429" w:rsidRPr="00374BEB" w:rsidRDefault="005E1429" w:rsidP="00374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2.15.1. Помещения для работы с Заявителями и их уполномоченными представителями размещаются в здании </w:t>
      </w:r>
      <w:r w:rsidR="00AC5D19"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>. Помещения оборудуются в соответствии с санитарными и противопожарными нормами и правилами.</w:t>
      </w:r>
    </w:p>
    <w:p w:rsidR="005E1429" w:rsidRPr="00374BEB" w:rsidRDefault="005E1429" w:rsidP="00374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Рядом с помещением для предоставления </w:t>
      </w:r>
      <w:r w:rsidR="00AC5D19"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предусматривается размещение места для ожидания, оборудованного стульями и информационным стендом. Места для заполнения заявлений (и иных документов) расположены в помещении, в котором предоставляется </w:t>
      </w:r>
      <w:r w:rsidR="00AC5D19"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услуга. Места для заполнения заявлений должны соответствовать комфортным условиям для Заявителя, оборудованы столами, стульями, канцелярскими принадлежностями для написания письменных заявлений.</w:t>
      </w:r>
    </w:p>
    <w:p w:rsidR="005E1429" w:rsidRPr="00374BEB" w:rsidRDefault="005E1429" w:rsidP="00374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2.15.2. Рабочие места специалистов </w:t>
      </w:r>
      <w:r w:rsidR="00AC5D19"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осуществляющих рассмотрение запросов Заявителей, оборудуются рабочими столами и стульями, средствами телефонной связи, электронно-вычислительной техникой, оснащенной выходом в информационно-телекоммуникационную сеть Интернет.</w:t>
      </w:r>
    </w:p>
    <w:p w:rsidR="005E1429" w:rsidRPr="00374BEB" w:rsidRDefault="005E1429" w:rsidP="00374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2.15.3. Места для информирования, предназначенные для ознакомления граждан с информационными материалами, размещаются на первом этаже здания </w:t>
      </w:r>
      <w:r w:rsidR="00AC5D19"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оборудуются информационными стендами, стульями и столами для оформления документов.</w:t>
      </w:r>
    </w:p>
    <w:p w:rsidR="005E1429" w:rsidRPr="00374BEB" w:rsidRDefault="005E1429" w:rsidP="00374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>2.15.4. Требования к обеспечению доступности для инвалидов (включая инвалидов, использующих кресла-коляски и собак-проводников) зданий, помещений, в которых предоставляется г</w:t>
      </w:r>
      <w:r w:rsidR="00AC5D19"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</w:t>
      </w: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услуга:</w:t>
      </w:r>
    </w:p>
    <w:p w:rsidR="005E1429" w:rsidRPr="00374BEB" w:rsidRDefault="005E1429" w:rsidP="00374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условий для беспрепятственного доступа к зданию, помещению, в которых предоставляется </w:t>
      </w:r>
      <w:r w:rsidR="00AC5D19"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услуга;</w:t>
      </w:r>
    </w:p>
    <w:p w:rsidR="005E1429" w:rsidRPr="00374BEB" w:rsidRDefault="005E1429" w:rsidP="00374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самостоятельного передвижения по территории, на которой расположены здание, помещение, а также входов и выходов из них, посадки в транспортное средство и высадки из него, в том числе с использованием кресла-коляски;</w:t>
      </w:r>
    </w:p>
    <w:p w:rsidR="005E1429" w:rsidRPr="00374BEB" w:rsidRDefault="005E1429" w:rsidP="00374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5E1429" w:rsidRPr="00374BEB" w:rsidRDefault="005E1429" w:rsidP="00374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надлежащее размещение оборудования и носителей информации, </w:t>
      </w: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необходимых для обеспечения беспрепятственного доступа инвалидов к зданию, помещению и к услугам, с учетом ограничений их жизнедеятельности;</w:t>
      </w:r>
    </w:p>
    <w:p w:rsidR="005E1429" w:rsidRPr="00374BEB" w:rsidRDefault="005E1429" w:rsidP="00374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>- допуск сурдопереводчика и тифлосурдопереводчика;</w:t>
      </w:r>
    </w:p>
    <w:p w:rsidR="005E1429" w:rsidRPr="00374BEB" w:rsidRDefault="005E1429" w:rsidP="00374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>- допуск в здание,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E1429" w:rsidRPr="00374BEB" w:rsidRDefault="005E1429" w:rsidP="00374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оказание работниками органов и организаций, предоставляющих </w:t>
      </w:r>
      <w:r w:rsidR="00374BEB"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5E1429" w:rsidRPr="00374BEB" w:rsidRDefault="005E1429" w:rsidP="00374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374BEB"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инвалидам (включая инвалидов, использующих кресла-коляски и собак-проводников) обеспечивается </w:t>
      </w:r>
      <w:r w:rsidR="00374BEB"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финансовых возможностей в соответствии со </w:t>
      </w:r>
      <w:hyperlink r:id="rId32" w:history="1">
        <w:r w:rsidRPr="00374B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15</w:t>
        </w:r>
      </w:hyperlink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24.11.1995 </w:t>
      </w:r>
      <w:r w:rsidR="00374BEB"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181-ФЗ </w:t>
      </w:r>
      <w:r w:rsidR="00374BEB"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социальной защите инвалидов в Российской Федерации</w:t>
      </w:r>
      <w:r w:rsidR="00374BEB"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4B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1429" w:rsidRPr="005E1429" w:rsidRDefault="005E1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 w:rsidP="00CD0FE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2.16. Показатели доступности</w:t>
      </w:r>
      <w:r w:rsidR="0037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качества </w:t>
      </w:r>
      <w:r w:rsidR="00374BEB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5E1429" w:rsidRPr="005E1429" w:rsidRDefault="005E1429" w:rsidP="00CB313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2.16.1. Показателями доступности </w:t>
      </w:r>
      <w:r w:rsidR="00374BEB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:rsidR="005E1429" w:rsidRPr="005E1429" w:rsidRDefault="005E1429" w:rsidP="00CB313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- простота и ясность изложения информационных документов;</w:t>
      </w:r>
    </w:p>
    <w:p w:rsidR="005E1429" w:rsidRPr="005E1429" w:rsidRDefault="005E1429" w:rsidP="00CB313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различных каналов получения информации о предоставлении услуги;</w:t>
      </w:r>
    </w:p>
    <w:p w:rsidR="005E1429" w:rsidRPr="005E1429" w:rsidRDefault="005E1429" w:rsidP="00CB313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- короткое время ожидания услуги;</w:t>
      </w:r>
    </w:p>
    <w:p w:rsidR="005E1429" w:rsidRPr="005E1429" w:rsidRDefault="005E1429" w:rsidP="00CB313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удобный график работы органа, осуществляющего предоставление </w:t>
      </w:r>
      <w:r w:rsidR="00374BEB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1429" w:rsidRPr="005E1429" w:rsidRDefault="005E1429" w:rsidP="00CB313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удобное территориальное расположение органа, осуществляющего предоставление </w:t>
      </w:r>
      <w:r w:rsidR="00374BEB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1429" w:rsidRPr="005E1429" w:rsidRDefault="005E1429" w:rsidP="00CB313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возможность направления заявления о предоставлении </w:t>
      </w:r>
      <w:r w:rsidR="00374BEB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 различным каналам связи, в том числе и в электронной форме.</w:t>
      </w:r>
    </w:p>
    <w:p w:rsidR="005E1429" w:rsidRPr="005E1429" w:rsidRDefault="005E1429" w:rsidP="00CB31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2.16.2. Показателями качества </w:t>
      </w:r>
      <w:r w:rsidR="00374BEB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:rsidR="005E1429" w:rsidRPr="005E1429" w:rsidRDefault="005E1429" w:rsidP="00CB31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точность исполнения </w:t>
      </w:r>
      <w:r w:rsidR="00CB3135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1429" w:rsidRPr="005E1429" w:rsidRDefault="005E1429" w:rsidP="00CB31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- профессиональная подготовка специалистов;</w:t>
      </w:r>
    </w:p>
    <w:p w:rsidR="005E1429" w:rsidRPr="005E1429" w:rsidRDefault="005E1429" w:rsidP="00CB31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- высокая культура обслуживания Заявителя;</w:t>
      </w:r>
    </w:p>
    <w:p w:rsidR="005E1429" w:rsidRPr="005E1429" w:rsidRDefault="005E1429" w:rsidP="00CB31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строгое соблюдение сроков предоставления </w:t>
      </w:r>
      <w:r w:rsidR="00CB3135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B3135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услуги;</w:t>
      </w:r>
    </w:p>
    <w:p w:rsidR="005E1429" w:rsidRPr="005E1429" w:rsidRDefault="005E1429" w:rsidP="00CB31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количество обоснованных обжалований решений органа, осуществляющего предоставление </w:t>
      </w:r>
      <w:r w:rsidR="00CB3135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5E1429" w:rsidRPr="005E1429" w:rsidRDefault="005E1429" w:rsidP="00CB31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2.16.3. Количество взаимодействий Заявителя с должностными лицами </w:t>
      </w:r>
      <w:r w:rsidR="00CB313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предоставлении </w:t>
      </w:r>
      <w:r w:rsidR="00CB3135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(в случае личного обращения) равно 3. Продолжительность взаимодействия Заявителя с должностными лицами </w:t>
      </w:r>
      <w:r w:rsidR="00CB313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предоставлении </w:t>
      </w:r>
      <w:r w:rsidR="00CB3135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(в случае личного обращения) составляет 15 минут.</w:t>
      </w:r>
    </w:p>
    <w:p w:rsidR="005E1429" w:rsidRPr="005E1429" w:rsidRDefault="005E1429" w:rsidP="00CB31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2.16.4. Информирование о ходе предоставления </w:t>
      </w:r>
      <w:r w:rsidR="00CB3135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 с использованием информационно-коммуникационных технологий, осуществляется в соответствии с </w:t>
      </w:r>
      <w:hyperlink w:anchor="P72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1.3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5E1429" w:rsidRPr="005E1429" w:rsidRDefault="005E1429" w:rsidP="00CB31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2.16.5. </w:t>
      </w:r>
      <w:r w:rsidR="00CB313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B3135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="00CB3135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в многофункциональных центрах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государственных и муниципальных услуг и по экстерриториальному принципу не предоставляется.</w:t>
      </w:r>
    </w:p>
    <w:p w:rsidR="005E1429" w:rsidRPr="005E1429" w:rsidRDefault="005E1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3. Состав, последовательность и сроки выполнения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(действий), требования к порядку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их выполнения, в том числе особенности выполнения</w:t>
      </w:r>
    </w:p>
    <w:p w:rsidR="005E1429" w:rsidRPr="005E1429" w:rsidRDefault="005E1429" w:rsidP="00CD0F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(действий) в электронной форме</w:t>
      </w:r>
    </w:p>
    <w:p w:rsidR="005E1429" w:rsidRPr="005E1429" w:rsidRDefault="005E1429" w:rsidP="00CB313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CB3135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5E1429" w:rsidRPr="005E1429" w:rsidRDefault="005E1429" w:rsidP="00CB313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прием, регистрация и первичная обработка заявления о предоставлении </w:t>
      </w:r>
      <w:r w:rsidR="00CB3135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прилагаемых документов;</w:t>
      </w:r>
    </w:p>
    <w:p w:rsidR="005E1429" w:rsidRPr="005E1429" w:rsidRDefault="005E1429" w:rsidP="00CB313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рассмотрение заявления и документов, предоставляемых для получения </w:t>
      </w:r>
      <w:r w:rsidR="00CB3135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направление межведомственных запросов, подготовка служебной записки о возможности предоставления Заявителю преимущественного права приобретения арендуемого недвижимого имущества либо принятие решения об отказе в предоставлении </w:t>
      </w:r>
      <w:r w:rsidR="00CB3135"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1429" w:rsidRPr="005E1429" w:rsidRDefault="005E1429" w:rsidP="00CB313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оценки рыночной стоимости арендуемого имущества;</w:t>
      </w:r>
    </w:p>
    <w:p w:rsidR="005E1429" w:rsidRPr="005E1429" w:rsidRDefault="005E1429" w:rsidP="00CB313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принятие решения об условиях приватизации арендуемого имущества в форме </w:t>
      </w:r>
      <w:r w:rsidR="00BD105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1429" w:rsidRPr="005E1429" w:rsidRDefault="005E1429" w:rsidP="00CB313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проекта договора купли-продажи арендуемого имущества, направление (выдача) Заявителю указанных документов.</w:t>
      </w:r>
    </w:p>
    <w:p w:rsidR="005E1429" w:rsidRPr="005E1429" w:rsidRDefault="00CB3135" w:rsidP="00CB313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E2F9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в электронной форме, на Порталах государственных и муниципальных услуг не предоставляется.</w:t>
      </w:r>
    </w:p>
    <w:p w:rsidR="005E1429" w:rsidRPr="005E1429" w:rsidRDefault="005E1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720A91" w:rsidRDefault="005E142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321"/>
      <w:bookmarkEnd w:id="15"/>
      <w:r w:rsidRPr="00720A91">
        <w:rPr>
          <w:rFonts w:ascii="Times New Roman" w:hAnsi="Times New Roman" w:cs="Times New Roman"/>
          <w:color w:val="000000" w:themeColor="text1"/>
          <w:sz w:val="28"/>
          <w:szCs w:val="28"/>
        </w:rPr>
        <w:t>3.1. Прием и регистрация заявления о предоставлении</w:t>
      </w:r>
    </w:p>
    <w:p w:rsidR="005E1429" w:rsidRPr="005E1429" w:rsidRDefault="000062FE" w:rsidP="00CD0F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A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E1429" w:rsidRPr="00720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прилагаемых документов</w:t>
      </w:r>
    </w:p>
    <w:p w:rsidR="005E1429" w:rsidRPr="000062FE" w:rsidRDefault="005E1429" w:rsidP="000062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3.1.1. Основанием для начала административной процедуры является поступление в </w:t>
      </w:r>
      <w:r w:rsidR="000062F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о реализации преимущественного права на приобретение арендуемого </w:t>
      </w:r>
      <w:r w:rsidR="000062F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находящегося в собственности </w:t>
      </w:r>
      <w:r w:rsidR="000062FE">
        <w:rPr>
          <w:rFonts w:ascii="Times New Roman" w:hAnsi="Times New Roman" w:cs="Times New Roman"/>
          <w:color w:val="000000" w:themeColor="text1"/>
          <w:sz w:val="28"/>
          <w:szCs w:val="28"/>
        </w:rPr>
        <w:t>Приволжского муниципального района или Приволжского городского поселения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приложенными к нему документами, в том числе в электронной форме, в соответствии с требованиями </w:t>
      </w:r>
      <w:hyperlink w:anchor="P147" w:history="1">
        <w:r w:rsidRPr="000062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 2.6</w:t>
        </w:r>
      </w:hyperlink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5E1429" w:rsidRPr="000062FE" w:rsidRDefault="005E1429" w:rsidP="000062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3.1.2. Прием, регистрация и первичная обработка документов осуществляется </w:t>
      </w:r>
      <w:r w:rsidR="000062F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 администрации Приволжского муниципального района (секретарем).</w:t>
      </w:r>
    </w:p>
    <w:p w:rsidR="005E1429" w:rsidRPr="000062FE" w:rsidRDefault="005E1429" w:rsidP="000062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3.1.3. При личной подаче заявления о реализации преимущественного права на приобретение арендуемого недвижимого имущества, находящегося в собственности </w:t>
      </w:r>
      <w:r w:rsidR="000062FE">
        <w:rPr>
          <w:rFonts w:ascii="Times New Roman" w:hAnsi="Times New Roman" w:cs="Times New Roman"/>
          <w:color w:val="000000" w:themeColor="text1"/>
          <w:sz w:val="28"/>
          <w:szCs w:val="28"/>
        </w:rPr>
        <w:t>Приволжского муниципального района или Приволжского городского поселения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специалист </w:t>
      </w:r>
      <w:r w:rsidR="000062F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Приволжского муниципального района (секретарь)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заверяет копию документа, подтверждающего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5E1429" w:rsidRPr="000062FE" w:rsidRDefault="005E1429" w:rsidP="000062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3.1.4. При поступлении заявления о получении </w:t>
      </w:r>
      <w:r w:rsidR="000062F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электронном виде специалистами отдела обеспечения деятельности </w:t>
      </w:r>
      <w:r w:rsidR="000062F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проверяется, подписано ли заявление о получении </w:t>
      </w:r>
      <w:r w:rsidR="000062F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электронном виде и прилагаемые к нему документы электронной подписью в соответствии с требованиями действующего законодательства.</w:t>
      </w:r>
    </w:p>
    <w:p w:rsidR="005E1429" w:rsidRPr="000062FE" w:rsidRDefault="005E1429" w:rsidP="000062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3.1.5. </w:t>
      </w:r>
      <w:r w:rsidR="000062F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062FE"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пециалист </w:t>
      </w:r>
      <w:r w:rsid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Приволжского муниципального района (секретарь) 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поступления заявления о получении </w:t>
      </w:r>
      <w:r w:rsidR="000062F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распечатывает, регистрирует и вносит в электронную базу данных по учету документов сведения о приеме документов, в том числе:</w:t>
      </w:r>
    </w:p>
    <w:p w:rsidR="005E1429" w:rsidRPr="000062FE" w:rsidRDefault="005E1429" w:rsidP="000062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>- регистрационный номер;</w:t>
      </w:r>
    </w:p>
    <w:p w:rsidR="005E1429" w:rsidRPr="000062FE" w:rsidRDefault="005E1429" w:rsidP="000062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>- дату приема документов;</w:t>
      </w:r>
    </w:p>
    <w:p w:rsidR="005E1429" w:rsidRPr="000062FE" w:rsidRDefault="005E1429" w:rsidP="000062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Заявителя (ФИО - для физических лиц);</w:t>
      </w:r>
    </w:p>
    <w:p w:rsidR="005E1429" w:rsidRPr="000062FE" w:rsidRDefault="005E1429" w:rsidP="000062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>- аннотацию к документу.</w:t>
      </w:r>
    </w:p>
    <w:p w:rsidR="005E1429" w:rsidRPr="000062FE" w:rsidRDefault="005E1429" w:rsidP="000062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3.1.6. В день поступления и регистрации документов </w:t>
      </w:r>
      <w:r w:rsidR="000062F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062FE"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пециалист </w:t>
      </w:r>
      <w:r w:rsid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Приволжского муниципального района (секретарь) 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поступившие документы передает </w:t>
      </w:r>
      <w:r w:rsidR="000062FE">
        <w:rPr>
          <w:rFonts w:ascii="Times New Roman" w:hAnsi="Times New Roman" w:cs="Times New Roman"/>
          <w:color w:val="000000" w:themeColor="text1"/>
          <w:sz w:val="28"/>
          <w:szCs w:val="28"/>
        </w:rPr>
        <w:t>Главе Приволжского муниципального района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62FE" w:rsidRDefault="005E1429" w:rsidP="000062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рассмотрения </w:t>
      </w:r>
      <w:r w:rsidR="000062FE">
        <w:rPr>
          <w:rFonts w:ascii="Times New Roman" w:hAnsi="Times New Roman" w:cs="Times New Roman"/>
          <w:color w:val="000000" w:themeColor="text1"/>
          <w:sz w:val="28"/>
          <w:szCs w:val="28"/>
        </w:rPr>
        <w:t>Главы Приволжского муниципального района</w:t>
      </w:r>
      <w:r w:rsidR="000062FE"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наложения резолюции документы в течение одного рабочего дня со дня поступления заявления передаются </w:t>
      </w:r>
      <w:r w:rsidR="000062F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председателю комитета по управлению муниципальным имуществом.</w:t>
      </w:r>
    </w:p>
    <w:p w:rsidR="005E1429" w:rsidRPr="000062FE" w:rsidRDefault="000062FE" w:rsidP="00720A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комитета по управлению муниципальным имуществом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429"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получения заявления о предоставлении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E1429"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передает документы</w:t>
      </w:r>
      <w:r w:rsidR="00720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429"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управлению муниципальным имуществом</w:t>
      </w:r>
      <w:r w:rsidR="005E1429"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ответственному за рассмотрение принятых документов, для организации и проведения работы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раздел</w:t>
      </w:r>
      <w:r w:rsidR="00720A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20A9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3.2 – 3.5 настоящего Административного регламента.</w:t>
      </w:r>
    </w:p>
    <w:p w:rsidR="005E1429" w:rsidRPr="000062FE" w:rsidRDefault="005E1429" w:rsidP="000062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>3.1.7. Результатом административной процедуры является регистрация заявления и передача его ответственн</w:t>
      </w:r>
      <w:r w:rsidR="00720A9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20A9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</w:t>
      </w:r>
      <w:r w:rsidR="00720A9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A91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управлению муниципальным имуществом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>, задействованн</w:t>
      </w:r>
      <w:r w:rsidR="00720A9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</w:t>
      </w:r>
      <w:r w:rsidR="00720A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5E1429" w:rsidRPr="000062FE" w:rsidRDefault="005E1429" w:rsidP="000062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>3.1.8. Максимальный срок выполнения административной процедуры составляет один рабочий день.</w:t>
      </w:r>
    </w:p>
    <w:p w:rsidR="005E1429" w:rsidRPr="005E1429" w:rsidRDefault="005E1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350"/>
      <w:bookmarkEnd w:id="16"/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3.2. Рассмотрение заявления и документов, предоставляемых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</w:t>
      </w:r>
      <w:r w:rsidR="00720A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направление</w:t>
      </w:r>
    </w:p>
    <w:p w:rsidR="005E1429" w:rsidRPr="005E1429" w:rsidRDefault="005E1429" w:rsidP="00CD0F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межведомственных запросов</w:t>
      </w:r>
    </w:p>
    <w:p w:rsidR="005E1429" w:rsidRPr="005E1429" w:rsidRDefault="005E1429" w:rsidP="00720A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720A91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управлению муниципальным имуществом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зарегистрированного заявления и прилагаемых к нему документов с резолюцией </w:t>
      </w:r>
      <w:r w:rsidR="00720A91">
        <w:rPr>
          <w:rFonts w:ascii="Times New Roman" w:hAnsi="Times New Roman" w:cs="Times New Roman"/>
          <w:color w:val="000000" w:themeColor="text1"/>
          <w:sz w:val="28"/>
          <w:szCs w:val="28"/>
        </w:rPr>
        <w:t>Главы Приволжского муниципального района.</w:t>
      </w:r>
    </w:p>
    <w:p w:rsidR="005E1429" w:rsidRPr="005E1429" w:rsidRDefault="005E1429" w:rsidP="00720A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Ответственный исполнитель </w:t>
      </w:r>
      <w:r w:rsidR="00720A91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управлению муниципальным имуществом</w:t>
      </w:r>
      <w:r w:rsidR="00720A91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 дней со дня поступления заявления проверяет правильность заполнения заявления и комплектность документов.</w:t>
      </w:r>
    </w:p>
    <w:p w:rsidR="005E1429" w:rsidRPr="005E1429" w:rsidRDefault="005E1429" w:rsidP="00720A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 При наличии оснований, установленных </w:t>
      </w:r>
      <w:hyperlink w:anchor="P224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2.10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Административного регламента, для отказа в предоставлении </w:t>
      </w:r>
      <w:r w:rsidR="00720A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ответственный исполнитель </w:t>
      </w:r>
      <w:r w:rsidR="00720A91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управлению муниципальным имуществом</w:t>
      </w:r>
      <w:r w:rsidR="00720A91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25 дней с даты поступления заявления подготавливает решение об отказе в предоставлении </w:t>
      </w:r>
      <w:r w:rsidR="00720A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форме письменного уведомления в адрес Заявителя с обоснованием причин отказа в предоставлении </w:t>
      </w:r>
      <w:r w:rsidR="00720A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обеспечивает его визирование, направляет на подписание </w:t>
      </w:r>
      <w:r w:rsidR="00720A91">
        <w:rPr>
          <w:rFonts w:ascii="Times New Roman" w:hAnsi="Times New Roman" w:cs="Times New Roman"/>
          <w:color w:val="000000" w:themeColor="text1"/>
          <w:sz w:val="28"/>
          <w:szCs w:val="28"/>
        </w:rPr>
        <w:t>Главы Приволжского муниципального района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передает на регистрацию </w:t>
      </w:r>
      <w:r w:rsidR="00720A9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 администрации Приволжского муниципального района (секретарю).</w:t>
      </w:r>
    </w:p>
    <w:p w:rsidR="005E1429" w:rsidRPr="005E1429" w:rsidRDefault="005E1429" w:rsidP="00720A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 Если Заявителем не представлены документы, предусмотренные </w:t>
      </w:r>
      <w:hyperlink w:anchor="P207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3)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09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5) пункта 2.7.1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ответственный исполнитель </w:t>
      </w:r>
      <w:r w:rsidR="00720A91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управлению муниципальным имуществом</w:t>
      </w:r>
      <w:r w:rsidR="00720A91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трех рабочих дней со дня поступления заявления направляет в порядке межведомственного взаимодействия запросы в органы, уполномоченные на предоставление соответствующих сведений:</w:t>
      </w:r>
    </w:p>
    <w:p w:rsidR="005E1429" w:rsidRPr="005E1429" w:rsidRDefault="005E1429" w:rsidP="00720A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- органы, осуществляющие государственный кадастровый учет, государственную регистрацию прав на недвижимое имущество и сделок с ним, ведение ЕГРН, предоставление сведений, содержащихся в ЕГРН;</w:t>
      </w:r>
    </w:p>
    <w:p w:rsidR="005E1429" w:rsidRPr="005E1429" w:rsidRDefault="005E1429" w:rsidP="00720A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федеральные органы исполнительной власти.</w:t>
      </w:r>
    </w:p>
    <w:p w:rsidR="005E1429" w:rsidRPr="005E1429" w:rsidRDefault="005E1429" w:rsidP="00720A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365"/>
      <w:bookmarkEnd w:id="17"/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Заявителем не представлены документы, предусмотренные </w:t>
      </w:r>
      <w:hyperlink w:anchor="P205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1)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206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2) пункта 2.7.1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ответственный исполнитель </w:t>
      </w:r>
      <w:r w:rsidR="00720A91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управлению муниципальным имуществом</w:t>
      </w:r>
      <w:r w:rsidR="00720A91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трех рабочих дней со дня поступления заявления направляет в порядке межведомственного взаимодействия запросы в органы, уполномоченные на предоставление соответствующих сведений (налоговые органы).</w:t>
      </w:r>
    </w:p>
    <w:p w:rsidR="005E1429" w:rsidRPr="005E1429" w:rsidRDefault="005E1429" w:rsidP="00720A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</w:t>
      </w:r>
      <w:r w:rsidR="00CA37B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услугу.</w:t>
      </w:r>
    </w:p>
    <w:p w:rsidR="005E1429" w:rsidRPr="005E1429" w:rsidRDefault="005E1429" w:rsidP="00720A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или по другим причинам, допускается направление межведомственного запроса на бумажном носителе или посредством веб-сервиса "Личный кабинет" на официальных сайтах Федеральной службы государственной регистрации, кадастра и картографии; Федеральной налоговой службы.</w:t>
      </w:r>
    </w:p>
    <w:p w:rsidR="005E1429" w:rsidRPr="005E1429" w:rsidRDefault="005E1429" w:rsidP="00720A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Срок подготовки и направления ответа на межведомственный запрос не может превышать пяти рабочих дней (двух рабочих дней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(или) информацию.</w:t>
      </w:r>
    </w:p>
    <w:p w:rsidR="005E1429" w:rsidRPr="005E1429" w:rsidRDefault="005E1429" w:rsidP="00720A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поступившие в порядке межведомственного информационного взаимодействия, приобщаются к заявлению Заявителя.</w:t>
      </w:r>
    </w:p>
    <w:p w:rsidR="005E1429" w:rsidRPr="00F920CF" w:rsidRDefault="005E1429" w:rsidP="00720A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 После получения необходимых для оказания </w:t>
      </w:r>
      <w:r w:rsidR="00720A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сведений, в том числе в порядке межведомственного взаимодействия или в случае самостоятельного предоставления Заявителем документов, предусмотренных </w:t>
      </w:r>
      <w:hyperlink w:anchor="P204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2.7.1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ответственный исполнитель </w:t>
      </w:r>
      <w:r w:rsidR="00720A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комитета по управлению муниципальным имуществом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22 дней с даты поступления заявления подготавливает служебную записку </w:t>
      </w:r>
      <w:r w:rsidR="00F920CF" w:rsidRPr="00F920CF">
        <w:rPr>
          <w:rFonts w:ascii="Times New Roman" w:hAnsi="Times New Roman" w:cs="Times New Roman"/>
          <w:color w:val="000000" w:themeColor="text1"/>
          <w:sz w:val="28"/>
          <w:szCs w:val="28"/>
        </w:rPr>
        <w:t>Главе Приволжского муниципального района</w:t>
      </w:r>
      <w:r w:rsidRPr="00F92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возможности предоставления Заявителю преимущественного права приобретения арендуемого недвижимого имущества.</w:t>
      </w:r>
    </w:p>
    <w:p w:rsidR="005E1429" w:rsidRPr="005E1429" w:rsidRDefault="005E1429" w:rsidP="00720A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372"/>
      <w:bookmarkEnd w:id="18"/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3.2.6. После рассмотрения </w:t>
      </w:r>
      <w:r w:rsidR="00F920CF">
        <w:rPr>
          <w:rFonts w:ascii="Times New Roman" w:hAnsi="Times New Roman" w:cs="Times New Roman"/>
          <w:color w:val="000000" w:themeColor="text1"/>
          <w:sz w:val="28"/>
          <w:szCs w:val="28"/>
        </w:rPr>
        <w:t>Главой Приволжского муниципального района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наложения резолюции документы в течение 1 дня со дня наложения резолюции на служебную записку передаются </w:t>
      </w:r>
      <w:r w:rsidR="00F920C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председателю комитета по управлению муниципальным имуществом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ответственного за дальнейшее предоставление </w:t>
      </w:r>
      <w:r w:rsidR="00F920C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5E1429" w:rsidRPr="005E1429" w:rsidRDefault="00F920CF" w:rsidP="00720A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комитета по управлению муниципальным имуществом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получения служебной записки с заявлением и документами передает документы специалисту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1429" w:rsidRPr="005E1429" w:rsidRDefault="005E1429" w:rsidP="00720A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3.2.7. Результатом административной процедуры является:</w:t>
      </w:r>
    </w:p>
    <w:p w:rsidR="005E1429" w:rsidRPr="005E1429" w:rsidRDefault="00F920CF" w:rsidP="00720A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служебной записки о возможности предоставления Заявителю преимущественного права приобретения арендуемого недвижимого имущества и передача ее ответственному исполнителю отдела приватизации;</w:t>
      </w:r>
    </w:p>
    <w:p w:rsidR="005E1429" w:rsidRPr="005E1429" w:rsidRDefault="00F920CF" w:rsidP="00720A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письма об отказе в предоставлении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5E1429" w:rsidRPr="005E1429" w:rsidRDefault="005E1429" w:rsidP="00720A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административной процедуры составляет 25 дней с даты поступления заявления.</w:t>
      </w:r>
    </w:p>
    <w:p w:rsidR="005E1429" w:rsidRPr="005E1429" w:rsidRDefault="005E1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 w:rsidP="00CD0FE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382"/>
      <w:bookmarkEnd w:id="19"/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3.3. Проведение оценки рыночной</w:t>
      </w:r>
      <w:r w:rsidR="00CD0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стоимости арендуемого имущества</w:t>
      </w:r>
    </w:p>
    <w:p w:rsidR="005E1429" w:rsidRPr="005E1429" w:rsidRDefault="005E1429" w:rsidP="00AF7D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 Основанием для начала административной процедуры является поступление в </w:t>
      </w:r>
      <w:r w:rsidR="00AF7DE8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управлению муниципальным имуществом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0CF">
        <w:rPr>
          <w:rFonts w:ascii="Times New Roman" w:hAnsi="Times New Roman" w:cs="Times New Roman"/>
          <w:color w:val="000000" w:themeColor="text1"/>
          <w:sz w:val="28"/>
          <w:szCs w:val="28"/>
        </w:rPr>
        <w:t>служебной записки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возможности предоставления Заявителю преимущественного права приобретения арендуемого недвижимого имущества и прилагаемых к ней заявления и документов.</w:t>
      </w:r>
    </w:p>
    <w:p w:rsidR="005E1429" w:rsidRPr="005E1429" w:rsidRDefault="005E1429" w:rsidP="00AF7D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3.3.2. Ответственный исполнитель </w:t>
      </w:r>
      <w:r w:rsidR="00AF7DE8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управлению муниципальным имуществом</w:t>
      </w:r>
      <w:r w:rsidR="00AF7DE8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30 дней с даты поступления заявления осуществляет подготовку письма Заявителю о предоставлении преимущественного права приобретения арендуемого имущества, обеспечивает его визирование, направляет на подписание </w:t>
      </w:r>
      <w:r w:rsidR="00AF7DE8">
        <w:rPr>
          <w:rFonts w:ascii="Times New Roman" w:hAnsi="Times New Roman" w:cs="Times New Roman"/>
          <w:color w:val="000000" w:themeColor="text1"/>
          <w:sz w:val="28"/>
          <w:szCs w:val="28"/>
        </w:rPr>
        <w:t>Главе Приволжского муниципального района.</w:t>
      </w:r>
    </w:p>
    <w:p w:rsidR="005E1429" w:rsidRPr="005E1429" w:rsidRDefault="005E1429" w:rsidP="00AF7D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57467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Приволжского муниципального района (секретарь)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 дня с момента регистрации письма (но не позднее 30-го дня с даты поступления заявления) осуществляет его отправку Заявителю почтовым отправлением. По желанию Заявителя письмо выдается Заявителю на руки под расписку в получении документов.</w:t>
      </w:r>
    </w:p>
    <w:p w:rsidR="00B41FDE" w:rsidRPr="00B41FDE" w:rsidRDefault="00B41FDE" w:rsidP="00B41F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E1429" w:rsidRPr="00B41FDE">
        <w:rPr>
          <w:color w:val="000000" w:themeColor="text1"/>
          <w:sz w:val="28"/>
          <w:szCs w:val="28"/>
        </w:rPr>
        <w:t xml:space="preserve">3.3.3. Ответственный исполнитель </w:t>
      </w:r>
      <w:r w:rsidR="00574673" w:rsidRPr="00B41FDE">
        <w:rPr>
          <w:color w:val="000000" w:themeColor="text1"/>
          <w:sz w:val="28"/>
          <w:szCs w:val="28"/>
        </w:rPr>
        <w:t xml:space="preserve">комитета по управлению муниципальным имуществом </w:t>
      </w:r>
      <w:r w:rsidR="005E1429" w:rsidRPr="00B41FDE">
        <w:rPr>
          <w:color w:val="000000" w:themeColor="text1"/>
          <w:sz w:val="28"/>
          <w:szCs w:val="28"/>
        </w:rPr>
        <w:t xml:space="preserve">в срок не позднее 5 дней со дня передачи </w:t>
      </w:r>
      <w:r w:rsidR="00F920CF" w:rsidRPr="00B41FDE">
        <w:rPr>
          <w:color w:val="000000" w:themeColor="text1"/>
          <w:sz w:val="28"/>
          <w:szCs w:val="28"/>
        </w:rPr>
        <w:t xml:space="preserve">ему </w:t>
      </w:r>
      <w:r w:rsidR="005E1429" w:rsidRPr="00B41FDE">
        <w:rPr>
          <w:color w:val="000000" w:themeColor="text1"/>
          <w:sz w:val="28"/>
          <w:szCs w:val="28"/>
        </w:rPr>
        <w:t xml:space="preserve">служебной записки о возможности предоставления Заявителю преимущественного права приобретения арендуемого недвижимого имущества осуществляет подготовку </w:t>
      </w:r>
      <w:bookmarkStart w:id="20" w:name="P391"/>
      <w:bookmarkEnd w:id="20"/>
      <w:r>
        <w:rPr>
          <w:sz w:val="28"/>
          <w:szCs w:val="28"/>
        </w:rPr>
        <w:t>з</w:t>
      </w:r>
      <w:r w:rsidRPr="00B41FDE">
        <w:rPr>
          <w:sz w:val="28"/>
          <w:szCs w:val="28"/>
        </w:rPr>
        <w:t>аявки</w:t>
      </w:r>
      <w:r>
        <w:rPr>
          <w:sz w:val="28"/>
          <w:szCs w:val="28"/>
        </w:rPr>
        <w:t xml:space="preserve"> </w:t>
      </w:r>
      <w:r w:rsidRPr="00B41FDE">
        <w:rPr>
          <w:sz w:val="28"/>
          <w:szCs w:val="28"/>
        </w:rPr>
        <w:t xml:space="preserve">на определение участника закупки на </w:t>
      </w:r>
      <w:r w:rsidRPr="00B41FDE">
        <w:rPr>
          <w:color w:val="000000" w:themeColor="text1"/>
          <w:sz w:val="28"/>
          <w:szCs w:val="28"/>
          <w:shd w:val="clear" w:color="auto" w:fill="FFFFFF"/>
        </w:rPr>
        <w:t xml:space="preserve">оказание услуг по проведению оценки рыночной стоимости объекта недвижимости </w:t>
      </w:r>
      <w:r w:rsidRPr="00B41FDE">
        <w:rPr>
          <w:sz w:val="28"/>
          <w:szCs w:val="28"/>
        </w:rPr>
        <w:t>путем проведения открытого аукциона в электронной форме</w:t>
      </w:r>
      <w:r>
        <w:rPr>
          <w:sz w:val="28"/>
          <w:szCs w:val="28"/>
        </w:rPr>
        <w:t xml:space="preserve"> (далее – Заявка),</w:t>
      </w:r>
      <w:r w:rsidRPr="00B41FDE">
        <w:rPr>
          <w:sz w:val="28"/>
          <w:szCs w:val="28"/>
        </w:rPr>
        <w:t xml:space="preserve"> </w:t>
      </w:r>
      <w:r w:rsidRPr="00B41FDE">
        <w:rPr>
          <w:color w:val="000000" w:themeColor="text1"/>
          <w:sz w:val="28"/>
          <w:szCs w:val="28"/>
        </w:rPr>
        <w:t xml:space="preserve">в соответствии с требованиями Федерального </w:t>
      </w:r>
      <w:hyperlink r:id="rId33" w:history="1">
        <w:r w:rsidRPr="00B41FDE">
          <w:rPr>
            <w:color w:val="000000" w:themeColor="text1"/>
            <w:sz w:val="28"/>
            <w:szCs w:val="28"/>
          </w:rPr>
          <w:t>закона</w:t>
        </w:r>
      </w:hyperlink>
      <w:r w:rsidRPr="00B41FDE">
        <w:rPr>
          <w:color w:val="000000" w:themeColor="text1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</w:t>
      </w:r>
      <w:r w:rsidRPr="00B41FDE">
        <w:rPr>
          <w:color w:val="000000" w:themeColor="text1"/>
          <w:sz w:val="28"/>
          <w:szCs w:val="28"/>
        </w:rPr>
        <w:lastRenderedPageBreak/>
        <w:t>государственных и муниципальных нужд» (далее - Федеральный закон от 05.04.2013 № 44-ФЗ)</w:t>
      </w:r>
      <w:r>
        <w:rPr>
          <w:color w:val="000000" w:themeColor="text1"/>
          <w:sz w:val="28"/>
          <w:szCs w:val="28"/>
        </w:rPr>
        <w:t xml:space="preserve"> </w:t>
      </w:r>
      <w:r w:rsidRPr="005E1429">
        <w:rPr>
          <w:color w:val="000000" w:themeColor="text1"/>
          <w:sz w:val="28"/>
          <w:szCs w:val="28"/>
        </w:rPr>
        <w:t>обеспечивает е</w:t>
      </w:r>
      <w:r>
        <w:rPr>
          <w:color w:val="000000" w:themeColor="text1"/>
          <w:sz w:val="28"/>
          <w:szCs w:val="28"/>
        </w:rPr>
        <w:t>е</w:t>
      </w:r>
      <w:r w:rsidRPr="005E14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согласование и </w:t>
      </w:r>
      <w:r w:rsidRPr="005E1429">
        <w:rPr>
          <w:color w:val="000000" w:themeColor="text1"/>
          <w:sz w:val="28"/>
          <w:szCs w:val="28"/>
        </w:rPr>
        <w:t xml:space="preserve">направляет на подписание </w:t>
      </w:r>
      <w:r>
        <w:rPr>
          <w:color w:val="000000" w:themeColor="text1"/>
          <w:sz w:val="28"/>
          <w:szCs w:val="28"/>
        </w:rPr>
        <w:t>Главе Приволжского муниципального района.</w:t>
      </w:r>
    </w:p>
    <w:p w:rsidR="005E1429" w:rsidRPr="005E1429" w:rsidRDefault="00B41FDE" w:rsidP="00AF7D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Приволжского муниципального района направляет данную Заявку комитет экономики и закупок администрации Приволжского муниципального района. 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38218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экономики и закупок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течение 29 дней с даты получения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управлению муниципальным имуществом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проведение оценки рыночной стоимости имущества (но не позднее 59 дней с даты регистрации заявления в </w:t>
      </w:r>
      <w:r w:rsidR="00AB3AA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осуществляет закупку в соответствии с требованиями Федерального </w:t>
      </w:r>
      <w:hyperlink r:id="rId34" w:history="1">
        <w:r w:rsidR="005E1429"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услуг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проведению оценки рыночной стоимости имущества, указанного в техническом задании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Заявке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проведение оценки, в порядке, установленном Федеральным </w:t>
      </w:r>
      <w:hyperlink r:id="rId35" w:history="1">
        <w:r w:rsidR="005E1429"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29.07.1998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результатом которой является заключение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проведение оценки рыночной стоимости арендуемого имущества.</w:t>
      </w:r>
    </w:p>
    <w:p w:rsidR="005E1429" w:rsidRPr="005E1429" w:rsidRDefault="005E1429" w:rsidP="00AF7D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3.3.4. Проведение оценки рыночной стоимости арендуемого имущества и представление в </w:t>
      </w:r>
      <w:r w:rsidR="00B41F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отчета об оценке рыночной стоимости арендуемого имущества (далее - отчет об оценке) осуществляется независимым оценщиком в течение 10 дней с даты заключения </w:t>
      </w:r>
      <w:r w:rsidR="00B41F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контракта.</w:t>
      </w:r>
    </w:p>
    <w:p w:rsidR="005E1429" w:rsidRPr="005E1429" w:rsidRDefault="005E1429" w:rsidP="00AF7D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394"/>
      <w:bookmarkEnd w:id="21"/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3.3.5. </w:t>
      </w:r>
      <w:r w:rsidR="00B41FD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комитета по управлению муниципальными имуществом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обеспечивает приемку </w:t>
      </w:r>
      <w:r w:rsidR="00B41FDE">
        <w:rPr>
          <w:rFonts w:ascii="Times New Roman" w:hAnsi="Times New Roman" w:cs="Times New Roman"/>
          <w:color w:val="000000" w:themeColor="text1"/>
          <w:sz w:val="28"/>
          <w:szCs w:val="28"/>
        </w:rPr>
        <w:t>оказанных услуг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(принятие отчета об оценке) в течение 11 дней с даты поступления в </w:t>
      </w:r>
      <w:r w:rsidR="00A16A2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отчета об оценке в соответствии с требованиями Федерального </w:t>
      </w:r>
      <w:hyperlink r:id="rId36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</w:t>
      </w:r>
      <w:r w:rsidR="00A16A2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44-ФЗ.</w:t>
      </w:r>
    </w:p>
    <w:p w:rsidR="005E1429" w:rsidRPr="005E1429" w:rsidRDefault="005E1429" w:rsidP="00AF7D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приемки </w:t>
      </w:r>
      <w:r w:rsidR="00A16A2F">
        <w:rPr>
          <w:rFonts w:ascii="Times New Roman" w:hAnsi="Times New Roman" w:cs="Times New Roman"/>
          <w:color w:val="000000" w:themeColor="text1"/>
          <w:sz w:val="28"/>
          <w:szCs w:val="28"/>
        </w:rPr>
        <w:t>оказанных услуг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подписывается документ о приемке в соответствии с требованиями </w:t>
      </w:r>
      <w:hyperlink r:id="rId37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94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05.04.2013 </w:t>
      </w:r>
      <w:r w:rsidR="00A16A2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44-ФЗ.</w:t>
      </w:r>
    </w:p>
    <w:p w:rsidR="005E1429" w:rsidRPr="005E1429" w:rsidRDefault="005E1429" w:rsidP="00AF7D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397"/>
      <w:bookmarkEnd w:id="22"/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3.3.6. В случае выявления при проведении приемки </w:t>
      </w:r>
      <w:r w:rsidR="00A16A2F">
        <w:rPr>
          <w:rFonts w:ascii="Times New Roman" w:hAnsi="Times New Roman" w:cs="Times New Roman"/>
          <w:color w:val="000000" w:themeColor="text1"/>
          <w:sz w:val="28"/>
          <w:szCs w:val="28"/>
        </w:rPr>
        <w:t>оказанных услуг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несоответствия результатов </w:t>
      </w:r>
      <w:r w:rsidR="00A16A2F">
        <w:rPr>
          <w:rFonts w:ascii="Times New Roman" w:hAnsi="Times New Roman" w:cs="Times New Roman"/>
          <w:color w:val="000000" w:themeColor="text1"/>
          <w:sz w:val="28"/>
          <w:szCs w:val="28"/>
        </w:rPr>
        <w:t>оказанных услуг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условиям </w:t>
      </w:r>
      <w:r w:rsidR="00A16A2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контракта, специалист </w:t>
      </w:r>
      <w:r w:rsidR="00A16A2F">
        <w:rPr>
          <w:rFonts w:ascii="Times New Roman" w:hAnsi="Times New Roman" w:cs="Times New Roman"/>
          <w:color w:val="000000" w:themeColor="text1"/>
          <w:sz w:val="28"/>
          <w:szCs w:val="28"/>
        </w:rPr>
        <w:t>или председатель комитета по управлению муниципальными имуществом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течение 11 дней обеспечивает возвращение отчета об оценке оценщику для устранения выявленных недостатков. Срок устранения выявленных недостатков устанавливается в </w:t>
      </w:r>
      <w:r w:rsidR="00A16A2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м контракте и должен составлять не более 7 дней.</w:t>
      </w:r>
    </w:p>
    <w:p w:rsidR="005E1429" w:rsidRPr="005E1429" w:rsidRDefault="005E1429" w:rsidP="00AF7D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3.3.7. После представления оценщиком доработанного отчета об оценке в </w:t>
      </w:r>
      <w:r w:rsidR="00A16A2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</w:t>
      </w:r>
      <w:r w:rsidR="00A16A2F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обеспечивает выполнение действий, указанных в </w:t>
      </w:r>
      <w:hyperlink w:anchor="P394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3.3.5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5E1429" w:rsidRPr="005E1429" w:rsidRDefault="005E1429" w:rsidP="00AF7D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3.3.8. Результатом административной процедуры является:</w:t>
      </w:r>
    </w:p>
    <w:p w:rsidR="005E1429" w:rsidRPr="005E1429" w:rsidRDefault="00A16A2F" w:rsidP="00AF7D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мероприятий по заключению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контракта на проведение оценки рыночной стоимости арендуемого имущества;</w:t>
      </w:r>
    </w:p>
    <w:p w:rsidR="005E1429" w:rsidRPr="005E1429" w:rsidRDefault="00A16A2F" w:rsidP="00AF7D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оценки рыночной стоимости арендуемого имущества и составление отчета;</w:t>
      </w:r>
    </w:p>
    <w:p w:rsidR="005E1429" w:rsidRPr="005E1429" w:rsidRDefault="00A16A2F" w:rsidP="00AF7D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отчета об оценке.</w:t>
      </w:r>
    </w:p>
    <w:p w:rsidR="005E1429" w:rsidRPr="005E1429" w:rsidRDefault="005E1429" w:rsidP="00AF7D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административной процедуры составляет:</w:t>
      </w:r>
    </w:p>
    <w:p w:rsidR="005E1429" w:rsidRPr="005E1429" w:rsidRDefault="00A16A2F" w:rsidP="00AF7D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мероприятий по заключению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проведение оценки рыночной стоимости арендуемого имущества - 59 дней с даты 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получения заявления;</w:t>
      </w:r>
    </w:p>
    <w:p w:rsidR="005E1429" w:rsidRPr="005E1429" w:rsidRDefault="00A16A2F" w:rsidP="00AF7D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оценки рыночной стоимости арендуемого имущества и составление отчета - 10 дней с даты заключения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контракта;</w:t>
      </w:r>
    </w:p>
    <w:p w:rsidR="005E1429" w:rsidRPr="005E1429" w:rsidRDefault="00A16A2F" w:rsidP="00AF7D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отчета об оценке - 29 дней с даты поступления отчета об оценке.</w:t>
      </w:r>
    </w:p>
    <w:p w:rsidR="005E1429" w:rsidRPr="005E1429" w:rsidRDefault="005E1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410"/>
      <w:bookmarkEnd w:id="23"/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3.4. Принятие решения об условиях приватизации</w:t>
      </w:r>
    </w:p>
    <w:p w:rsidR="005E1429" w:rsidRPr="005E1429" w:rsidRDefault="005E1429" w:rsidP="00CD0F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арендуемого имущества в форме </w:t>
      </w:r>
      <w:r w:rsidR="00BD105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</w:p>
    <w:p w:rsidR="005E1429" w:rsidRPr="005E1429" w:rsidRDefault="005E1429" w:rsidP="002C63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3.4.1. Основанием для начала административной процедуры является принятие отчета об оценке.</w:t>
      </w:r>
    </w:p>
    <w:p w:rsidR="005E1429" w:rsidRPr="005E1429" w:rsidRDefault="005E1429" w:rsidP="002C63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3.4.2. Ответственный исполнитель </w:t>
      </w:r>
      <w:r w:rsidR="00A16A2F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управлению муниципальным имуществом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3 дней с даты принятия отчета об оценке осуществляет подготовку письма Заявителю о выборе срока оплаты выкупаемого имущества (единовременно или в рассрочку посредством ежемесячных или ежеквартальных выплат в равных долях), обеспечивает его визирование, направляет на подписание </w:t>
      </w:r>
      <w:r w:rsidR="00A16A2F">
        <w:rPr>
          <w:rFonts w:ascii="Times New Roman" w:hAnsi="Times New Roman" w:cs="Times New Roman"/>
          <w:color w:val="000000" w:themeColor="text1"/>
          <w:sz w:val="28"/>
          <w:szCs w:val="28"/>
        </w:rPr>
        <w:t>Главе Приволжского муниципального района.</w:t>
      </w:r>
    </w:p>
    <w:p w:rsidR="005E1429" w:rsidRPr="005E1429" w:rsidRDefault="00A16A2F" w:rsidP="002C63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 w:rsidR="005E1429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 дня с даты регистрации письма (но не позднее 4-го дня с даты принятия отчета об оценке) осуществляет его отправку Заявителю или его уполномоченному представителю почтовым отправлением. По желанию Заявителя сопроводительное письмо с приложением необходимых документов выдается Заявителю или его уполномоченному представителю на руки под расписку в получении документов.</w:t>
      </w:r>
    </w:p>
    <w:p w:rsidR="005E1429" w:rsidRPr="005E1429" w:rsidRDefault="005E1429" w:rsidP="002C63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3.4.3. Поступившее обращение Заявителя о сроке оплаты выкупаемого имущества регистрируется в </w:t>
      </w:r>
      <w:r w:rsidR="00A16A2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Администрации,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w:anchor="P321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подразделом 3.1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и передается на исполнение в </w:t>
      </w:r>
      <w:r w:rsidR="00A16A2F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управлению муниципальным имуществом.</w:t>
      </w:r>
    </w:p>
    <w:p w:rsidR="005E1429" w:rsidRPr="005E1429" w:rsidRDefault="005E1429" w:rsidP="002C63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3.4.4. Ответственный исполнитель</w:t>
      </w:r>
      <w:r w:rsidR="00A16A2F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A2F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управлению муниципальным имуществом</w:t>
      </w:r>
      <w:r w:rsidR="00A16A2F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14 дней с даты принятия отчета об оценке осуществляет подготовку решения об условиях приватизации арендуемого имущества в форме </w:t>
      </w:r>
      <w:r w:rsidR="00A16A2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обеспечивает его </w:t>
      </w:r>
      <w:r w:rsidR="00A16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и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на подписание </w:t>
      </w:r>
      <w:r w:rsidR="00A16A2F">
        <w:rPr>
          <w:rFonts w:ascii="Times New Roman" w:hAnsi="Times New Roman" w:cs="Times New Roman"/>
          <w:color w:val="000000" w:themeColor="text1"/>
          <w:sz w:val="28"/>
          <w:szCs w:val="28"/>
        </w:rPr>
        <w:t>Главе Приволжского муниципального района.</w:t>
      </w:r>
    </w:p>
    <w:p w:rsidR="005E1429" w:rsidRPr="005E1429" w:rsidRDefault="005E1429" w:rsidP="002C63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При подготовке решения об условиях приватизации ответственный исполнитель</w:t>
      </w:r>
      <w:r w:rsidR="00A16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управлению муниципальным имуществом</w:t>
      </w:r>
      <w:r w:rsidR="00A16A2F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 в нем характеристику приватизируемого арендуемого имущества, рыночную стоимость приватизируемого арендуемого имущества, определенную на основании отчета об оценке рыночной стоимости арендуемого имущества, срок оплаты, указанный Заявителем.</w:t>
      </w:r>
    </w:p>
    <w:p w:rsidR="005E1429" w:rsidRPr="005E1429" w:rsidRDefault="005E1429" w:rsidP="002C63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3.4.5. Результатом административной процедуры является принятие решения об условиях приватизации арендуемого имущества в форме </w:t>
      </w:r>
      <w:r w:rsidR="002C635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1429" w:rsidRPr="005E1429" w:rsidRDefault="005E1429" w:rsidP="002C63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административной процедуры составляет 14 дней с даты принятия отчета об оценке.</w:t>
      </w:r>
    </w:p>
    <w:p w:rsidR="005E1429" w:rsidRPr="005E1429" w:rsidRDefault="005E1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P427"/>
      <w:bookmarkEnd w:id="24"/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3.5. Подготовка проекта договора купли-продажи арендуемого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и направление Заявителю решения об условиях</w:t>
      </w:r>
    </w:p>
    <w:p w:rsidR="005E1429" w:rsidRPr="005E1429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приватизации и проекта договора купли-продажи</w:t>
      </w:r>
    </w:p>
    <w:p w:rsidR="005E1429" w:rsidRPr="005E1429" w:rsidRDefault="005E1429" w:rsidP="00CD0F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арендуемого недвижимого имущества</w:t>
      </w:r>
    </w:p>
    <w:p w:rsidR="005E1429" w:rsidRPr="005E1429" w:rsidRDefault="005E1429" w:rsidP="004452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3.5.1. Основанием для начала административной процедуры является принятие решения об условиях приватизации арендуемого имущества в форме </w:t>
      </w:r>
      <w:r w:rsidR="002C635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1429" w:rsidRPr="005E1429" w:rsidRDefault="005E1429" w:rsidP="004452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3.5.2. Ответственный исполнитель </w:t>
      </w:r>
      <w:r w:rsidR="002C635E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управлению муниципальным имуществом</w:t>
      </w:r>
      <w:r w:rsidR="002C635E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10 дней с даты принятия решения об условиях приватизации арендуемого имущества осуществляет подготовку:</w:t>
      </w:r>
    </w:p>
    <w:p w:rsidR="005E1429" w:rsidRPr="005E1429" w:rsidRDefault="005E1429" w:rsidP="004452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- проекта договора купли-продажи арендуемого недвижимого имущества;</w:t>
      </w:r>
    </w:p>
    <w:p w:rsidR="005E1429" w:rsidRPr="005E1429" w:rsidRDefault="005E1429" w:rsidP="004452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P435"/>
      <w:bookmarkEnd w:id="25"/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- сопроводительного письма о направлении решения об условиях приватизации с предложением о заключении договора купли-продажи арендуемого недвижимого имущества и проекта договора купли-продажи арендуемого недвижимого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</w:t>
      </w:r>
      <w:r w:rsidR="002C63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1429" w:rsidRPr="005E1429" w:rsidRDefault="005E1429" w:rsidP="004452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обеспечивает их </w:t>
      </w:r>
      <w:r w:rsidR="002C635E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и направляет на подпись Главе Приволжского муниципального района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1429" w:rsidRPr="005E1429" w:rsidRDefault="005E1429" w:rsidP="004452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3.5.3. Подписанное сопроводительное письмо (с приложением одного экземпляра </w:t>
      </w:r>
      <w:r w:rsidR="002C635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трех экземпляров проекта договора купли-продажи арендуемого имущества и требования) </w:t>
      </w:r>
      <w:r w:rsidR="002C635E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 дня с даты регистрации сопроводительных писем (но не позднее 10-го дня с даты принятия </w:t>
      </w:r>
      <w:r w:rsidR="00AB3AA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осуществляет их отправку, являющихся результатом предоставления </w:t>
      </w:r>
      <w:r w:rsidR="002C635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Заявителю или его уполномоченному представителю способами, указанными в заявлении:</w:t>
      </w:r>
    </w:p>
    <w:p w:rsidR="005E1429" w:rsidRPr="005E1429" w:rsidRDefault="005E1429" w:rsidP="004452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виде бумажного документа при личном обращении, в соответствии с графиком работы </w:t>
      </w:r>
      <w:r w:rsidR="002C63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указанным в </w:t>
      </w:r>
      <w:hyperlink w:anchor="P75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1.3.1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:rsidR="005E1429" w:rsidRPr="005E1429" w:rsidRDefault="005E1429" w:rsidP="004452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виде бумажного документа, который направляется </w:t>
      </w:r>
      <w:r w:rsidR="002C6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посредством почтового отправления по адресу, содержащемуся в заявлении о предоставлении </w:t>
      </w:r>
      <w:r w:rsidR="002C6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услуги;</w:t>
      </w:r>
    </w:p>
    <w:p w:rsidR="005E1429" w:rsidRPr="005E1429" w:rsidRDefault="005E1429" w:rsidP="004452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виде электронного документа, который направляется </w:t>
      </w:r>
      <w:r w:rsidR="002C63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через Порталы государственных и муниципальных услуг (с момента реализации технической возможности);</w:t>
      </w:r>
    </w:p>
    <w:p w:rsidR="005E1429" w:rsidRPr="005E1429" w:rsidRDefault="005E1429" w:rsidP="004452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виде электронного документа, который направляется </w:t>
      </w:r>
      <w:r w:rsidR="002C6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посредством электронной почты.</w:t>
      </w:r>
    </w:p>
    <w:p w:rsidR="005E1429" w:rsidRPr="005E1429" w:rsidRDefault="005E1429" w:rsidP="004452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которые предоставляются </w:t>
      </w:r>
      <w:r w:rsidR="002C63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восприятия, с использованием электронных вычислительных машин, в том числе без использования информационно-телекоммуникационной сети Интернет.</w:t>
      </w:r>
    </w:p>
    <w:p w:rsidR="005E1429" w:rsidRPr="005E1429" w:rsidRDefault="005E1429" w:rsidP="004452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3.5.4. Результатом административной процедуры является направление сопроводительного письма и требования.</w:t>
      </w:r>
    </w:p>
    <w:p w:rsidR="005E1429" w:rsidRPr="005E1429" w:rsidRDefault="005E1429" w:rsidP="004452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административной процедуры составляет 10 дней с даты принятия решения об условиях приватизации арендуемого имущества в форме </w:t>
      </w:r>
      <w:r w:rsidR="002C635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1429" w:rsidRPr="005E1429" w:rsidRDefault="005E1429" w:rsidP="004452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3.5.5. В случае выявления допущенных опечаток и ошибок в выданных в результате предоставления </w:t>
      </w:r>
      <w:r w:rsidR="002C6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документах, они исправляются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путем выдачи нового документа, предусмотренного </w:t>
      </w:r>
      <w:hyperlink w:anchor="P119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2.3.1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в срок 5 дней с момента обращения Заявителя за исправлением допущенных опечаток и ошибок.</w:t>
      </w:r>
    </w:p>
    <w:p w:rsidR="005E1429" w:rsidRPr="005E1429" w:rsidRDefault="005E14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FBD" w:rsidRPr="00CD0FEC" w:rsidRDefault="005E1429" w:rsidP="00CD0F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1D4FBD" w:rsidRPr="001D4FBD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</w:p>
    <w:p w:rsidR="00B3190B" w:rsidRPr="001D4FBD" w:rsidRDefault="00B3190B" w:rsidP="001D4FBD">
      <w:pPr>
        <w:ind w:firstLine="708"/>
        <w:jc w:val="both"/>
        <w:rPr>
          <w:sz w:val="28"/>
          <w:szCs w:val="28"/>
        </w:rPr>
      </w:pPr>
      <w:r w:rsidRPr="001D4FBD">
        <w:rPr>
          <w:sz w:val="28"/>
          <w:szCs w:val="28"/>
        </w:rPr>
        <w:t>4.1. Текущий контроль соблюдения и исполнения положений настоящего административного регламента и иных нормативных правовых актов, установленных требований к предоставлению муниципальной услуги, а также за полнотой и качеством предоставления муниципальной услуги осуществляется председателем комитета по управлению муниципальным имуществом</w:t>
      </w:r>
      <w:r w:rsidR="0038218F">
        <w:rPr>
          <w:sz w:val="28"/>
          <w:szCs w:val="28"/>
        </w:rPr>
        <w:t xml:space="preserve"> </w:t>
      </w:r>
      <w:r w:rsidRPr="001D4FBD">
        <w:rPr>
          <w:sz w:val="28"/>
          <w:szCs w:val="28"/>
        </w:rPr>
        <w:t>и включает в себя проведение проверок, выявление и устранение нарушений прав заявителей, рассмотрение обращений заявителей и принятие по ним решений.</w:t>
      </w:r>
    </w:p>
    <w:p w:rsidR="00B3190B" w:rsidRPr="001D4FBD" w:rsidRDefault="00B3190B" w:rsidP="001D4FBD">
      <w:pPr>
        <w:ind w:firstLine="708"/>
        <w:jc w:val="both"/>
        <w:rPr>
          <w:sz w:val="28"/>
          <w:szCs w:val="28"/>
        </w:rPr>
      </w:pPr>
      <w:r w:rsidRPr="001D4FBD">
        <w:rPr>
          <w:sz w:val="28"/>
          <w:szCs w:val="28"/>
        </w:rPr>
        <w:t xml:space="preserve">4.2. Периодичность осуществления текущего контроля устанавливается </w:t>
      </w:r>
      <w:r w:rsidR="0038218F">
        <w:rPr>
          <w:sz w:val="28"/>
          <w:szCs w:val="28"/>
        </w:rPr>
        <w:t>Г</w:t>
      </w:r>
      <w:r w:rsidRPr="001D4FBD">
        <w:rPr>
          <w:sz w:val="28"/>
          <w:szCs w:val="28"/>
        </w:rPr>
        <w:t>лавой Приволжского муниципального района и может носить плановый характер (на основании планов работы) и внеплановый характер (по конкретным обращениям заинтересованных лиц).</w:t>
      </w:r>
    </w:p>
    <w:p w:rsidR="00B3190B" w:rsidRPr="001D4FBD" w:rsidRDefault="00B3190B" w:rsidP="001D4FBD">
      <w:pPr>
        <w:ind w:firstLine="708"/>
        <w:jc w:val="both"/>
        <w:rPr>
          <w:sz w:val="28"/>
          <w:szCs w:val="28"/>
        </w:rPr>
      </w:pPr>
      <w:r w:rsidRPr="001D4FBD">
        <w:rPr>
          <w:sz w:val="28"/>
          <w:szCs w:val="28"/>
        </w:rPr>
        <w:t>Плановые проверки должны проводиться не реже 1 раза в год.</w:t>
      </w:r>
    </w:p>
    <w:p w:rsidR="00B3190B" w:rsidRPr="001D4FBD" w:rsidRDefault="00B3190B" w:rsidP="001D4FBD">
      <w:pPr>
        <w:ind w:firstLine="708"/>
        <w:jc w:val="both"/>
        <w:rPr>
          <w:sz w:val="28"/>
          <w:szCs w:val="28"/>
        </w:rPr>
      </w:pPr>
      <w:bookmarkStart w:id="26" w:name="sub_43"/>
      <w:r w:rsidRPr="001D4FBD">
        <w:rPr>
          <w:sz w:val="28"/>
          <w:szCs w:val="28"/>
        </w:rPr>
        <w:t>4.3.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</w:t>
      </w:r>
    </w:p>
    <w:p w:rsidR="00B3190B" w:rsidRPr="001D4FBD" w:rsidRDefault="00B3190B" w:rsidP="001D4FBD">
      <w:pPr>
        <w:ind w:firstLine="708"/>
        <w:jc w:val="both"/>
        <w:rPr>
          <w:sz w:val="28"/>
          <w:szCs w:val="28"/>
        </w:rPr>
      </w:pPr>
      <w:bookmarkStart w:id="27" w:name="sub_44"/>
      <w:bookmarkEnd w:id="26"/>
      <w:r w:rsidRPr="001D4FBD">
        <w:rPr>
          <w:sz w:val="28"/>
          <w:szCs w:val="28"/>
        </w:rPr>
        <w:t>4.4. Результаты проверок оформляются в виде акта (справки, письма), в котором отмечаются выявленные недостатки и предложения по их устранению.</w:t>
      </w:r>
    </w:p>
    <w:p w:rsidR="00B3190B" w:rsidRPr="001D4FBD" w:rsidRDefault="00B3190B" w:rsidP="001D4FBD">
      <w:pPr>
        <w:ind w:firstLine="708"/>
        <w:jc w:val="both"/>
        <w:rPr>
          <w:sz w:val="28"/>
          <w:szCs w:val="28"/>
        </w:rPr>
      </w:pPr>
      <w:bookmarkStart w:id="28" w:name="sub_45"/>
      <w:bookmarkEnd w:id="27"/>
      <w:r w:rsidRPr="001D4FBD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B3190B" w:rsidRPr="001D4FBD" w:rsidRDefault="00B3190B" w:rsidP="001D4FBD">
      <w:pPr>
        <w:ind w:firstLine="708"/>
        <w:jc w:val="both"/>
        <w:rPr>
          <w:sz w:val="28"/>
          <w:szCs w:val="28"/>
        </w:rPr>
      </w:pPr>
      <w:bookmarkStart w:id="29" w:name="sub_46"/>
      <w:bookmarkEnd w:id="28"/>
      <w:r w:rsidRPr="001D4FBD">
        <w:rPr>
          <w:sz w:val="28"/>
          <w:szCs w:val="28"/>
        </w:rPr>
        <w:t>4.6. Муниципальные служащие администрации несут персональную ответственность за предоставление муниципальной услуги, которая закрепляется в их должностных регламентах в соответствии с требованиями законодательства.</w:t>
      </w:r>
    </w:p>
    <w:p w:rsidR="00B3190B" w:rsidRPr="001D4FBD" w:rsidRDefault="00B3190B" w:rsidP="001D4FBD">
      <w:pPr>
        <w:ind w:firstLine="708"/>
        <w:jc w:val="both"/>
        <w:rPr>
          <w:sz w:val="28"/>
          <w:szCs w:val="28"/>
        </w:rPr>
      </w:pPr>
      <w:bookmarkStart w:id="30" w:name="sub_47"/>
      <w:bookmarkEnd w:id="29"/>
      <w:r w:rsidRPr="001D4FBD">
        <w:rPr>
          <w:sz w:val="28"/>
          <w:szCs w:val="28"/>
        </w:rPr>
        <w:t>4.7. Заявители могут принимать участие в опросах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процедур).</w:t>
      </w:r>
    </w:p>
    <w:bookmarkEnd w:id="30"/>
    <w:p w:rsidR="005E1429" w:rsidRPr="005E1429" w:rsidRDefault="005E1429" w:rsidP="001D4FB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B52946" w:rsidRDefault="005E1429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946">
        <w:rPr>
          <w:rFonts w:ascii="Times New Roman" w:hAnsi="Times New Roman" w:cs="Times New Roman"/>
          <w:color w:val="000000" w:themeColor="text1"/>
          <w:sz w:val="28"/>
          <w:szCs w:val="28"/>
        </w:rPr>
        <w:t>5. Досудебный (внесудебный) порядок обжалования решений</w:t>
      </w:r>
    </w:p>
    <w:p w:rsidR="005E1429" w:rsidRPr="00B52946" w:rsidRDefault="005E14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946">
        <w:rPr>
          <w:rFonts w:ascii="Times New Roman" w:hAnsi="Times New Roman" w:cs="Times New Roman"/>
          <w:color w:val="000000" w:themeColor="text1"/>
          <w:sz w:val="28"/>
          <w:szCs w:val="28"/>
        </w:rPr>
        <w:t>и действий (бездействия) органа, предоставляющего</w:t>
      </w:r>
    </w:p>
    <w:p w:rsidR="005E1429" w:rsidRPr="00B52946" w:rsidRDefault="008D291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</w:t>
      </w:r>
      <w:r w:rsidR="005E1429" w:rsidRPr="00B52946">
        <w:rPr>
          <w:rFonts w:ascii="Times New Roman" w:hAnsi="Times New Roman" w:cs="Times New Roman"/>
          <w:color w:val="000000" w:themeColor="text1"/>
          <w:sz w:val="28"/>
          <w:szCs w:val="28"/>
        </w:rPr>
        <w:t>услугу, а также должностных лиц,</w:t>
      </w:r>
    </w:p>
    <w:p w:rsidR="005E1429" w:rsidRPr="005E1429" w:rsidRDefault="008D2916" w:rsidP="00CD0F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9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</w:t>
      </w:r>
      <w:r w:rsidR="005E1429" w:rsidRPr="00B52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1429" w:rsidRPr="001D4FBD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Заинтересованные лица имеют право на досудебное (внесудебное) обжалование действий (бездействия) </w:t>
      </w:r>
      <w:r w:rsidR="008D291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должностных лиц и </w:t>
      </w:r>
      <w:r w:rsidR="008D291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служащих, задействованных в предоставлении </w:t>
      </w:r>
      <w:r w:rsidR="008D291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и (или) решений, принятых (осуществленных) ими в ходе предоставления </w:t>
      </w:r>
      <w:r w:rsidR="008D291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 в следующих случаях:</w:t>
      </w:r>
    </w:p>
    <w:p w:rsidR="005E1429" w:rsidRPr="001D4FBD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нарушение срока регистрации запроса Заявителя о предоставлении </w:t>
      </w:r>
      <w:r w:rsidR="008D291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1429" w:rsidRPr="001D4FBD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нарушение срока предоставления </w:t>
      </w:r>
      <w:r w:rsidR="008D291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1429" w:rsidRPr="001D4FBD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Административным регламентом для предоставления </w:t>
      </w:r>
      <w:r w:rsidR="008D291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1429" w:rsidRPr="001D4FBD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Ивановской области, </w:t>
      </w:r>
      <w:r w:rsidR="008D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нормативными правовыми актами, </w:t>
      </w: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Административным регламентом для предоставления </w:t>
      </w:r>
      <w:r w:rsidR="008D291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1429" w:rsidRPr="001D4FBD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отказ в предоставлении </w:t>
      </w:r>
      <w:r w:rsidR="008D291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если основания отказа не предусмотрены федеральными законами,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 и Административным регламентом;</w:t>
      </w:r>
    </w:p>
    <w:p w:rsidR="005E1429" w:rsidRPr="001D4FBD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затребование с Заявителя при предоставлении </w:t>
      </w:r>
      <w:r w:rsidR="008D291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Ивановской области, </w:t>
      </w:r>
      <w:r w:rsidR="008D291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нормативными правовыми актами,</w:t>
      </w:r>
      <w:r w:rsidR="008D2916"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 регламентом;</w:t>
      </w:r>
    </w:p>
    <w:p w:rsidR="005E1429" w:rsidRPr="001D4FBD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отказ </w:t>
      </w:r>
      <w:r w:rsidR="008D291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должностного лица </w:t>
      </w:r>
      <w:r w:rsidR="008D291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8D291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5E1429" w:rsidRPr="001D4FBD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нарушение срока или порядка выдачи документов по результатам предоставления </w:t>
      </w:r>
      <w:r w:rsidR="008D291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1429" w:rsidRPr="001D4FBD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приостановление предоставления </w:t>
      </w:r>
      <w:r w:rsidR="008D291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</w:t>
      </w:r>
      <w:r w:rsidR="00D1483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муниципальными нормативными правовыми актами</w:t>
      </w:r>
      <w:r w:rsidRPr="001D4F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B52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38" w:history="1">
        <w:r w:rsidRPr="00B529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D1483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="00B52946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52946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9" w:history="1">
        <w:r w:rsidR="00B52946"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52946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52946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52946"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29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В случае обжалования решений, действий (бездействия) должностных лиц и </w:t>
      </w:r>
      <w:r w:rsidR="00D1483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</w:t>
      </w:r>
      <w:r w:rsidR="00D1483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жалоба подается на имя </w:t>
      </w:r>
      <w:r w:rsidR="00D14831">
        <w:rPr>
          <w:rFonts w:ascii="Times New Roman" w:hAnsi="Times New Roman" w:cs="Times New Roman"/>
          <w:color w:val="000000" w:themeColor="text1"/>
          <w:sz w:val="28"/>
          <w:szCs w:val="28"/>
        </w:rPr>
        <w:t>Главы Приволжского муниципального района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рассматривается им.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Жалоба подается в письменной форме на бумажном носителе либо в электронной форме. Жалоба может быть направлена по почте, в электронной форме с использованием информационно-телекоммуникационной сети Интернет, а также может быть принята при личном приеме Заявителя в соответствии с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графиком работы </w:t>
      </w:r>
      <w:r w:rsidR="00D1483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w:anchor="P75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1.3.1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регламента).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5.4. В электронной форме жалоба может быть подана Заявителем посредством: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официального сайта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Интернет;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б) Порталов государственных и муниципальных услуг.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жалобы в электронном виде документы, указанные в </w:t>
      </w:r>
      <w:hyperlink w:anchor="P523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5.6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5.5. Жалоба должна содержать: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наименование органа, предоставляющего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должностного лица органа, предоставляющего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индивидуального предпринимателя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должностного лица органа, предоставляющего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либо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служащего;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должностного лица органа, предоставляющего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либо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P523"/>
      <w:bookmarkEnd w:id="31"/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5.6. В случае если жалоба подается представителем физического или юридического лица, представляются документы, подтверждающие полномочия представителя, оформленные в соответствии с законодательством Российской Федерации.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 Жалоба, поступившая в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в предоставлении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жалоба подана Заявителем в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этом в компетенцию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входит принятие решения по указанной жалобе, в течение 3 рабочих дней со дня ее регистрации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жалобу в уполномоченный на ее рассмотрение орган и в письменной форме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информирует Заявителя о перенаправлении жалобы.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P527"/>
      <w:bookmarkEnd w:id="32"/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5.8. По результатам рассмотрения жалобы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одно из следующих решений: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удовлетворяет жалобу, принимает исчерпывающие меры по устранению выявленных нарушений, в том числе по выдаче Заявителю результата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Федерации;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P530"/>
      <w:bookmarkEnd w:id="33"/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527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5.8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P530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пункта 5.9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дается информация о действиях, осуществляемых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незамедлительного устранения выявленных нарушений при оказании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услуги.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hyperlink w:anchor="P530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пункта 5.9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5.10. В ответе по результатам рассмотрения жалобы указываются: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наименование органа, предоставляющего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в) фамилия, имя, отчество (при наличии) или наименование Заявителя;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г) основания для принятия решения по жалобе;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д) принятое по жалобе решение;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в случае если жалоба признана обоснованной - сроки устранения выявленных нарушений, в том числе срок предоставления результата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ж) сведения о порядке обжалования принятого по жалобе решения.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5.11. Если Заявитель или его уполномоченный представитель не удовлетворен решением, принятым в ходе рассмотрения жалобы, или решение не было принято, то он вправе обжаловать решения и действия (бездействие)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должностных лиц и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при предоставлении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судебном порядке.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5.13. Информирование Заявителей о порядке подачи и рассмотрения жалобы осуществляется: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посредством размещения соответствующей информации на официальном сайте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- посредством размещения соответствующей информации на Порталах государственных и муниципальных услуг;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посредством размещения соответствующей информации на информационном стенде, размещенном на первом этаже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личном обращении в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должностных лиц и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служащих, задействованных в предоставлении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40" w:history="1">
        <w:r w:rsidRPr="005E14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1429" w:rsidRPr="005E1429" w:rsidRDefault="005E1429" w:rsidP="00B529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5.15. Информация, указанная в данном разделе, подлежит обязательному размещению на Порталах государственных и муниципальных услуг и в соответствующем разделе федерального реестра. Размещенная информация поддерживается </w:t>
      </w:r>
      <w:r w:rsidR="00B5294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5E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актуализированном состоянии.</w:t>
      </w:r>
    </w:p>
    <w:p w:rsidR="005E1429" w:rsidRPr="005E1429" w:rsidRDefault="005E1429" w:rsidP="00B5294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Pr="005E1429" w:rsidRDefault="005E1429" w:rsidP="00B5294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29" w:rsidRDefault="005E1429">
      <w:pPr>
        <w:rPr>
          <w:color w:val="000000" w:themeColor="text1"/>
          <w:sz w:val="28"/>
          <w:szCs w:val="28"/>
        </w:rPr>
      </w:pPr>
    </w:p>
    <w:p w:rsidR="000E3D0E" w:rsidRDefault="000E3D0E">
      <w:pPr>
        <w:rPr>
          <w:color w:val="000000" w:themeColor="text1"/>
          <w:sz w:val="28"/>
          <w:szCs w:val="28"/>
        </w:rPr>
      </w:pPr>
    </w:p>
    <w:p w:rsidR="000E3D0E" w:rsidRDefault="000E3D0E">
      <w:pPr>
        <w:rPr>
          <w:color w:val="000000" w:themeColor="text1"/>
          <w:sz w:val="28"/>
          <w:szCs w:val="28"/>
        </w:rPr>
      </w:pPr>
    </w:p>
    <w:p w:rsidR="000E3D0E" w:rsidRDefault="000E3D0E">
      <w:pPr>
        <w:rPr>
          <w:color w:val="000000" w:themeColor="text1"/>
          <w:sz w:val="28"/>
          <w:szCs w:val="28"/>
        </w:rPr>
      </w:pPr>
    </w:p>
    <w:p w:rsidR="000E3D0E" w:rsidRDefault="000E3D0E">
      <w:pPr>
        <w:rPr>
          <w:color w:val="000000" w:themeColor="text1"/>
          <w:sz w:val="28"/>
          <w:szCs w:val="28"/>
        </w:rPr>
      </w:pPr>
    </w:p>
    <w:p w:rsidR="000E3D0E" w:rsidRDefault="000E3D0E">
      <w:pPr>
        <w:rPr>
          <w:color w:val="000000" w:themeColor="text1"/>
          <w:sz w:val="28"/>
          <w:szCs w:val="28"/>
        </w:rPr>
      </w:pPr>
    </w:p>
    <w:p w:rsidR="000E3D0E" w:rsidRDefault="000E3D0E">
      <w:pPr>
        <w:rPr>
          <w:color w:val="000000" w:themeColor="text1"/>
          <w:sz w:val="28"/>
          <w:szCs w:val="28"/>
        </w:rPr>
      </w:pPr>
    </w:p>
    <w:p w:rsidR="000E3D0E" w:rsidRDefault="000E3D0E">
      <w:pPr>
        <w:rPr>
          <w:color w:val="000000" w:themeColor="text1"/>
          <w:sz w:val="28"/>
          <w:szCs w:val="28"/>
        </w:rPr>
      </w:pPr>
    </w:p>
    <w:p w:rsidR="000E3D0E" w:rsidRDefault="000E3D0E">
      <w:pPr>
        <w:rPr>
          <w:color w:val="000000" w:themeColor="text1"/>
          <w:sz w:val="28"/>
          <w:szCs w:val="28"/>
        </w:rPr>
      </w:pPr>
    </w:p>
    <w:p w:rsidR="000E3D0E" w:rsidRDefault="000E3D0E">
      <w:pPr>
        <w:rPr>
          <w:color w:val="000000" w:themeColor="text1"/>
          <w:sz w:val="28"/>
          <w:szCs w:val="28"/>
        </w:rPr>
      </w:pPr>
    </w:p>
    <w:p w:rsidR="000E3D0E" w:rsidRDefault="000E3D0E">
      <w:pPr>
        <w:rPr>
          <w:color w:val="000000" w:themeColor="text1"/>
          <w:sz w:val="28"/>
          <w:szCs w:val="28"/>
        </w:rPr>
      </w:pPr>
    </w:p>
    <w:p w:rsidR="000E3D0E" w:rsidRDefault="000E3D0E">
      <w:pPr>
        <w:rPr>
          <w:color w:val="000000" w:themeColor="text1"/>
          <w:sz w:val="28"/>
          <w:szCs w:val="28"/>
        </w:rPr>
      </w:pPr>
    </w:p>
    <w:p w:rsidR="000E3D0E" w:rsidRDefault="000E3D0E">
      <w:pPr>
        <w:rPr>
          <w:color w:val="000000" w:themeColor="text1"/>
          <w:sz w:val="28"/>
          <w:szCs w:val="28"/>
        </w:rPr>
      </w:pPr>
    </w:p>
    <w:p w:rsidR="000E3D0E" w:rsidRDefault="000E3D0E">
      <w:pPr>
        <w:rPr>
          <w:color w:val="000000" w:themeColor="text1"/>
          <w:sz w:val="28"/>
          <w:szCs w:val="28"/>
        </w:rPr>
      </w:pPr>
    </w:p>
    <w:p w:rsidR="000E3D0E" w:rsidRDefault="000E3D0E">
      <w:pPr>
        <w:rPr>
          <w:color w:val="000000" w:themeColor="text1"/>
          <w:sz w:val="28"/>
          <w:szCs w:val="28"/>
        </w:rPr>
      </w:pPr>
    </w:p>
    <w:p w:rsidR="000E3D0E" w:rsidRDefault="000E3D0E">
      <w:pPr>
        <w:rPr>
          <w:color w:val="000000" w:themeColor="text1"/>
          <w:sz w:val="28"/>
          <w:szCs w:val="28"/>
        </w:rPr>
      </w:pPr>
    </w:p>
    <w:p w:rsidR="000E3D0E" w:rsidRDefault="000E3D0E">
      <w:pPr>
        <w:rPr>
          <w:color w:val="000000" w:themeColor="text1"/>
          <w:sz w:val="28"/>
          <w:szCs w:val="28"/>
        </w:rPr>
      </w:pPr>
    </w:p>
    <w:p w:rsidR="00CD0FEC" w:rsidRDefault="00CD0FEC">
      <w:pPr>
        <w:rPr>
          <w:color w:val="000000" w:themeColor="text1"/>
          <w:sz w:val="28"/>
          <w:szCs w:val="28"/>
        </w:rPr>
      </w:pPr>
    </w:p>
    <w:p w:rsidR="005446E6" w:rsidRDefault="005446E6" w:rsidP="005446E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№1</w:t>
      </w:r>
    </w:p>
    <w:p w:rsidR="005446E6" w:rsidRDefault="005446E6" w:rsidP="005446E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Административному регламенту</w:t>
      </w:r>
    </w:p>
    <w:p w:rsidR="005446E6" w:rsidRDefault="005446E6" w:rsidP="005446E6">
      <w:pPr>
        <w:jc w:val="right"/>
        <w:rPr>
          <w:color w:val="000000" w:themeColor="text1"/>
          <w:sz w:val="28"/>
          <w:szCs w:val="28"/>
        </w:rPr>
      </w:pPr>
    </w:p>
    <w:p w:rsidR="00093223" w:rsidRPr="00093223" w:rsidRDefault="00093223" w:rsidP="000932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93223">
        <w:rPr>
          <w:rFonts w:eastAsiaTheme="minorHAnsi"/>
          <w:b/>
          <w:bCs/>
          <w:sz w:val="28"/>
          <w:szCs w:val="28"/>
          <w:lang w:eastAsia="en-US"/>
        </w:rPr>
        <w:t>Образец</w:t>
      </w:r>
    </w:p>
    <w:p w:rsidR="00093223" w:rsidRPr="00093223" w:rsidRDefault="00093223" w:rsidP="000932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93223">
        <w:rPr>
          <w:rFonts w:eastAsiaTheme="minorHAnsi"/>
          <w:b/>
          <w:bCs/>
          <w:sz w:val="28"/>
          <w:szCs w:val="28"/>
          <w:lang w:eastAsia="en-US"/>
        </w:rPr>
        <w:t>заявления о реализации преимущественного права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93223">
        <w:rPr>
          <w:rFonts w:eastAsiaTheme="minorHAnsi"/>
          <w:b/>
          <w:bCs/>
          <w:sz w:val="28"/>
          <w:szCs w:val="28"/>
          <w:lang w:eastAsia="en-US"/>
        </w:rPr>
        <w:t>на приобретение арендуемого имущества</w:t>
      </w:r>
      <w:r>
        <w:rPr>
          <w:rFonts w:eastAsiaTheme="minorHAnsi"/>
          <w:b/>
          <w:bCs/>
          <w:sz w:val="28"/>
          <w:szCs w:val="28"/>
          <w:lang w:eastAsia="en-US"/>
        </w:rPr>
        <w:t>, находящегося в муниципальной собственности</w:t>
      </w: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В _____________________________________________________</w:t>
      </w:r>
      <w:r>
        <w:rPr>
          <w:rFonts w:eastAsiaTheme="minorHAnsi"/>
          <w:lang w:eastAsia="en-US"/>
        </w:rPr>
        <w:t>___________________________</w:t>
      </w:r>
    </w:p>
    <w:p w:rsidR="00093223" w:rsidRPr="00093223" w:rsidRDefault="00093223" w:rsidP="0009322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093223">
        <w:rPr>
          <w:rFonts w:eastAsiaTheme="minorHAnsi"/>
          <w:sz w:val="20"/>
          <w:szCs w:val="20"/>
          <w:lang w:eastAsia="en-US"/>
        </w:rPr>
        <w:t>(указать наименование органа местного самоуправления, предоставляющего муниципальную услугу)</w:t>
      </w: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Заявитель _____________________________________________________________</w:t>
      </w:r>
      <w:r>
        <w:rPr>
          <w:rFonts w:eastAsiaTheme="minorHAnsi"/>
          <w:lang w:eastAsia="en-US"/>
        </w:rPr>
        <w:t>____________</w:t>
      </w:r>
    </w:p>
    <w:p w:rsidR="00093223" w:rsidRPr="00093223" w:rsidRDefault="00093223" w:rsidP="0009322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093223">
        <w:rPr>
          <w:rFonts w:eastAsiaTheme="minorHAnsi"/>
          <w:sz w:val="20"/>
          <w:szCs w:val="20"/>
          <w:lang w:eastAsia="en-US"/>
        </w:rPr>
        <w:t>(полное наименование субъекта малого и среднего предпринимательства, подающего заявку)</w:t>
      </w: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__________________________________________________________________________</w:t>
      </w:r>
      <w:r>
        <w:rPr>
          <w:rFonts w:eastAsiaTheme="minorHAnsi"/>
          <w:lang w:eastAsia="en-US"/>
        </w:rPr>
        <w:t>________</w:t>
      </w:r>
      <w:r w:rsidRPr="00093223">
        <w:rPr>
          <w:rFonts w:eastAsiaTheme="minorHAnsi"/>
          <w:lang w:eastAsia="en-US"/>
        </w:rPr>
        <w:t>,</w:t>
      </w: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в лице ___________________________________________________________________</w:t>
      </w:r>
      <w:r>
        <w:rPr>
          <w:rFonts w:eastAsiaTheme="minorHAnsi"/>
          <w:lang w:eastAsia="en-US"/>
        </w:rPr>
        <w:t>_________</w:t>
      </w:r>
      <w:r w:rsidRPr="00093223">
        <w:rPr>
          <w:rFonts w:eastAsiaTheme="minorHAnsi"/>
          <w:lang w:eastAsia="en-US"/>
        </w:rPr>
        <w:t>,</w:t>
      </w:r>
    </w:p>
    <w:p w:rsidR="00093223" w:rsidRPr="00093223" w:rsidRDefault="00093223" w:rsidP="0009322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093223">
        <w:rPr>
          <w:rFonts w:eastAsiaTheme="minorHAnsi"/>
          <w:sz w:val="20"/>
          <w:szCs w:val="20"/>
          <w:lang w:eastAsia="en-US"/>
        </w:rPr>
        <w:t>(фамилия, имя, отчество, должность)</w:t>
      </w: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действующего на основании ________________________________________________</w:t>
      </w:r>
      <w:r>
        <w:rPr>
          <w:rFonts w:eastAsiaTheme="minorHAnsi"/>
          <w:lang w:eastAsia="en-US"/>
        </w:rPr>
        <w:t>_________</w:t>
      </w:r>
      <w:r w:rsidRPr="00093223">
        <w:rPr>
          <w:rFonts w:eastAsiaTheme="minorHAnsi"/>
          <w:lang w:eastAsia="en-US"/>
        </w:rPr>
        <w:t>,</w:t>
      </w: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адрес заявителя, телефон __________________________________________________</w:t>
      </w:r>
      <w:r>
        <w:rPr>
          <w:rFonts w:eastAsiaTheme="minorHAnsi"/>
          <w:lang w:eastAsia="en-US"/>
        </w:rPr>
        <w:t>__________</w:t>
      </w: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_______</w:t>
      </w: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Прошу передать в собственность в порядке реализации преимущественного</w:t>
      </w:r>
      <w:r w:rsidR="004F4623">
        <w:rPr>
          <w:rFonts w:eastAsiaTheme="minorHAnsi"/>
          <w:lang w:eastAsia="en-US"/>
        </w:rPr>
        <w:t xml:space="preserve"> </w:t>
      </w:r>
      <w:r w:rsidRPr="00093223">
        <w:rPr>
          <w:rFonts w:eastAsiaTheme="minorHAnsi"/>
          <w:lang w:eastAsia="en-US"/>
        </w:rPr>
        <w:t>права на приобретение арендуемого имущества, находящегося в муниципальной</w:t>
      </w:r>
      <w:r w:rsidR="004F4623">
        <w:rPr>
          <w:rFonts w:eastAsiaTheme="minorHAnsi"/>
          <w:lang w:eastAsia="en-US"/>
        </w:rPr>
        <w:t xml:space="preserve"> </w:t>
      </w:r>
      <w:r w:rsidRPr="00093223">
        <w:rPr>
          <w:rFonts w:eastAsiaTheme="minorHAnsi"/>
          <w:lang w:eastAsia="en-US"/>
        </w:rPr>
        <w:t>собственности, используемого в соответствии с договором аренды от __</w:t>
      </w:r>
      <w:r w:rsidR="004F4623">
        <w:rPr>
          <w:rFonts w:eastAsiaTheme="minorHAnsi"/>
          <w:lang w:eastAsia="en-US"/>
        </w:rPr>
        <w:t>__________</w:t>
      </w:r>
      <w:r w:rsidRPr="00093223">
        <w:rPr>
          <w:rFonts w:eastAsiaTheme="minorHAnsi"/>
          <w:lang w:eastAsia="en-US"/>
        </w:rPr>
        <w:t xml:space="preserve"> N ___</w:t>
      </w:r>
      <w:r w:rsidR="004F4623">
        <w:rPr>
          <w:rFonts w:eastAsiaTheme="minorHAnsi"/>
          <w:lang w:eastAsia="en-US"/>
        </w:rPr>
        <w:t>___</w:t>
      </w:r>
      <w:r w:rsidRPr="00093223">
        <w:rPr>
          <w:rFonts w:eastAsiaTheme="minorHAnsi"/>
          <w:lang w:eastAsia="en-US"/>
        </w:rPr>
        <w:t>,</w:t>
      </w: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___________________________________________________________________________</w:t>
      </w:r>
      <w:r w:rsidR="004F4623">
        <w:rPr>
          <w:rFonts w:eastAsiaTheme="minorHAnsi"/>
          <w:lang w:eastAsia="en-US"/>
        </w:rPr>
        <w:t>_______</w:t>
      </w:r>
    </w:p>
    <w:p w:rsidR="00093223" w:rsidRPr="004F4623" w:rsidRDefault="00093223" w:rsidP="004F462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F4623">
        <w:rPr>
          <w:rFonts w:eastAsiaTheme="minorHAnsi"/>
          <w:sz w:val="20"/>
          <w:szCs w:val="20"/>
          <w:lang w:eastAsia="en-US"/>
        </w:rPr>
        <w:t>(наименование имущества, его основные характеристики и местонахождение)</w:t>
      </w: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__________________________________________________________________________</w:t>
      </w:r>
      <w:r w:rsidR="004F4623">
        <w:rPr>
          <w:rFonts w:eastAsiaTheme="minorHAnsi"/>
          <w:lang w:eastAsia="en-US"/>
        </w:rPr>
        <w:t>________</w:t>
      </w: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Обязуюсь соблюдать порядок реализации преимущественного права</w:t>
      </w:r>
      <w:r w:rsidR="004F4623">
        <w:rPr>
          <w:rFonts w:eastAsiaTheme="minorHAnsi"/>
          <w:lang w:eastAsia="en-US"/>
        </w:rPr>
        <w:t xml:space="preserve"> </w:t>
      </w:r>
      <w:r w:rsidRPr="00093223">
        <w:rPr>
          <w:rFonts w:eastAsiaTheme="minorHAnsi"/>
          <w:lang w:eastAsia="en-US"/>
        </w:rPr>
        <w:t>арендаторов на приобретение арендуемого имущества, установленный</w:t>
      </w:r>
      <w:r w:rsidR="004F4623">
        <w:rPr>
          <w:rFonts w:eastAsiaTheme="minorHAnsi"/>
          <w:lang w:eastAsia="en-US"/>
        </w:rPr>
        <w:t xml:space="preserve"> </w:t>
      </w:r>
      <w:r w:rsidRPr="00093223">
        <w:rPr>
          <w:rFonts w:eastAsiaTheme="minorHAnsi"/>
          <w:lang w:eastAsia="en-US"/>
        </w:rPr>
        <w:t xml:space="preserve">Федеральным </w:t>
      </w:r>
      <w:hyperlink r:id="rId41" w:history="1">
        <w:r w:rsidRPr="004F4623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093223">
        <w:rPr>
          <w:rFonts w:eastAsiaTheme="minorHAnsi"/>
          <w:lang w:eastAsia="en-US"/>
        </w:rPr>
        <w:t xml:space="preserve"> от 22.07.2008 </w:t>
      </w:r>
      <w:r w:rsidR="004F4623">
        <w:rPr>
          <w:rFonts w:eastAsiaTheme="minorHAnsi"/>
          <w:lang w:eastAsia="en-US"/>
        </w:rPr>
        <w:t>№</w:t>
      </w:r>
      <w:r w:rsidRPr="00093223">
        <w:rPr>
          <w:rFonts w:eastAsiaTheme="minorHAnsi"/>
          <w:lang w:eastAsia="en-US"/>
        </w:rPr>
        <w:t xml:space="preserve">159-ФЗ </w:t>
      </w:r>
      <w:r w:rsidR="004F4623">
        <w:rPr>
          <w:rFonts w:eastAsiaTheme="minorHAnsi"/>
          <w:lang w:eastAsia="en-US"/>
        </w:rPr>
        <w:t>«</w:t>
      </w:r>
      <w:r w:rsidRPr="00093223">
        <w:rPr>
          <w:rFonts w:eastAsiaTheme="minorHAnsi"/>
          <w:lang w:eastAsia="en-US"/>
        </w:rPr>
        <w:t>Об особенностях отчуждения</w:t>
      </w:r>
      <w:r w:rsidR="004F4623">
        <w:rPr>
          <w:rFonts w:eastAsiaTheme="minorHAnsi"/>
          <w:lang w:eastAsia="en-US"/>
        </w:rPr>
        <w:t xml:space="preserve"> </w:t>
      </w:r>
      <w:r w:rsidRPr="00093223">
        <w:rPr>
          <w:rFonts w:eastAsiaTheme="minorHAnsi"/>
          <w:lang w:eastAsia="en-US"/>
        </w:rPr>
        <w:t>недвижимого имущества, находящегося в государственной собственности</w:t>
      </w:r>
      <w:r w:rsidR="004F4623">
        <w:rPr>
          <w:rFonts w:eastAsiaTheme="minorHAnsi"/>
          <w:lang w:eastAsia="en-US"/>
        </w:rPr>
        <w:t xml:space="preserve"> </w:t>
      </w:r>
      <w:r w:rsidRPr="00093223">
        <w:rPr>
          <w:rFonts w:eastAsiaTheme="minorHAnsi"/>
          <w:lang w:eastAsia="en-US"/>
        </w:rPr>
        <w:t>субъектов Российской Федерации или в муниципальной собственности и</w:t>
      </w:r>
      <w:r w:rsidR="004F4623">
        <w:rPr>
          <w:rFonts w:eastAsiaTheme="minorHAnsi"/>
          <w:lang w:eastAsia="en-US"/>
        </w:rPr>
        <w:t xml:space="preserve"> </w:t>
      </w:r>
      <w:r w:rsidRPr="00093223">
        <w:rPr>
          <w:rFonts w:eastAsiaTheme="minorHAnsi"/>
          <w:lang w:eastAsia="en-US"/>
        </w:rPr>
        <w:t>арендуемого субъектами малого и среднего предпринимательства, и о внесении</w:t>
      </w:r>
      <w:r w:rsidR="004F4623">
        <w:rPr>
          <w:rFonts w:eastAsiaTheme="minorHAnsi"/>
          <w:lang w:eastAsia="en-US"/>
        </w:rPr>
        <w:t xml:space="preserve"> </w:t>
      </w:r>
      <w:r w:rsidRPr="00093223">
        <w:rPr>
          <w:rFonts w:eastAsiaTheme="minorHAnsi"/>
          <w:lang w:eastAsia="en-US"/>
        </w:rPr>
        <w:t>изменений в отдельные законодательные акты Российской Федерации</w:t>
      </w:r>
      <w:r w:rsidR="004F4623">
        <w:rPr>
          <w:rFonts w:eastAsiaTheme="minorHAnsi"/>
          <w:lang w:eastAsia="en-US"/>
        </w:rPr>
        <w:t>»</w:t>
      </w:r>
      <w:r w:rsidRPr="00093223">
        <w:rPr>
          <w:rFonts w:eastAsiaTheme="minorHAnsi"/>
          <w:lang w:eastAsia="en-US"/>
        </w:rPr>
        <w:t>.</w:t>
      </w: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Оплата нежилого помещения, приобретаемого в порядке реализации</w:t>
      </w:r>
      <w:r w:rsidR="004F4623">
        <w:rPr>
          <w:rFonts w:eastAsiaTheme="minorHAnsi"/>
          <w:lang w:eastAsia="en-US"/>
        </w:rPr>
        <w:t xml:space="preserve"> </w:t>
      </w:r>
      <w:r w:rsidRPr="00093223">
        <w:rPr>
          <w:rFonts w:eastAsiaTheme="minorHAnsi"/>
          <w:lang w:eastAsia="en-US"/>
        </w:rPr>
        <w:t>преимущественного права на его приобретение, будет произведена (выбрать</w:t>
      </w:r>
      <w:r w:rsidR="004F4623">
        <w:rPr>
          <w:rFonts w:eastAsiaTheme="minorHAnsi"/>
          <w:lang w:eastAsia="en-US"/>
        </w:rPr>
        <w:t xml:space="preserve"> </w:t>
      </w:r>
      <w:r w:rsidRPr="00093223">
        <w:rPr>
          <w:rFonts w:eastAsiaTheme="minorHAnsi"/>
          <w:lang w:eastAsia="en-US"/>
        </w:rPr>
        <w:t>вариант):</w:t>
      </w:r>
    </w:p>
    <w:p w:rsidR="00093223" w:rsidRPr="00093223" w:rsidRDefault="00093223" w:rsidP="004F4623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- единовременно;</w:t>
      </w:r>
    </w:p>
    <w:p w:rsidR="00093223" w:rsidRPr="00093223" w:rsidRDefault="00093223" w:rsidP="004F462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- в рассрочку посредством равных ежеквартальных платежей с периодом</w:t>
      </w:r>
      <w:r w:rsidR="004F4623">
        <w:rPr>
          <w:rFonts w:eastAsiaTheme="minorHAnsi"/>
          <w:lang w:eastAsia="en-US"/>
        </w:rPr>
        <w:t xml:space="preserve"> </w:t>
      </w:r>
      <w:r w:rsidRPr="00093223">
        <w:rPr>
          <w:rFonts w:eastAsiaTheme="minorHAnsi"/>
          <w:lang w:eastAsia="en-US"/>
        </w:rPr>
        <w:t>рассрочки 5 лет;</w:t>
      </w:r>
    </w:p>
    <w:p w:rsidR="00093223" w:rsidRPr="00093223" w:rsidRDefault="00093223" w:rsidP="004F462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- в рассрочку посредством равных ежемесячных платежей с периодом</w:t>
      </w:r>
      <w:r w:rsidR="004F4623">
        <w:rPr>
          <w:rFonts w:eastAsiaTheme="minorHAnsi"/>
          <w:lang w:eastAsia="en-US"/>
        </w:rPr>
        <w:t xml:space="preserve"> </w:t>
      </w:r>
      <w:r w:rsidRPr="00093223">
        <w:rPr>
          <w:rFonts w:eastAsiaTheme="minorHAnsi"/>
          <w:lang w:eastAsia="en-US"/>
        </w:rPr>
        <w:t>рассрочки 5 лет.</w:t>
      </w:r>
    </w:p>
    <w:p w:rsidR="00093223" w:rsidRPr="00093223" w:rsidRDefault="00093223" w:rsidP="004F462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Банковские реквизиты ЗАЯВИТЕЛЯ: _______________________________________</w:t>
      </w:r>
      <w:r w:rsidR="004F4623">
        <w:rPr>
          <w:rFonts w:eastAsiaTheme="minorHAnsi"/>
          <w:lang w:eastAsia="en-US"/>
        </w:rPr>
        <w:t>____</w:t>
      </w: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___________________________________________________________________________</w:t>
      </w:r>
      <w:r w:rsidR="004F4623">
        <w:rPr>
          <w:rFonts w:eastAsiaTheme="minorHAnsi"/>
          <w:lang w:eastAsia="en-US"/>
        </w:rPr>
        <w:t>______</w:t>
      </w: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___________________________________________________________________________</w:t>
      </w:r>
      <w:r w:rsidR="004F4623">
        <w:rPr>
          <w:rFonts w:eastAsiaTheme="minorHAnsi"/>
          <w:lang w:eastAsia="en-US"/>
        </w:rPr>
        <w:t>______</w:t>
      </w: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Подпись Заявителя (его полномочного представителя)</w:t>
      </w: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_____________________________________</w:t>
      </w: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М.П. "___" __________ 20__ г.</w:t>
      </w: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Заявка принята Продавцом:</w:t>
      </w: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час. ____ мин. ____ "___" ____________ 20___ г. за N _____</w:t>
      </w: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Подпись уполномоченного лица Продавца</w:t>
      </w:r>
    </w:p>
    <w:p w:rsidR="00093223" w:rsidRPr="00093223" w:rsidRDefault="00093223" w:rsidP="00093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223">
        <w:rPr>
          <w:rFonts w:eastAsiaTheme="minorHAnsi"/>
          <w:lang w:eastAsia="en-US"/>
        </w:rPr>
        <w:t>_____________________________________</w:t>
      </w:r>
    </w:p>
    <w:p w:rsidR="005446E6" w:rsidRDefault="005446E6" w:rsidP="005446E6">
      <w:pPr>
        <w:jc w:val="right"/>
        <w:rPr>
          <w:color w:val="000000" w:themeColor="text1"/>
          <w:sz w:val="28"/>
          <w:szCs w:val="28"/>
        </w:rPr>
      </w:pPr>
    </w:p>
    <w:p w:rsidR="005446E6" w:rsidRDefault="005446E6" w:rsidP="005446E6">
      <w:pPr>
        <w:jc w:val="right"/>
        <w:rPr>
          <w:color w:val="000000" w:themeColor="text1"/>
          <w:sz w:val="28"/>
          <w:szCs w:val="28"/>
        </w:rPr>
      </w:pPr>
    </w:p>
    <w:p w:rsidR="004F4623" w:rsidRDefault="004F4623" w:rsidP="005446E6">
      <w:pPr>
        <w:jc w:val="right"/>
        <w:rPr>
          <w:color w:val="000000" w:themeColor="text1"/>
          <w:sz w:val="28"/>
          <w:szCs w:val="28"/>
        </w:rPr>
      </w:pPr>
    </w:p>
    <w:p w:rsidR="004F4623" w:rsidRDefault="004F4623" w:rsidP="005446E6">
      <w:pPr>
        <w:jc w:val="right"/>
        <w:rPr>
          <w:color w:val="000000" w:themeColor="text1"/>
          <w:sz w:val="28"/>
          <w:szCs w:val="28"/>
        </w:rPr>
      </w:pPr>
    </w:p>
    <w:p w:rsidR="005446E6" w:rsidRDefault="005446E6" w:rsidP="005446E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№2</w:t>
      </w:r>
    </w:p>
    <w:p w:rsidR="005446E6" w:rsidRDefault="005446E6" w:rsidP="005446E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Административному регламенту</w:t>
      </w:r>
    </w:p>
    <w:p w:rsidR="005446E6" w:rsidRDefault="005446E6">
      <w:pPr>
        <w:rPr>
          <w:color w:val="000000" w:themeColor="text1"/>
          <w:sz w:val="28"/>
          <w:szCs w:val="28"/>
        </w:rPr>
      </w:pPr>
    </w:p>
    <w:p w:rsidR="005446E6" w:rsidRPr="00F33861" w:rsidRDefault="005446E6" w:rsidP="005446E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861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446E6" w:rsidRPr="00F33861" w:rsidRDefault="005446E6" w:rsidP="005446E6">
      <w:pPr>
        <w:pStyle w:val="a6"/>
        <w:jc w:val="both"/>
        <w:rPr>
          <w:rFonts w:ascii="Times New Roman" w:hAnsi="Times New Roman" w:cs="Times New Roman"/>
        </w:rPr>
      </w:pPr>
    </w:p>
    <w:p w:rsidR="005446E6" w:rsidRPr="00F33861" w:rsidRDefault="005446E6" w:rsidP="005446E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861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________________________ф</w:t>
      </w:r>
      <w:r w:rsidRPr="00F33861">
        <w:rPr>
          <w:rFonts w:ascii="Times New Roman" w:hAnsi="Times New Roman" w:cs="Times New Roman"/>
          <w:sz w:val="24"/>
          <w:szCs w:val="24"/>
        </w:rPr>
        <w:t>амилия, имя, отчество субъекта персональных данных (представителя субъекта персональных данных)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3861">
        <w:rPr>
          <w:rFonts w:ascii="Times New Roman" w:hAnsi="Times New Roman" w:cs="Times New Roman"/>
          <w:sz w:val="24"/>
          <w:szCs w:val="24"/>
        </w:rPr>
        <w:t>зарегистрированный по адресу:______________________________________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33861">
        <w:rPr>
          <w:rFonts w:ascii="Times New Roman" w:hAnsi="Times New Roman" w:cs="Times New Roman"/>
          <w:sz w:val="24"/>
          <w:szCs w:val="24"/>
        </w:rPr>
        <w:t>__,</w:t>
      </w:r>
    </w:p>
    <w:p w:rsidR="005446E6" w:rsidRPr="00F33861" w:rsidRDefault="005446E6" w:rsidP="005446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3861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33861">
        <w:rPr>
          <w:rFonts w:ascii="Times New Roman" w:hAnsi="Times New Roman" w:cs="Times New Roman"/>
          <w:sz w:val="24"/>
          <w:szCs w:val="24"/>
        </w:rPr>
        <w:t>_________</w:t>
      </w:r>
    </w:p>
    <w:p w:rsidR="005446E6" w:rsidRPr="00F33861" w:rsidRDefault="005446E6" w:rsidP="005446E6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F33861">
        <w:rPr>
          <w:rFonts w:ascii="Times New Roman" w:hAnsi="Times New Roman" w:cs="Times New Roman"/>
          <w:sz w:val="18"/>
          <w:szCs w:val="18"/>
        </w:rPr>
        <w:t>вид документа, № документа, когда и кем выдан</w:t>
      </w:r>
    </w:p>
    <w:p w:rsidR="005446E6" w:rsidRPr="00F33861" w:rsidRDefault="005446E6" w:rsidP="005446E6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F3386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F33861">
        <w:rPr>
          <w:rFonts w:ascii="Times New Roman" w:hAnsi="Times New Roman" w:cs="Times New Roman"/>
          <w:sz w:val="18"/>
          <w:szCs w:val="18"/>
        </w:rPr>
        <w:t>_,</w:t>
      </w:r>
    </w:p>
    <w:p w:rsidR="005446E6" w:rsidRPr="00F33861" w:rsidRDefault="005446E6" w:rsidP="005446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3861">
        <w:rPr>
          <w:rFonts w:ascii="Times New Roman" w:hAnsi="Times New Roman" w:cs="Times New Roman"/>
          <w:sz w:val="24"/>
          <w:szCs w:val="24"/>
        </w:rPr>
        <w:t>Реквизиты доверенности или иного документа, подтверждающего полномочия представителя субъекта персональных данных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33861">
        <w:rPr>
          <w:rFonts w:ascii="Times New Roman" w:hAnsi="Times New Roman" w:cs="Times New Roman"/>
          <w:sz w:val="24"/>
          <w:szCs w:val="24"/>
        </w:rPr>
        <w:t>___</w:t>
      </w:r>
    </w:p>
    <w:p w:rsidR="005446E6" w:rsidRPr="00F33861" w:rsidRDefault="005446E6" w:rsidP="005446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386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33861">
        <w:rPr>
          <w:rFonts w:ascii="Times New Roman" w:hAnsi="Times New Roman" w:cs="Times New Roman"/>
          <w:sz w:val="24"/>
          <w:szCs w:val="24"/>
        </w:rPr>
        <w:t>_____________________</w:t>
      </w:r>
    </w:p>
    <w:p w:rsidR="005446E6" w:rsidRPr="00F33861" w:rsidRDefault="005446E6" w:rsidP="005446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3861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администрации Приволжского муниципального района, расположенной по адресу: Ивановская область, г. Приволжск, ул.Революционная, д.63, </w:t>
      </w:r>
      <w:r w:rsidRPr="00F33861"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861">
        <w:rPr>
          <w:rFonts w:ascii="Times New Roman" w:hAnsi="Times New Roman" w:cs="Times New Roman"/>
          <w:spacing w:val="-1"/>
          <w:sz w:val="24"/>
          <w:szCs w:val="24"/>
        </w:rPr>
        <w:t>целью____________________________________________</w:t>
      </w:r>
      <w:r>
        <w:rPr>
          <w:rFonts w:ascii="Times New Roman" w:hAnsi="Times New Roman" w:cs="Times New Roman"/>
          <w:spacing w:val="-1"/>
          <w:sz w:val="24"/>
          <w:szCs w:val="24"/>
        </w:rPr>
        <w:t>__________</w:t>
      </w:r>
      <w:r w:rsidRPr="00F33861">
        <w:rPr>
          <w:rFonts w:ascii="Times New Roman" w:hAnsi="Times New Roman" w:cs="Times New Roman"/>
          <w:sz w:val="24"/>
          <w:szCs w:val="24"/>
        </w:rPr>
        <w:t>.</w:t>
      </w:r>
    </w:p>
    <w:p w:rsidR="005446E6" w:rsidRPr="00F33861" w:rsidRDefault="005446E6" w:rsidP="005446E6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</w:t>
      </w:r>
      <w:r w:rsidRPr="00F33861">
        <w:rPr>
          <w:rFonts w:ascii="Times New Roman" w:hAnsi="Times New Roman" w:cs="Times New Roman"/>
          <w:sz w:val="16"/>
          <w:szCs w:val="16"/>
        </w:rPr>
        <w:t>указывается цель обработки персональных данных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446E6" w:rsidRPr="00F33861" w:rsidRDefault="005446E6" w:rsidP="005446E6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861">
        <w:rPr>
          <w:rFonts w:ascii="Times New Roman" w:hAnsi="Times New Roman" w:cs="Times New Roman"/>
          <w:bCs/>
          <w:sz w:val="24"/>
          <w:szCs w:val="24"/>
        </w:rPr>
        <w:t>Своей волей и в своем интересе даю согласие на обработку следующих персональных данных:</w:t>
      </w:r>
    </w:p>
    <w:p w:rsidR="005446E6" w:rsidRPr="00F33861" w:rsidRDefault="005446E6" w:rsidP="005446E6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861">
        <w:rPr>
          <w:rFonts w:ascii="Times New Roman" w:hAnsi="Times New Roman" w:cs="Times New Roman"/>
          <w:b/>
          <w:bCs/>
          <w:sz w:val="24"/>
          <w:szCs w:val="24"/>
          <w:u w:val="single"/>
        </w:rPr>
        <w:t>Фамили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F33861">
        <w:rPr>
          <w:rFonts w:ascii="Times New Roman" w:hAnsi="Times New Roman" w:cs="Times New Roman"/>
          <w:b/>
          <w:bCs/>
          <w:sz w:val="24"/>
          <w:szCs w:val="24"/>
          <w:u w:val="single"/>
        </w:rPr>
        <w:t>, им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ени</w:t>
      </w:r>
      <w:r w:rsidRPr="00F33861">
        <w:rPr>
          <w:rFonts w:ascii="Times New Roman" w:hAnsi="Times New Roman" w:cs="Times New Roman"/>
          <w:b/>
          <w:bCs/>
          <w:sz w:val="24"/>
          <w:szCs w:val="24"/>
          <w:u w:val="single"/>
        </w:rPr>
        <w:t>, отчеств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а, паспортных данных, а также иных, предоставленных мною документов и сведений</w:t>
      </w:r>
    </w:p>
    <w:p w:rsidR="005446E6" w:rsidRPr="00F33861" w:rsidRDefault="005446E6" w:rsidP="005446E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33861">
        <w:rPr>
          <w:rFonts w:ascii="Times New Roman" w:hAnsi="Times New Roman" w:cs="Times New Roman"/>
          <w:sz w:val="24"/>
          <w:szCs w:val="24"/>
          <w:vertAlign w:val="superscript"/>
        </w:rPr>
        <w:t>(перечень персональных данных, на обработку которых дается согласие субъекта персональных данных)</w:t>
      </w:r>
    </w:p>
    <w:p w:rsidR="005446E6" w:rsidRPr="00F33861" w:rsidRDefault="005446E6" w:rsidP="005446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3861">
        <w:rPr>
          <w:rFonts w:ascii="Times New Roman" w:hAnsi="Times New Roman" w:cs="Times New Roman"/>
          <w:b/>
          <w:bCs/>
          <w:sz w:val="24"/>
          <w:szCs w:val="24"/>
        </w:rPr>
        <w:t>Даю свое согласие на совершение следующих действий с моими персональными данными</w:t>
      </w:r>
      <w:r w:rsidRPr="00F33861">
        <w:rPr>
          <w:rFonts w:ascii="Times New Roman" w:hAnsi="Times New Roman" w:cs="Times New Roman"/>
          <w:sz w:val="24"/>
          <w:szCs w:val="24"/>
        </w:rPr>
        <w:t> </w:t>
      </w:r>
      <w:r w:rsidRPr="00F33861">
        <w:rPr>
          <w:rFonts w:ascii="Times New Roman" w:hAnsi="Times New Roman" w:cs="Times New Roman"/>
          <w:i/>
          <w:iCs/>
          <w:sz w:val="24"/>
          <w:szCs w:val="24"/>
        </w:rPr>
        <w:t>(ненужное зачеркнуть): </w:t>
      </w:r>
      <w:r w:rsidRPr="00F33861">
        <w:rPr>
          <w:rFonts w:ascii="Times New Roman" w:hAnsi="Times New Roman" w:cs="Times New Roman"/>
          <w:sz w:val="24"/>
          <w:szCs w:val="24"/>
        </w:rPr>
        <w:t>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:rsidR="005446E6" w:rsidRPr="00F33861" w:rsidRDefault="005446E6" w:rsidP="005446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3861">
        <w:rPr>
          <w:rFonts w:ascii="Times New Roman" w:hAnsi="Times New Roman" w:cs="Times New Roman"/>
          <w:b/>
          <w:bCs/>
          <w:sz w:val="24"/>
          <w:szCs w:val="24"/>
        </w:rPr>
        <w:t>Даю (не даю)</w:t>
      </w:r>
      <w:r w:rsidRPr="00F33861">
        <w:rPr>
          <w:rFonts w:ascii="Times New Roman" w:hAnsi="Times New Roman" w:cs="Times New Roman"/>
          <w:sz w:val="24"/>
          <w:szCs w:val="24"/>
        </w:rPr>
        <w:t> </w:t>
      </w:r>
      <w:r w:rsidRPr="00F33861">
        <w:rPr>
          <w:rFonts w:ascii="Times New Roman" w:hAnsi="Times New Roman" w:cs="Times New Roman"/>
          <w:i/>
          <w:iCs/>
          <w:sz w:val="24"/>
          <w:szCs w:val="24"/>
        </w:rPr>
        <w:t>(ненужное зачеркнуть)</w:t>
      </w:r>
      <w:r w:rsidRPr="00F33861">
        <w:rPr>
          <w:rFonts w:ascii="Times New Roman" w:hAnsi="Times New Roman" w:cs="Times New Roman"/>
          <w:sz w:val="24"/>
          <w:szCs w:val="24"/>
        </w:rPr>
        <w:t> </w:t>
      </w:r>
      <w:r w:rsidRPr="00F33861">
        <w:rPr>
          <w:rFonts w:ascii="Times New Roman" w:hAnsi="Times New Roman" w:cs="Times New Roman"/>
          <w:b/>
          <w:bCs/>
          <w:sz w:val="24"/>
          <w:szCs w:val="24"/>
        </w:rPr>
        <w:t>согласие на распространение (в том числе передачу)</w:t>
      </w:r>
      <w:r w:rsidRPr="00F33861">
        <w:rPr>
          <w:rFonts w:ascii="Times New Roman" w:hAnsi="Times New Roman" w:cs="Times New Roman"/>
          <w:sz w:val="24"/>
          <w:szCs w:val="24"/>
        </w:rPr>
        <w:t> вышеуказанных данных по письменному запросу уполномоченных организаций.</w:t>
      </w:r>
    </w:p>
    <w:p w:rsidR="005446E6" w:rsidRPr="00F33861" w:rsidRDefault="005446E6" w:rsidP="005446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3861">
        <w:rPr>
          <w:rFonts w:ascii="Times New Roman" w:hAnsi="Times New Roman" w:cs="Times New Roman"/>
          <w:b/>
          <w:bCs/>
          <w:sz w:val="24"/>
          <w:szCs w:val="24"/>
        </w:rPr>
        <w:t>Даю согласие на использование следующих способов обработки своих персональных данных</w:t>
      </w:r>
      <w:r w:rsidRPr="00F33861">
        <w:rPr>
          <w:rFonts w:ascii="Times New Roman" w:hAnsi="Times New Roman" w:cs="Times New Roman"/>
          <w:i/>
          <w:iCs/>
          <w:sz w:val="24"/>
          <w:szCs w:val="24"/>
        </w:rPr>
        <w:t> (ненужное зачеркнуть)</w:t>
      </w:r>
      <w:r w:rsidRPr="00F33861">
        <w:rPr>
          <w:rFonts w:ascii="Times New Roman" w:hAnsi="Times New Roman" w:cs="Times New Roman"/>
          <w:sz w:val="24"/>
          <w:szCs w:val="24"/>
        </w:rPr>
        <w:t>:</w:t>
      </w:r>
    </w:p>
    <w:p w:rsidR="005446E6" w:rsidRPr="00F33861" w:rsidRDefault="005446E6" w:rsidP="005446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3861">
        <w:rPr>
          <w:rFonts w:ascii="Times New Roman" w:hAnsi="Times New Roman" w:cs="Times New Roman"/>
          <w:sz w:val="24"/>
          <w:szCs w:val="24"/>
        </w:rPr>
        <w:t>- с использованием средств автоматизации (автоматизированная обработка);</w:t>
      </w:r>
    </w:p>
    <w:p w:rsidR="005446E6" w:rsidRPr="00F33861" w:rsidRDefault="005446E6" w:rsidP="005446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3861">
        <w:rPr>
          <w:rFonts w:ascii="Times New Roman" w:hAnsi="Times New Roman" w:cs="Times New Roman"/>
          <w:sz w:val="24"/>
          <w:szCs w:val="24"/>
        </w:rPr>
        <w:t>- без использования средств автоматизации (неавтоматизированная обработка);</w:t>
      </w:r>
    </w:p>
    <w:p w:rsidR="005446E6" w:rsidRPr="00F33861" w:rsidRDefault="005446E6" w:rsidP="005446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3861">
        <w:rPr>
          <w:rFonts w:ascii="Times New Roman" w:hAnsi="Times New Roman" w:cs="Times New Roman"/>
          <w:sz w:val="24"/>
          <w:szCs w:val="24"/>
        </w:rPr>
        <w:t>- смешанная обработка.</w:t>
      </w:r>
    </w:p>
    <w:p w:rsidR="005446E6" w:rsidRPr="00F33861" w:rsidRDefault="005446E6" w:rsidP="005446E6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861">
        <w:rPr>
          <w:rFonts w:ascii="Times New Roman" w:hAnsi="Times New Roman" w:cs="Times New Roman"/>
          <w:bCs/>
          <w:sz w:val="24"/>
          <w:szCs w:val="24"/>
        </w:rPr>
        <w:t>Срок, в течение которого действует согласие_____________________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F33861"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5446E6" w:rsidRPr="00F33861" w:rsidRDefault="005446E6" w:rsidP="005446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386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F33861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5446E6" w:rsidRPr="00F33861" w:rsidRDefault="005446E6" w:rsidP="005446E6">
      <w:pPr>
        <w:pStyle w:val="a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3861">
        <w:rPr>
          <w:rFonts w:ascii="Times New Roman" w:hAnsi="Times New Roman" w:cs="Times New Roman"/>
          <w:sz w:val="24"/>
          <w:szCs w:val="24"/>
          <w:vertAlign w:val="superscript"/>
        </w:rPr>
        <w:t>(указывается конкретный срок (дата, период, событие), в течение которого действует согласие, с учетом сроков хранения установленных Перечнем типовых управленческих документов, образующихся в деятельности государственных органов, органов местного самоуправления и организаций, с указаний сроков хранения, утвержденным приказом Министерства культуры РФ от 25.08.2010 № 558)</w:t>
      </w:r>
    </w:p>
    <w:p w:rsidR="005446E6" w:rsidRDefault="005446E6" w:rsidP="005446E6">
      <w:pPr>
        <w:pStyle w:val="a6"/>
        <w:jc w:val="both"/>
        <w:rPr>
          <w:rFonts w:ascii="Times New Roman" w:hAnsi="Times New Roman" w:cs="Times New Roman"/>
          <w:bCs/>
        </w:rPr>
      </w:pPr>
      <w:r w:rsidRPr="00F33861">
        <w:rPr>
          <w:rFonts w:ascii="Times New Roman" w:hAnsi="Times New Roman" w:cs="Times New Roman"/>
          <w:bCs/>
        </w:rPr>
        <w:t xml:space="preserve">Я оставляю за собой право отозвать свое согласие посредством составления письменного документа, который может быть направлен мной в адрес </w:t>
      </w:r>
      <w:r>
        <w:rPr>
          <w:rFonts w:ascii="Times New Roman" w:hAnsi="Times New Roman" w:cs="Times New Roman"/>
          <w:bCs/>
        </w:rPr>
        <w:t>Администрации</w:t>
      </w:r>
      <w:r w:rsidRPr="00F33861">
        <w:rPr>
          <w:rFonts w:ascii="Times New Roman" w:hAnsi="Times New Roman" w:cs="Times New Roman"/>
          <w:bCs/>
        </w:rPr>
        <w:t xml:space="preserve"> почтовым отправлением с уведомлением о вручении, либо вручен лично под расписку представителю </w:t>
      </w:r>
      <w:r>
        <w:rPr>
          <w:rFonts w:ascii="Times New Roman" w:hAnsi="Times New Roman" w:cs="Times New Roman"/>
          <w:bCs/>
        </w:rPr>
        <w:t>Администрации</w:t>
      </w:r>
      <w:r w:rsidRPr="00F33861">
        <w:rPr>
          <w:rFonts w:ascii="Times New Roman" w:hAnsi="Times New Roman" w:cs="Times New Roman"/>
          <w:bCs/>
        </w:rPr>
        <w:t>.</w:t>
      </w:r>
    </w:p>
    <w:p w:rsidR="005446E6" w:rsidRPr="00F33861" w:rsidRDefault="005446E6" w:rsidP="005446E6">
      <w:pPr>
        <w:pStyle w:val="a6"/>
        <w:jc w:val="right"/>
        <w:rPr>
          <w:rFonts w:ascii="Times New Roman" w:hAnsi="Times New Roman" w:cs="Times New Roman"/>
        </w:rPr>
      </w:pPr>
    </w:p>
    <w:p w:rsidR="005446E6" w:rsidRPr="00F33861" w:rsidRDefault="005446E6" w:rsidP="005446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3861">
        <w:rPr>
          <w:rFonts w:ascii="Times New Roman" w:hAnsi="Times New Roman" w:cs="Times New Roman"/>
          <w:sz w:val="24"/>
          <w:szCs w:val="24"/>
        </w:rPr>
        <w:t>«____»____________20</w:t>
      </w:r>
      <w:r>
        <w:rPr>
          <w:rFonts w:ascii="Times New Roman" w:hAnsi="Times New Roman" w:cs="Times New Roman"/>
          <w:sz w:val="24"/>
          <w:szCs w:val="24"/>
        </w:rPr>
        <w:t xml:space="preserve">20                                                       </w:t>
      </w:r>
      <w:r w:rsidRPr="00F33861">
        <w:rPr>
          <w:rFonts w:ascii="Times New Roman" w:hAnsi="Times New Roman" w:cs="Times New Roman"/>
          <w:sz w:val="24"/>
          <w:szCs w:val="24"/>
        </w:rPr>
        <w:t>____________/____________________/</w:t>
      </w:r>
    </w:p>
    <w:p w:rsidR="005446E6" w:rsidRPr="00F33861" w:rsidRDefault="005446E6" w:rsidP="005446E6">
      <w:pPr>
        <w:pStyle w:val="a6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п</w:t>
      </w:r>
      <w:r w:rsidRPr="00F33861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расшифровка</w:t>
      </w:r>
    </w:p>
    <w:p w:rsidR="005446E6" w:rsidRPr="00BF0099" w:rsidRDefault="005446E6" w:rsidP="005446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446E6" w:rsidRDefault="005446E6">
      <w:pPr>
        <w:rPr>
          <w:color w:val="000000" w:themeColor="text1"/>
          <w:sz w:val="28"/>
          <w:szCs w:val="28"/>
        </w:rPr>
      </w:pPr>
    </w:p>
    <w:p w:rsidR="005446E6" w:rsidRDefault="005446E6">
      <w:pPr>
        <w:rPr>
          <w:color w:val="000000" w:themeColor="text1"/>
          <w:sz w:val="28"/>
          <w:szCs w:val="28"/>
        </w:rPr>
      </w:pPr>
    </w:p>
    <w:p w:rsidR="005446E6" w:rsidRDefault="005446E6">
      <w:pPr>
        <w:rPr>
          <w:color w:val="000000" w:themeColor="text1"/>
          <w:sz w:val="28"/>
          <w:szCs w:val="28"/>
        </w:rPr>
      </w:pPr>
    </w:p>
    <w:p w:rsidR="005446E6" w:rsidRDefault="005446E6">
      <w:pPr>
        <w:rPr>
          <w:color w:val="000000" w:themeColor="text1"/>
          <w:sz w:val="28"/>
          <w:szCs w:val="28"/>
        </w:rPr>
      </w:pPr>
    </w:p>
    <w:p w:rsidR="005446E6" w:rsidRDefault="005446E6">
      <w:pPr>
        <w:rPr>
          <w:color w:val="000000" w:themeColor="text1"/>
          <w:sz w:val="28"/>
          <w:szCs w:val="28"/>
        </w:rPr>
      </w:pPr>
    </w:p>
    <w:p w:rsidR="005446E6" w:rsidRDefault="005446E6">
      <w:pPr>
        <w:rPr>
          <w:color w:val="000000" w:themeColor="text1"/>
          <w:sz w:val="28"/>
          <w:szCs w:val="28"/>
        </w:rPr>
      </w:pPr>
    </w:p>
    <w:p w:rsidR="005C5907" w:rsidRDefault="005C5907">
      <w:pPr>
        <w:rPr>
          <w:color w:val="000000" w:themeColor="text1"/>
          <w:sz w:val="28"/>
          <w:szCs w:val="28"/>
        </w:rPr>
      </w:pPr>
    </w:p>
    <w:p w:rsidR="005C5907" w:rsidRDefault="005C5907" w:rsidP="005C590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5C5907" w:rsidRDefault="005C5907" w:rsidP="005C590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проекта постановления</w:t>
      </w:r>
      <w:r>
        <w:rPr>
          <w:sz w:val="28"/>
          <w:szCs w:val="28"/>
        </w:rPr>
        <w:t xml:space="preserve">/распоряжения </w:t>
      </w:r>
    </w:p>
    <w:p w:rsidR="005C5907" w:rsidRDefault="005C5907" w:rsidP="005C5907">
      <w:pPr>
        <w:ind w:firstLine="709"/>
        <w:jc w:val="center"/>
        <w:rPr>
          <w:vertAlign w:val="superscript"/>
        </w:rPr>
      </w:pPr>
      <w:r>
        <w:rPr>
          <w:vertAlign w:val="superscript"/>
        </w:rPr>
        <w:t>(нужное подчеркнуть)</w:t>
      </w:r>
    </w:p>
    <w:p w:rsidR="005C5907" w:rsidRDefault="005C5907" w:rsidP="005C59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Приволжского муниципального района</w:t>
      </w:r>
    </w:p>
    <w:p w:rsidR="005C5907" w:rsidRDefault="005C5907" w:rsidP="005C59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Проект постановления</w:t>
      </w:r>
      <w:r>
        <w:rPr>
          <w:sz w:val="28"/>
          <w:szCs w:val="28"/>
        </w:rPr>
        <w:t>/распоряжения</w:t>
      </w:r>
    </w:p>
    <w:p w:rsidR="005C5907" w:rsidRDefault="005C5907" w:rsidP="005C59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вносит Комитет по управлению муниципальным имуществом</w:t>
      </w:r>
    </w:p>
    <w:p w:rsidR="005C5907" w:rsidRDefault="005C5907" w:rsidP="005C5907">
      <w:pPr>
        <w:ind w:firstLine="709"/>
        <w:jc w:val="center"/>
        <w:rPr>
          <w:vertAlign w:val="superscript"/>
        </w:rPr>
      </w:pPr>
      <w:r>
        <w:rPr>
          <w:vertAlign w:val="superscript"/>
        </w:rPr>
        <w:t>(наименование структурного подразделения Администрации или учреждения)</w:t>
      </w:r>
    </w:p>
    <w:p w:rsidR="005C5907" w:rsidRDefault="005C5907" w:rsidP="005C5907">
      <w:pPr>
        <w:ind w:firstLine="709"/>
        <w:jc w:val="center"/>
        <w:rPr>
          <w:vertAlign w:val="superscript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2130"/>
        <w:gridCol w:w="2496"/>
      </w:tblGrid>
      <w:tr w:rsidR="005C5907" w:rsidTr="005C5907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7" w:rsidRDefault="005C59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внесения проекта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7" w:rsidRDefault="005C59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Должность лица, внесшего проект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7" w:rsidRDefault="005C59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должностного лица, внесшего проект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7" w:rsidRDefault="005C59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о согласовании проекта или Замечания к проекту</w:t>
            </w:r>
          </w:p>
        </w:tc>
      </w:tr>
      <w:tr w:rsidR="005C5907" w:rsidTr="005C5907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7" w:rsidRDefault="005C5907">
            <w:pPr>
              <w:spacing w:line="256" w:lineRule="auto"/>
              <w:ind w:firstLine="709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7" w:rsidRDefault="005C5907">
            <w:pPr>
              <w:spacing w:line="256" w:lineRule="auto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 комитета по управлению муниципальным имуществом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7" w:rsidRDefault="005C59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Таныгина О.А.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7" w:rsidRDefault="005C5907">
            <w:pPr>
              <w:spacing w:line="256" w:lineRule="auto"/>
              <w:ind w:firstLine="709"/>
              <w:rPr>
                <w:lang w:eastAsia="en-US"/>
              </w:rPr>
            </w:pPr>
          </w:p>
        </w:tc>
      </w:tr>
      <w:tr w:rsidR="005C5907" w:rsidTr="005C5907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7" w:rsidRDefault="005C5907">
            <w:pPr>
              <w:spacing w:line="256" w:lineRule="auto"/>
              <w:ind w:firstLine="709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7" w:rsidRDefault="005C590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«Согласовано»</w:t>
            </w:r>
          </w:p>
          <w:p w:rsidR="005C5907" w:rsidRDefault="005C590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комитета по управлению муниципальным имуществом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7" w:rsidRDefault="005C59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Мелешенко Н.Ф.</w:t>
            </w:r>
          </w:p>
          <w:p w:rsidR="005C5907" w:rsidRDefault="005C590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7" w:rsidRDefault="005C5907">
            <w:pPr>
              <w:spacing w:line="256" w:lineRule="auto"/>
              <w:ind w:firstLine="709"/>
              <w:rPr>
                <w:lang w:eastAsia="en-US"/>
              </w:rPr>
            </w:pPr>
          </w:p>
        </w:tc>
      </w:tr>
      <w:tr w:rsidR="005C5907" w:rsidTr="005C5907">
        <w:tc>
          <w:tcPr>
            <w:tcW w:w="9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5907" w:rsidRDefault="005C590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</w:t>
            </w:r>
          </w:p>
        </w:tc>
      </w:tr>
      <w:tr w:rsidR="005C5907" w:rsidTr="005C5907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7" w:rsidRDefault="005C5907">
            <w:pPr>
              <w:spacing w:line="256" w:lineRule="auto"/>
              <w:ind w:firstLine="709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7" w:rsidRDefault="005C590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Начальник юридического отдела администрации района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7" w:rsidRDefault="005C59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Скачкова Н.Н.</w:t>
            </w:r>
          </w:p>
          <w:p w:rsidR="005C5907" w:rsidRDefault="005C590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7" w:rsidRDefault="005C5907">
            <w:pPr>
              <w:spacing w:line="256" w:lineRule="auto"/>
              <w:ind w:firstLine="709"/>
              <w:rPr>
                <w:lang w:eastAsia="en-US"/>
              </w:rPr>
            </w:pPr>
          </w:p>
        </w:tc>
      </w:tr>
    </w:tbl>
    <w:p w:rsidR="005C5907" w:rsidRDefault="005C5907" w:rsidP="005C5907">
      <w:pPr>
        <w:ind w:firstLine="709"/>
        <w:jc w:val="center"/>
        <w:rPr>
          <w:sz w:val="28"/>
          <w:szCs w:val="28"/>
        </w:rPr>
      </w:pPr>
    </w:p>
    <w:p w:rsidR="005C5907" w:rsidRDefault="005C5907" w:rsidP="005C59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820"/>
        <w:gridCol w:w="2835"/>
      </w:tblGrid>
      <w:tr w:rsidR="005C5907" w:rsidTr="005C590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7" w:rsidRDefault="005C59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5C5907" w:rsidRDefault="005C59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экземпляров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7" w:rsidRDefault="005C59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структурного подразделения Администрации или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7" w:rsidRDefault="005C59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5C5907" w:rsidRDefault="005C59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адресата</w:t>
            </w:r>
          </w:p>
        </w:tc>
      </w:tr>
      <w:tr w:rsidR="005C5907" w:rsidTr="005C590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7" w:rsidRDefault="005C5907">
            <w:pPr>
              <w:spacing w:line="25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7" w:rsidRDefault="005C59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7" w:rsidRDefault="005C59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Таныгина О.А.</w:t>
            </w:r>
          </w:p>
          <w:p w:rsidR="005C5907" w:rsidRDefault="005C5907">
            <w:pPr>
              <w:spacing w:line="256" w:lineRule="auto"/>
              <w:rPr>
                <w:lang w:eastAsia="en-US"/>
              </w:rPr>
            </w:pPr>
          </w:p>
        </w:tc>
      </w:tr>
      <w:tr w:rsidR="005C5907" w:rsidTr="005C590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7" w:rsidRDefault="005C5907">
            <w:pPr>
              <w:spacing w:line="25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7" w:rsidRDefault="005C59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Приволжского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07" w:rsidRDefault="005C59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Калинина С.С.</w:t>
            </w:r>
          </w:p>
        </w:tc>
      </w:tr>
      <w:tr w:rsidR="005C5907" w:rsidTr="005C590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7" w:rsidRDefault="005C5907">
            <w:pPr>
              <w:spacing w:line="25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7" w:rsidRDefault="005C59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Комитет экономики и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7" w:rsidRDefault="005C59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Рысакова Н.А.</w:t>
            </w:r>
          </w:p>
        </w:tc>
      </w:tr>
    </w:tbl>
    <w:p w:rsidR="005C5907" w:rsidRDefault="005C5907" w:rsidP="005C5907">
      <w:pPr>
        <w:rPr>
          <w:b/>
        </w:rPr>
      </w:pPr>
    </w:p>
    <w:p w:rsidR="005C5907" w:rsidRDefault="005C5907" w:rsidP="005C5907"/>
    <w:p w:rsidR="005C5907" w:rsidRDefault="005C5907" w:rsidP="005C5907"/>
    <w:p w:rsidR="005C5907" w:rsidRDefault="005C5907" w:rsidP="005C5907"/>
    <w:p w:rsidR="005C5907" w:rsidRPr="005E1429" w:rsidRDefault="005C5907">
      <w:pPr>
        <w:rPr>
          <w:color w:val="000000" w:themeColor="text1"/>
          <w:sz w:val="28"/>
          <w:szCs w:val="28"/>
        </w:rPr>
      </w:pPr>
    </w:p>
    <w:sectPr w:rsidR="005C5907" w:rsidRPr="005E1429" w:rsidSect="0094327D">
      <w:pgSz w:w="11906" w:h="16838"/>
      <w:pgMar w:top="1134" w:right="85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29"/>
    <w:rsid w:val="000062FE"/>
    <w:rsid w:val="000066BA"/>
    <w:rsid w:val="000235FB"/>
    <w:rsid w:val="00054E07"/>
    <w:rsid w:val="00093223"/>
    <w:rsid w:val="000E3D0E"/>
    <w:rsid w:val="000F58DE"/>
    <w:rsid w:val="001C1386"/>
    <w:rsid w:val="001D4FBD"/>
    <w:rsid w:val="002C635E"/>
    <w:rsid w:val="0030413B"/>
    <w:rsid w:val="00374BEB"/>
    <w:rsid w:val="0038218F"/>
    <w:rsid w:val="003B778B"/>
    <w:rsid w:val="003C6F26"/>
    <w:rsid w:val="00407CB3"/>
    <w:rsid w:val="00417435"/>
    <w:rsid w:val="0044525E"/>
    <w:rsid w:val="0045054A"/>
    <w:rsid w:val="004F4623"/>
    <w:rsid w:val="004F5D24"/>
    <w:rsid w:val="0053038E"/>
    <w:rsid w:val="005446E6"/>
    <w:rsid w:val="00574673"/>
    <w:rsid w:val="005C5907"/>
    <w:rsid w:val="005E1429"/>
    <w:rsid w:val="0066299F"/>
    <w:rsid w:val="006E2F96"/>
    <w:rsid w:val="00720A91"/>
    <w:rsid w:val="007F2D65"/>
    <w:rsid w:val="00800CF2"/>
    <w:rsid w:val="00804E1C"/>
    <w:rsid w:val="00881839"/>
    <w:rsid w:val="008C6FF7"/>
    <w:rsid w:val="008D2916"/>
    <w:rsid w:val="00925706"/>
    <w:rsid w:val="00937CB6"/>
    <w:rsid w:val="0094327D"/>
    <w:rsid w:val="009A64B2"/>
    <w:rsid w:val="00A16A2F"/>
    <w:rsid w:val="00A360DE"/>
    <w:rsid w:val="00A67DCB"/>
    <w:rsid w:val="00A86963"/>
    <w:rsid w:val="00AB3AA0"/>
    <w:rsid w:val="00AC4DA7"/>
    <w:rsid w:val="00AC5D19"/>
    <w:rsid w:val="00AF7DE8"/>
    <w:rsid w:val="00B3190B"/>
    <w:rsid w:val="00B37257"/>
    <w:rsid w:val="00B41FDE"/>
    <w:rsid w:val="00B52946"/>
    <w:rsid w:val="00BB0F15"/>
    <w:rsid w:val="00BD1058"/>
    <w:rsid w:val="00CA37B6"/>
    <w:rsid w:val="00CB3135"/>
    <w:rsid w:val="00CD0FEC"/>
    <w:rsid w:val="00D14831"/>
    <w:rsid w:val="00D35962"/>
    <w:rsid w:val="00DE00DA"/>
    <w:rsid w:val="00F00F73"/>
    <w:rsid w:val="00F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3BE62-D537-4F72-A0FB-7C927667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1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E1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link w:val="17"/>
    <w:locked/>
    <w:rsid w:val="00800CF2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800CF2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Cell">
    <w:name w:val="ConsPlusCell"/>
    <w:rsid w:val="0030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19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9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446E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4430BE286C7564D12161CAA8B9809C9687C85581FD6B8A8339307D842EDED6B8BE9F1F6870D58AC25FA341D538AB89D30DFD92995E91B5a9W7L" TargetMode="External"/><Relationship Id="rId18" Type="http://schemas.openxmlformats.org/officeDocument/2006/relationships/hyperlink" Target="consultantplus://offline/ref=1E4430BE286C7564D12161CAA8B9809C9687C85586F66B8A8339307D842EDED6B8BE9F1F6870D78CC65FA341D538AB89D30DFD92995E91B5a9W7L" TargetMode="External"/><Relationship Id="rId26" Type="http://schemas.openxmlformats.org/officeDocument/2006/relationships/hyperlink" Target="consultantplus://offline/ref=3EBE076EDD5BD1F7DC23047F51719323951C63ACFAE4C13E21198E01EAFCl8H" TargetMode="External"/><Relationship Id="rId39" Type="http://schemas.openxmlformats.org/officeDocument/2006/relationships/hyperlink" Target="consultantplus://offline/ref=1E4430BE286C7564D12161CAA8B9809C9687C45881F36B8A8339307D842EDED6AABEC7136974C88DC34AF51093a6WDL" TargetMode="External"/><Relationship Id="rId21" Type="http://schemas.openxmlformats.org/officeDocument/2006/relationships/hyperlink" Target="consultantplus://offline/ref=1E4430BE286C7564D12161CAA8B9809C9687C85586F66B8A8339307D842EDED6B8BE9F1F6870D684CB5FA341D538AB89D30DFD92995E91B5a9W7L" TargetMode="External"/><Relationship Id="rId34" Type="http://schemas.openxmlformats.org/officeDocument/2006/relationships/hyperlink" Target="consultantplus://offline/ref=1E4430BE286C7564D12161CAA8B9809C9687CD548DF56B8A8339307D842EDED6AABEC7136974C88DC34AF51093a6WD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E4430BE286C7564D12161CAA8B9809C9687C45881F36B8A8339307D842EDED6AABEC7136974C88DC34AF51093a6W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4430BE286C7564D12161CAA8B9809C9687C85586F66B8A8339307D842EDED6B8BE9F1F6870D78CCB5FA341D538AB89D30DFD92995E91B5a9W7L" TargetMode="External"/><Relationship Id="rId20" Type="http://schemas.openxmlformats.org/officeDocument/2006/relationships/hyperlink" Target="consultantplus://offline/ref=1E4430BE286C7564D12161CAA8B9809C9687C45883FC6B8A8339307D842EDED6AABEC7136974C88DC34AF51093a6WDL" TargetMode="External"/><Relationship Id="rId29" Type="http://schemas.openxmlformats.org/officeDocument/2006/relationships/hyperlink" Target="consultantplus://offline/ref=1E4430BE286C7564D12161CAA8B9809C9687C85581FD6B8A8339307D842EDED6B8BE9F1F6870D78FCB5FA341D538AB89D30DFD92995E91B5a9W7L" TargetMode="External"/><Relationship Id="rId41" Type="http://schemas.openxmlformats.org/officeDocument/2006/relationships/hyperlink" Target="consultantplus://offline/ref=4A61DFB5B3AA1D5E186B452FE3C7A1E508EE14CC1D7E4F5EF0618252B3E4381437B0F6B245246EF57A95D59631rCZ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4430BE286C7564D12161CAA8B9809C9687C45881F36B8A8339307D842EDED6B8BE9F1F6870D685C75FA341D538AB89D30DFD92995E91B5a9W7L" TargetMode="External"/><Relationship Id="rId11" Type="http://schemas.openxmlformats.org/officeDocument/2006/relationships/hyperlink" Target="consultantplus://offline/ref=1E4430BE286C7564D12161CAA8B9809C9687C85581FD6B8A8339307D842EDED6B8BE9F1C607B82DD8701FA119573A788C911FC90a8W7L" TargetMode="External"/><Relationship Id="rId24" Type="http://schemas.openxmlformats.org/officeDocument/2006/relationships/hyperlink" Target="consultantplus://offline/ref=1E4430BE286C7564D12161CAA8B9809C9687C85586F66B8A8339307D842EDED6B8BE9F1F6870D68AC45FA341D538AB89D30DFD92995E91B5a9W7L" TargetMode="External"/><Relationship Id="rId32" Type="http://schemas.openxmlformats.org/officeDocument/2006/relationships/hyperlink" Target="consultantplus://offline/ref=1E4430BE286C7564D12161CAA8B9809C9686CE5583F26B8A8339307D842EDED6B8BE9F1C6D72DDD89210A21D9069B889D70DFE9285a5WCL" TargetMode="External"/><Relationship Id="rId37" Type="http://schemas.openxmlformats.org/officeDocument/2006/relationships/hyperlink" Target="consultantplus://offline/ref=1E4430BE286C7564D12161CAA8B9809C9687CD548DF56B8A8339307D842EDED6B8BE9F1F6871D485C35FA341D538AB89D30DFD92995E91B5a9W7L" TargetMode="External"/><Relationship Id="rId40" Type="http://schemas.openxmlformats.org/officeDocument/2006/relationships/hyperlink" Target="consultantplus://offline/ref=1E4430BE286C7564D12161CAA8B9809C9687C45881F36B8A8339307D842EDED6AABEC7136974C88DC34AF51093a6WDL" TargetMode="External"/><Relationship Id="rId5" Type="http://schemas.openxmlformats.org/officeDocument/2006/relationships/hyperlink" Target="consultantplus://offline/ref=53561E966C0EE3DCEDB93542CF705CFF159D4A9001897082317CC5F328e4Z0N" TargetMode="External"/><Relationship Id="rId15" Type="http://schemas.openxmlformats.org/officeDocument/2006/relationships/hyperlink" Target="consultantplus://offline/ref=1E4430BE286C7564D12161CAA8B9809C9687C85586F66B8A8339307D842EDED6B8BE9F1F6870D78FC05FA341D538AB89D30DFD92995E91B5a9W7L" TargetMode="External"/><Relationship Id="rId23" Type="http://schemas.openxmlformats.org/officeDocument/2006/relationships/hyperlink" Target="consultantplus://offline/ref=1E4430BE286C7564D12161CAA8B9809C9687C85586F66B8A8339307D842EDED6B8BE9F1F6870D78CC65FA341D538AB89D30DFD92995E91B5a9W7L" TargetMode="External"/><Relationship Id="rId28" Type="http://schemas.openxmlformats.org/officeDocument/2006/relationships/hyperlink" Target="consultantplus://offline/ref=3EBE076EDD5BD1F7DC23047F51719323951C69A0FFE2C13E21198E01EAFCl8H" TargetMode="External"/><Relationship Id="rId36" Type="http://schemas.openxmlformats.org/officeDocument/2006/relationships/hyperlink" Target="consultantplus://offline/ref=1E4430BE286C7564D12161CAA8B9809C9687CD548DF56B8A8339307D842EDED6AABEC7136974C88DC34AF51093a6WDL" TargetMode="External"/><Relationship Id="rId10" Type="http://schemas.openxmlformats.org/officeDocument/2006/relationships/hyperlink" Target="consultantplus://offline/ref=1E4430BE286C7564D12161CAA8B9809C9687C45883F26B8A8339307D842EDED6AABEC7136974C88DC34AF51093a6WDL" TargetMode="External"/><Relationship Id="rId19" Type="http://schemas.openxmlformats.org/officeDocument/2006/relationships/hyperlink" Target="consultantplus://offline/ref=1E4430BE286C7564D12161CAA8B9809C9687C45881F36B8A8339307D842EDED6B8BE9F1A6B7B82DD8701FA119573A788C911FC90a8W7L" TargetMode="External"/><Relationship Id="rId31" Type="http://schemas.openxmlformats.org/officeDocument/2006/relationships/hyperlink" Target="consultantplus://offline/ref=1E4430BE286C7564D12161CAA8B9809C9687CD5283F66B8A8339307D842EDED6B8BE9F1F6870D48BCB5FA341D538AB89D30DFD92995E91B5a9W7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E4430BE286C7564D12161CAA8B9809C9687C85586F66B8A8339307D842EDED6B8BE9F1F6870D68DC35FA341D538AB89D30DFD92995E91B5a9W7L" TargetMode="External"/><Relationship Id="rId14" Type="http://schemas.openxmlformats.org/officeDocument/2006/relationships/hyperlink" Target="consultantplus://offline/ref=1E4430BE286C7564D12161CAA8B9809C9682CF5686FC6B8A8339307D842EDED6B8BE9F1F6870D78EC25FA341D538AB89D30DFD92995E91B5a9W7L" TargetMode="External"/><Relationship Id="rId22" Type="http://schemas.openxmlformats.org/officeDocument/2006/relationships/hyperlink" Target="consultantplus://offline/ref=1E4430BE286C7564D12161CAA8B9809C9687C85586F66B8A8339307D842EDED6B8BE9F1F6870D685C35FA341D538AB89D30DFD92995E91B5a9W7L" TargetMode="External"/><Relationship Id="rId27" Type="http://schemas.openxmlformats.org/officeDocument/2006/relationships/hyperlink" Target="consultantplus://offline/ref=3EBE076EDD5BD1F7DC23047F51719323951D6CA4FDE3C13E21198E01EAC8CC6EC9C85E9F68A2D7CDF1lEH" TargetMode="External"/><Relationship Id="rId30" Type="http://schemas.openxmlformats.org/officeDocument/2006/relationships/hyperlink" Target="consultantplus://offline/ref=1E4430BE286C7564D12161CAA8B9809C9687CD5283F66B8A8339307D842EDED6B8BE9F18632487C89659F6148F6CA696D513FEa9W2L" TargetMode="External"/><Relationship Id="rId35" Type="http://schemas.openxmlformats.org/officeDocument/2006/relationships/hyperlink" Target="consultantplus://offline/ref=1E4430BE286C7564D12161CAA8B9809C9687C45883FC6B8A8339307D842EDED6AABEC7136974C88DC34AF51093a6WDL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1E4430BE286C7564D12161CAA8B9809C9687C85586F66B8A8339307D842EDED6AABEC7136974C88DC34AF51093a6WD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E4430BE286C7564D12161CAA8B9809C9687CB5984F36B8A8339307D842EDED6B8BE9F1F6870D78CC35FA341D538AB89D30DFD92995E91B5a9W7L" TargetMode="External"/><Relationship Id="rId17" Type="http://schemas.openxmlformats.org/officeDocument/2006/relationships/hyperlink" Target="consultantplus://offline/ref=1E4430BE286C7564D12161CAA8B9809C9687C85586F66B8A8339307D842EDED6B8BE9F1F6870D685C35FA341D538AB89D30DFD92995E91B5a9W7L" TargetMode="External"/><Relationship Id="rId25" Type="http://schemas.openxmlformats.org/officeDocument/2006/relationships/hyperlink" Target="consultantplus://offline/ref=3EBE076EDD5BD1F7DC23047F51719323951C6DA5F8E6C13E21198E01EAFCl8H" TargetMode="External"/><Relationship Id="rId33" Type="http://schemas.openxmlformats.org/officeDocument/2006/relationships/hyperlink" Target="consultantplus://offline/ref=1E4430BE286C7564D12161CAA8B9809C9687CD548DF56B8A8339307D842EDED6AABEC7136974C88DC34AF51093a6WDL" TargetMode="External"/><Relationship Id="rId38" Type="http://schemas.openxmlformats.org/officeDocument/2006/relationships/hyperlink" Target="consultantplus://offline/ref=1E4430BE286C7564D12161CAA8B9809C9687C45881F36B8A8339307D842EDED6B8BE9F1C6170DDD89210A21D9069B889D70DFE9285a5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12429</Words>
  <Characters>70848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Сергей Е. Твельнев</cp:lastModifiedBy>
  <cp:revision>2</cp:revision>
  <cp:lastPrinted>2020-11-25T12:34:00Z</cp:lastPrinted>
  <dcterms:created xsi:type="dcterms:W3CDTF">2020-11-27T12:53:00Z</dcterms:created>
  <dcterms:modified xsi:type="dcterms:W3CDTF">2020-11-27T12:53:00Z</dcterms:modified>
</cp:coreProperties>
</file>