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02" w:rsidRDefault="00326A02" w:rsidP="00326A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81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02" w:rsidRDefault="00326A02" w:rsidP="00326A0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26A02" w:rsidRDefault="00326A02" w:rsidP="00326A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СОВЕТ ПРИВОЛЖСКОГО МУНИЦИПАЛЬНОГО РАЙОНА </w:t>
      </w:r>
    </w:p>
    <w:p w:rsidR="00326A02" w:rsidRDefault="00326A02" w:rsidP="00326A02">
      <w:pPr>
        <w:jc w:val="center"/>
        <w:rPr>
          <w:b/>
        </w:rPr>
      </w:pPr>
    </w:p>
    <w:p w:rsidR="00326A02" w:rsidRDefault="00326A02" w:rsidP="00326A02">
      <w:pPr>
        <w:jc w:val="center"/>
        <w:rPr>
          <w:b/>
        </w:rPr>
      </w:pPr>
      <w:r>
        <w:rPr>
          <w:b/>
        </w:rPr>
        <w:t xml:space="preserve">РЕШЕНИЕ </w:t>
      </w:r>
    </w:p>
    <w:p w:rsidR="00326A02" w:rsidRDefault="00326A02" w:rsidP="00326A02">
      <w:pPr>
        <w:jc w:val="center"/>
        <w:rPr>
          <w:b/>
        </w:rPr>
      </w:pPr>
      <w:r>
        <w:rPr>
          <w:b/>
        </w:rPr>
        <w:t xml:space="preserve"> </w:t>
      </w:r>
    </w:p>
    <w:p w:rsidR="00326A02" w:rsidRDefault="00326A02" w:rsidP="00326A02">
      <w:pPr>
        <w:rPr>
          <w:b/>
        </w:rPr>
      </w:pPr>
      <w:r>
        <w:rPr>
          <w:b/>
        </w:rPr>
        <w:t xml:space="preserve">                   от  </w:t>
      </w:r>
      <w:r w:rsidR="00404343">
        <w:rPr>
          <w:b/>
        </w:rPr>
        <w:t>26</w:t>
      </w:r>
      <w:r>
        <w:rPr>
          <w:b/>
        </w:rPr>
        <w:t>.</w:t>
      </w:r>
      <w:r w:rsidR="00404343">
        <w:rPr>
          <w:b/>
        </w:rPr>
        <w:t>11</w:t>
      </w:r>
      <w:r>
        <w:rPr>
          <w:b/>
        </w:rPr>
        <w:t>.</w:t>
      </w:r>
      <w:r w:rsidR="00BE15BE">
        <w:rPr>
          <w:b/>
        </w:rPr>
        <w:t>20</w:t>
      </w:r>
      <w:r w:rsidR="004F2B4E">
        <w:rPr>
          <w:b/>
        </w:rPr>
        <w:t>20</w:t>
      </w:r>
      <w:r>
        <w:rPr>
          <w:b/>
        </w:rPr>
        <w:t xml:space="preserve">  г.                                                      №</w:t>
      </w:r>
      <w:r w:rsidR="00404343">
        <w:rPr>
          <w:b/>
        </w:rPr>
        <w:t xml:space="preserve"> </w:t>
      </w:r>
      <w:r>
        <w:rPr>
          <w:b/>
        </w:rPr>
        <w:t xml:space="preserve">   </w:t>
      </w:r>
      <w:r w:rsidR="00660733">
        <w:rPr>
          <w:b/>
        </w:rPr>
        <w:t>71</w:t>
      </w:r>
    </w:p>
    <w:p w:rsidR="00326A02" w:rsidRDefault="00326A02" w:rsidP="00326A02">
      <w:pPr>
        <w:jc w:val="center"/>
        <w:rPr>
          <w:b/>
          <w:szCs w:val="28"/>
        </w:rPr>
      </w:pPr>
      <w:r>
        <w:rPr>
          <w:b/>
          <w:szCs w:val="28"/>
        </w:rPr>
        <w:t>г. Приволжск</w:t>
      </w:r>
    </w:p>
    <w:p w:rsidR="00326A02" w:rsidRDefault="00326A02" w:rsidP="00326A02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2B4E" w:rsidRPr="004F2B4E" w:rsidRDefault="004F2B4E" w:rsidP="004F2B4E">
      <w:pPr>
        <w:jc w:val="center"/>
        <w:rPr>
          <w:b/>
          <w:bCs/>
          <w:color w:val="000000"/>
          <w:szCs w:val="28"/>
        </w:rPr>
      </w:pPr>
      <w:r w:rsidRPr="004F2B4E">
        <w:rPr>
          <w:b/>
          <w:bCs/>
          <w:color w:val="000000"/>
          <w:szCs w:val="28"/>
        </w:rPr>
        <w:t>О внесение изменений в решение Совета района</w:t>
      </w:r>
    </w:p>
    <w:p w:rsidR="004F2B4E" w:rsidRPr="004F2B4E" w:rsidRDefault="004F2B4E" w:rsidP="004F2B4E">
      <w:pPr>
        <w:jc w:val="center"/>
        <w:rPr>
          <w:b/>
          <w:bCs/>
          <w:color w:val="000000"/>
          <w:szCs w:val="28"/>
        </w:rPr>
      </w:pPr>
      <w:r w:rsidRPr="004F2B4E">
        <w:rPr>
          <w:b/>
          <w:bCs/>
          <w:color w:val="000000"/>
          <w:szCs w:val="28"/>
        </w:rPr>
        <w:t xml:space="preserve">от </w:t>
      </w:r>
      <w:r w:rsidR="00404343">
        <w:rPr>
          <w:b/>
          <w:bCs/>
          <w:color w:val="000000"/>
          <w:szCs w:val="28"/>
        </w:rPr>
        <w:t>16</w:t>
      </w:r>
      <w:r w:rsidR="00A60ECF">
        <w:rPr>
          <w:b/>
          <w:bCs/>
          <w:color w:val="000000"/>
          <w:szCs w:val="28"/>
        </w:rPr>
        <w:t>.</w:t>
      </w:r>
      <w:r w:rsidR="00404343">
        <w:rPr>
          <w:b/>
          <w:bCs/>
          <w:color w:val="000000"/>
          <w:szCs w:val="28"/>
        </w:rPr>
        <w:t>10</w:t>
      </w:r>
      <w:r w:rsidRPr="004F2B4E">
        <w:rPr>
          <w:b/>
          <w:bCs/>
          <w:color w:val="000000"/>
          <w:szCs w:val="28"/>
        </w:rPr>
        <w:t>.20</w:t>
      </w:r>
      <w:r w:rsidR="00A60ECF">
        <w:rPr>
          <w:b/>
          <w:bCs/>
          <w:color w:val="000000"/>
          <w:szCs w:val="28"/>
        </w:rPr>
        <w:t>20</w:t>
      </w:r>
      <w:r w:rsidRPr="004F2B4E">
        <w:rPr>
          <w:b/>
          <w:bCs/>
          <w:color w:val="000000"/>
          <w:szCs w:val="28"/>
        </w:rPr>
        <w:t xml:space="preserve"> № </w:t>
      </w:r>
      <w:r w:rsidR="00404343">
        <w:rPr>
          <w:b/>
          <w:bCs/>
          <w:color w:val="000000"/>
          <w:szCs w:val="28"/>
        </w:rPr>
        <w:t>58</w:t>
      </w:r>
      <w:r w:rsidRPr="004F2B4E">
        <w:rPr>
          <w:b/>
          <w:bCs/>
          <w:color w:val="000000"/>
          <w:szCs w:val="28"/>
        </w:rPr>
        <w:t xml:space="preserve">  «Об утверждении наказов избирателей </w:t>
      </w:r>
    </w:p>
    <w:p w:rsidR="00326A02" w:rsidRDefault="004F2B4E" w:rsidP="004F2B4E">
      <w:pPr>
        <w:jc w:val="center"/>
        <w:rPr>
          <w:b/>
          <w:bCs/>
          <w:color w:val="000000"/>
          <w:szCs w:val="28"/>
        </w:rPr>
      </w:pPr>
      <w:r w:rsidRPr="004F2B4E">
        <w:rPr>
          <w:b/>
          <w:bCs/>
          <w:color w:val="000000"/>
          <w:szCs w:val="28"/>
        </w:rPr>
        <w:t>депутатам Совета Приволжского муниципального района на 2020 год»</w:t>
      </w:r>
    </w:p>
    <w:p w:rsidR="004F2B4E" w:rsidRPr="00326A02" w:rsidRDefault="004F2B4E" w:rsidP="004F2B4E">
      <w:pPr>
        <w:jc w:val="center"/>
        <w:rPr>
          <w:b/>
        </w:rPr>
      </w:pPr>
    </w:p>
    <w:p w:rsidR="00326A02" w:rsidRDefault="00326A02" w:rsidP="00326A02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A02">
        <w:rPr>
          <w:rFonts w:ascii="Times New Roman" w:hAnsi="Times New Roman" w:cs="Times New Roman"/>
          <w:b w:val="0"/>
          <w:sz w:val="28"/>
          <w:szCs w:val="28"/>
        </w:rPr>
        <w:t>Руководствуясь Конституцией Российской Федерации, Федеральным законом «Об общих принципах организации местного самоуправления в Российской Федерации» от 06.10.2003 № 131-ФЗ в действующей редакции,  Уставом Приволжского муниципального района, решением от 27.11.2014 г № 85</w:t>
      </w:r>
      <w:r w:rsidRPr="00326A02">
        <w:rPr>
          <w:rStyle w:val="a3"/>
          <w:b/>
          <w:color w:val="000000"/>
          <w:sz w:val="28"/>
          <w:szCs w:val="28"/>
        </w:rPr>
        <w:t xml:space="preserve">  </w:t>
      </w:r>
      <w:r w:rsidRPr="00326A02">
        <w:rPr>
          <w:rStyle w:val="a3"/>
          <w:color w:val="000000"/>
          <w:sz w:val="28"/>
          <w:szCs w:val="28"/>
        </w:rPr>
        <w:t xml:space="preserve">«Об утверждении Положения  </w:t>
      </w:r>
      <w:r w:rsidRPr="00326A02">
        <w:rPr>
          <w:rFonts w:ascii="Times New Roman" w:hAnsi="Times New Roman" w:cs="Times New Roman"/>
          <w:b w:val="0"/>
          <w:color w:val="000000"/>
          <w:sz w:val="28"/>
          <w:szCs w:val="28"/>
        </w:rPr>
        <w:t>«О наказах избирателей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6A02">
        <w:rPr>
          <w:rFonts w:ascii="Times New Roman" w:hAnsi="Times New Roman" w:cs="Times New Roman"/>
          <w:b w:val="0"/>
          <w:color w:val="000000"/>
          <w:sz w:val="28"/>
          <w:szCs w:val="28"/>
        </w:rPr>
        <w:t>депутатам Совета Приволжского муниципального района»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6A02">
        <w:rPr>
          <w:rFonts w:ascii="Times New Roman" w:hAnsi="Times New Roman" w:cs="Times New Roman"/>
          <w:b w:val="0"/>
          <w:sz w:val="28"/>
          <w:szCs w:val="28"/>
        </w:rPr>
        <w:t>Совет района</w:t>
      </w:r>
    </w:p>
    <w:p w:rsidR="00326A02" w:rsidRPr="00326A02" w:rsidRDefault="00326A02" w:rsidP="00326A02">
      <w:pPr>
        <w:rPr>
          <w:sz w:val="16"/>
          <w:szCs w:val="16"/>
        </w:rPr>
      </w:pPr>
    </w:p>
    <w:p w:rsidR="00326A02" w:rsidRPr="00377BA2" w:rsidRDefault="00326A02" w:rsidP="00326A02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377BA2">
        <w:rPr>
          <w:b/>
          <w:sz w:val="28"/>
          <w:szCs w:val="28"/>
        </w:rPr>
        <w:t>РЕШИЛ:</w:t>
      </w:r>
    </w:p>
    <w:p w:rsidR="00326A02" w:rsidRPr="00326A02" w:rsidRDefault="00326A02" w:rsidP="00326A02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16"/>
          <w:szCs w:val="16"/>
        </w:rPr>
      </w:pPr>
    </w:p>
    <w:p w:rsidR="00326A02" w:rsidRDefault="00326A02" w:rsidP="00326A02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F2B4E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наказы избирателей депутатам Совета Приволжского муниципального района. </w:t>
      </w:r>
      <w:r w:rsidR="008E3F44">
        <w:rPr>
          <w:rFonts w:ascii="Times New Roman" w:hAnsi="Times New Roman" w:cs="Times New Roman"/>
          <w:b w:val="0"/>
          <w:sz w:val="28"/>
          <w:szCs w:val="28"/>
        </w:rPr>
        <w:t xml:space="preserve">Изложив </w:t>
      </w:r>
      <w:r w:rsidR="004F2B4E">
        <w:rPr>
          <w:rFonts w:ascii="Times New Roman" w:hAnsi="Times New Roman" w:cs="Times New Roman"/>
          <w:b w:val="0"/>
          <w:sz w:val="28"/>
          <w:szCs w:val="28"/>
        </w:rPr>
        <w:t>Приложение №1 в новой редакции</w:t>
      </w:r>
      <w:r w:rsidR="008E3F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F2B4E">
        <w:rPr>
          <w:rFonts w:ascii="Times New Roman" w:hAnsi="Times New Roman" w:cs="Times New Roman"/>
          <w:b w:val="0"/>
          <w:sz w:val="28"/>
          <w:szCs w:val="28"/>
        </w:rPr>
        <w:t xml:space="preserve"> прилагается. </w:t>
      </w:r>
      <w:bookmarkStart w:id="0" w:name="_GoBack"/>
      <w:bookmarkEnd w:id="0"/>
    </w:p>
    <w:p w:rsidR="004F2B4E" w:rsidRPr="004F2B4E" w:rsidRDefault="004F2B4E" w:rsidP="004F2B4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F2B4E">
        <w:rPr>
          <w:rFonts w:eastAsia="Calibri"/>
          <w:szCs w:val="28"/>
        </w:rPr>
        <w:t xml:space="preserve">2. </w:t>
      </w:r>
      <w:r w:rsidR="000910F1" w:rsidRPr="000910F1">
        <w:rPr>
          <w:rFonts w:eastAsia="Calibri"/>
          <w:szCs w:val="28"/>
        </w:rPr>
        <w:t>Опубликовать настоящее решение в информационном бюллетене  «Вестник Совета и администрации Приволжского муниципального района» и  на официальном сайте органов местного самоуправления Приволжского муниципального района</w:t>
      </w:r>
      <w:r w:rsidRPr="004F2B4E">
        <w:rPr>
          <w:rFonts w:eastAsia="Calibri"/>
          <w:szCs w:val="28"/>
        </w:rPr>
        <w:t>.</w:t>
      </w:r>
    </w:p>
    <w:p w:rsidR="00E23275" w:rsidRDefault="004F2B4E" w:rsidP="004F2B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2B4E">
        <w:rPr>
          <w:rFonts w:eastAsia="Calibri"/>
          <w:szCs w:val="28"/>
        </w:rPr>
        <w:t>3. Настоящее решение вступает в силу с момента опубликования и распространяется на правоотношения, возникшие с 01.01.2020 года.</w:t>
      </w:r>
    </w:p>
    <w:p w:rsidR="00326A02" w:rsidRDefault="00326A02" w:rsidP="00326A02">
      <w:pPr>
        <w:autoSpaceDE w:val="0"/>
        <w:autoSpaceDN w:val="0"/>
        <w:adjustRightInd w:val="0"/>
        <w:ind w:firstLine="540"/>
        <w:rPr>
          <w:b/>
          <w:szCs w:val="28"/>
        </w:rPr>
      </w:pPr>
    </w:p>
    <w:p w:rsidR="004F2B4E" w:rsidRDefault="004F2B4E" w:rsidP="00326A02">
      <w:pPr>
        <w:autoSpaceDE w:val="0"/>
        <w:autoSpaceDN w:val="0"/>
        <w:adjustRightInd w:val="0"/>
        <w:ind w:firstLine="540"/>
        <w:rPr>
          <w:b/>
          <w:szCs w:val="28"/>
        </w:rPr>
      </w:pPr>
    </w:p>
    <w:p w:rsidR="006366C6" w:rsidRPr="006366C6" w:rsidRDefault="006366C6" w:rsidP="006366C6">
      <w:pPr>
        <w:jc w:val="both"/>
        <w:rPr>
          <w:b/>
          <w:szCs w:val="28"/>
        </w:rPr>
      </w:pPr>
      <w:r w:rsidRPr="006366C6">
        <w:rPr>
          <w:b/>
          <w:szCs w:val="28"/>
        </w:rPr>
        <w:t>Председатель Совета Приволжского</w:t>
      </w:r>
    </w:p>
    <w:p w:rsidR="006366C6" w:rsidRPr="006366C6" w:rsidRDefault="006366C6" w:rsidP="006366C6">
      <w:pPr>
        <w:jc w:val="both"/>
        <w:rPr>
          <w:b/>
          <w:szCs w:val="28"/>
        </w:rPr>
      </w:pPr>
      <w:r w:rsidRPr="006366C6">
        <w:rPr>
          <w:b/>
          <w:szCs w:val="28"/>
        </w:rPr>
        <w:t xml:space="preserve">муниципального района                                         </w:t>
      </w:r>
      <w:r>
        <w:rPr>
          <w:b/>
          <w:szCs w:val="28"/>
        </w:rPr>
        <w:t xml:space="preserve">                            </w:t>
      </w:r>
      <w:r w:rsidRPr="006366C6">
        <w:rPr>
          <w:b/>
          <w:szCs w:val="28"/>
        </w:rPr>
        <w:t xml:space="preserve"> С.И. </w:t>
      </w:r>
      <w:proofErr w:type="gramStart"/>
      <w:r w:rsidRPr="006366C6">
        <w:rPr>
          <w:b/>
          <w:szCs w:val="28"/>
        </w:rPr>
        <w:t>Лесных</w:t>
      </w:r>
      <w:proofErr w:type="gramEnd"/>
    </w:p>
    <w:p w:rsidR="006366C6" w:rsidRPr="006366C6" w:rsidRDefault="006366C6" w:rsidP="006366C6">
      <w:pPr>
        <w:jc w:val="both"/>
        <w:rPr>
          <w:b/>
          <w:szCs w:val="28"/>
        </w:rPr>
      </w:pPr>
    </w:p>
    <w:p w:rsidR="006366C6" w:rsidRPr="006366C6" w:rsidRDefault="006366C6" w:rsidP="006366C6">
      <w:pPr>
        <w:jc w:val="both"/>
        <w:rPr>
          <w:b/>
          <w:szCs w:val="28"/>
        </w:rPr>
      </w:pPr>
      <w:r w:rsidRPr="006366C6">
        <w:rPr>
          <w:b/>
          <w:szCs w:val="28"/>
        </w:rPr>
        <w:t xml:space="preserve">Глава </w:t>
      </w:r>
      <w:proofErr w:type="gramStart"/>
      <w:r w:rsidRPr="006366C6">
        <w:rPr>
          <w:b/>
          <w:szCs w:val="28"/>
        </w:rPr>
        <w:t>Приволжского</w:t>
      </w:r>
      <w:proofErr w:type="gramEnd"/>
      <w:r w:rsidRPr="006366C6">
        <w:rPr>
          <w:b/>
          <w:szCs w:val="28"/>
        </w:rPr>
        <w:t xml:space="preserve"> </w:t>
      </w:r>
    </w:p>
    <w:p w:rsidR="006366C6" w:rsidRPr="006366C6" w:rsidRDefault="006366C6" w:rsidP="006366C6">
      <w:pPr>
        <w:jc w:val="both"/>
        <w:rPr>
          <w:b/>
          <w:szCs w:val="28"/>
        </w:rPr>
      </w:pPr>
      <w:r w:rsidRPr="006366C6">
        <w:rPr>
          <w:b/>
          <w:szCs w:val="28"/>
        </w:rPr>
        <w:t xml:space="preserve">муниципального района </w:t>
      </w:r>
      <w:r w:rsidRPr="006366C6">
        <w:rPr>
          <w:b/>
          <w:szCs w:val="28"/>
        </w:rPr>
        <w:tab/>
      </w:r>
      <w:r w:rsidRPr="006366C6">
        <w:rPr>
          <w:b/>
          <w:szCs w:val="28"/>
        </w:rPr>
        <w:tab/>
        <w:t xml:space="preserve">        </w:t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</w:t>
      </w:r>
      <w:r w:rsidRPr="006366C6">
        <w:rPr>
          <w:b/>
          <w:szCs w:val="28"/>
        </w:rPr>
        <w:t xml:space="preserve"> И.В. Мельникова</w:t>
      </w:r>
    </w:p>
    <w:p w:rsidR="00ED62EE" w:rsidRDefault="00ED62EE" w:rsidP="00326A02">
      <w:pPr>
        <w:jc w:val="both"/>
        <w:rPr>
          <w:szCs w:val="28"/>
        </w:rPr>
      </w:pPr>
    </w:p>
    <w:p w:rsidR="00ED62EE" w:rsidRDefault="00ED62EE" w:rsidP="00326A02">
      <w:pPr>
        <w:jc w:val="both"/>
        <w:rPr>
          <w:szCs w:val="28"/>
        </w:rPr>
      </w:pPr>
    </w:p>
    <w:p w:rsidR="00ED62EE" w:rsidRDefault="00ED62EE" w:rsidP="00326A02">
      <w:pPr>
        <w:jc w:val="both"/>
        <w:rPr>
          <w:szCs w:val="28"/>
        </w:rPr>
      </w:pPr>
    </w:p>
    <w:p w:rsidR="00ED62EE" w:rsidRDefault="00ED62EE" w:rsidP="00326A02">
      <w:pPr>
        <w:jc w:val="both"/>
        <w:rPr>
          <w:szCs w:val="28"/>
        </w:rPr>
      </w:pPr>
    </w:p>
    <w:p w:rsidR="004F2B4E" w:rsidRDefault="004F2B4E" w:rsidP="00326A02">
      <w:pPr>
        <w:jc w:val="both"/>
        <w:rPr>
          <w:szCs w:val="28"/>
        </w:rPr>
      </w:pP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lastRenderedPageBreak/>
        <w:t>Приложение № 1</w:t>
      </w: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t>к решению Совета района</w:t>
      </w: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t>от</w:t>
      </w:r>
      <w:r w:rsidR="00611283">
        <w:rPr>
          <w:b/>
          <w:szCs w:val="28"/>
        </w:rPr>
        <w:t xml:space="preserve"> </w:t>
      </w:r>
      <w:r w:rsidR="00E14DAA">
        <w:rPr>
          <w:b/>
          <w:szCs w:val="28"/>
        </w:rPr>
        <w:t>26</w:t>
      </w:r>
      <w:r w:rsidRPr="00377BA2">
        <w:rPr>
          <w:b/>
          <w:szCs w:val="28"/>
        </w:rPr>
        <w:t>.</w:t>
      </w:r>
      <w:r w:rsidR="00EF571D">
        <w:rPr>
          <w:b/>
          <w:szCs w:val="28"/>
        </w:rPr>
        <w:t>1</w:t>
      </w:r>
      <w:r w:rsidR="00E14DAA">
        <w:rPr>
          <w:b/>
          <w:szCs w:val="28"/>
        </w:rPr>
        <w:t>1</w:t>
      </w:r>
      <w:r w:rsidRPr="00377BA2">
        <w:rPr>
          <w:b/>
          <w:szCs w:val="28"/>
        </w:rPr>
        <w:t>.</w:t>
      </w:r>
      <w:r w:rsidR="00AA45D9">
        <w:rPr>
          <w:b/>
          <w:szCs w:val="28"/>
        </w:rPr>
        <w:t>20</w:t>
      </w:r>
      <w:r w:rsidR="00B85DC5">
        <w:rPr>
          <w:b/>
          <w:szCs w:val="28"/>
        </w:rPr>
        <w:t>20</w:t>
      </w:r>
      <w:r w:rsidR="00CF3603">
        <w:rPr>
          <w:b/>
          <w:szCs w:val="28"/>
        </w:rPr>
        <w:t xml:space="preserve"> г. </w:t>
      </w:r>
      <w:r w:rsidRPr="00377BA2">
        <w:rPr>
          <w:b/>
          <w:szCs w:val="28"/>
        </w:rPr>
        <w:t>№</w:t>
      </w:r>
      <w:r w:rsidR="00F337D7">
        <w:rPr>
          <w:b/>
          <w:szCs w:val="28"/>
        </w:rPr>
        <w:t xml:space="preserve"> </w:t>
      </w:r>
      <w:r w:rsidR="00660733">
        <w:rPr>
          <w:b/>
          <w:szCs w:val="28"/>
        </w:rPr>
        <w:t>71</w:t>
      </w:r>
      <w:r w:rsidR="00EF571D">
        <w:rPr>
          <w:b/>
          <w:szCs w:val="28"/>
        </w:rPr>
        <w:t xml:space="preserve"> </w:t>
      </w:r>
    </w:p>
    <w:p w:rsidR="00377BA2" w:rsidRDefault="00377BA2" w:rsidP="00377BA2">
      <w:pPr>
        <w:jc w:val="right"/>
        <w:rPr>
          <w:szCs w:val="28"/>
        </w:rPr>
      </w:pPr>
    </w:p>
    <w:tbl>
      <w:tblPr>
        <w:tblStyle w:val="a9"/>
        <w:tblW w:w="9843" w:type="dxa"/>
        <w:tblLook w:val="01E0" w:firstRow="1" w:lastRow="1" w:firstColumn="1" w:lastColumn="1" w:noHBand="0" w:noVBand="0"/>
      </w:tblPr>
      <w:tblGrid>
        <w:gridCol w:w="586"/>
        <w:gridCol w:w="2499"/>
        <w:gridCol w:w="6758"/>
      </w:tblGrid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32"/>
              <w:shd w:val="clear" w:color="auto" w:fill="auto"/>
              <w:spacing w:line="240" w:lineRule="auto"/>
            </w:pPr>
            <w:r w:rsidRPr="003B757C">
              <w:rPr>
                <w:noProof w:val="0"/>
              </w:rPr>
              <w:t>№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Ф.И.О. депутата</w:t>
            </w:r>
          </w:p>
        </w:tc>
        <w:tc>
          <w:tcPr>
            <w:tcW w:w="6758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Наказ, населенный пункт</w:t>
            </w: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>
              <w:t>Зобнин А. В</w:t>
            </w:r>
          </w:p>
        </w:tc>
        <w:tc>
          <w:tcPr>
            <w:tcW w:w="6758" w:type="dxa"/>
          </w:tcPr>
          <w:p w:rsidR="00377BA2" w:rsidRPr="00A54DF3" w:rsidRDefault="00004A2F" w:rsidP="00BE15BE">
            <w:pPr>
              <w:jc w:val="center"/>
              <w:rPr>
                <w:szCs w:val="28"/>
                <w:highlight w:val="yellow"/>
              </w:rPr>
            </w:pPr>
            <w:r w:rsidRPr="00004A2F">
              <w:rPr>
                <w:szCs w:val="28"/>
              </w:rPr>
              <w:t>Замена око</w:t>
            </w:r>
            <w:r>
              <w:rPr>
                <w:szCs w:val="28"/>
              </w:rPr>
              <w:t>нных рам в д/</w:t>
            </w:r>
            <w:r w:rsidRPr="00004A2F">
              <w:rPr>
                <w:szCs w:val="28"/>
              </w:rPr>
              <w:t>с № 5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100 тыс. руб.</w:t>
            </w: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2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Лесных С.И.</w:t>
            </w:r>
          </w:p>
        </w:tc>
        <w:tc>
          <w:tcPr>
            <w:tcW w:w="6758" w:type="dxa"/>
          </w:tcPr>
          <w:p w:rsidR="00377BA2" w:rsidRPr="00A54DF3" w:rsidRDefault="00226741" w:rsidP="00BE15BE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Н</w:t>
            </w:r>
            <w:r w:rsidRPr="00226741">
              <w:rPr>
                <w:szCs w:val="28"/>
              </w:rPr>
              <w:t>ужды д/с №10 «Солнышко»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100 тыс. руб.</w:t>
            </w: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3</w:t>
            </w:r>
          </w:p>
        </w:tc>
        <w:tc>
          <w:tcPr>
            <w:tcW w:w="2499" w:type="dxa"/>
          </w:tcPr>
          <w:p w:rsidR="00377BA2" w:rsidRDefault="00ED62EE" w:rsidP="00AA45D9">
            <w:pPr>
              <w:pStyle w:val="a7"/>
              <w:shd w:val="clear" w:color="auto" w:fill="auto"/>
              <w:spacing w:line="240" w:lineRule="auto"/>
            </w:pPr>
            <w:r>
              <w:t>Астафьева И. Л.</w:t>
            </w:r>
          </w:p>
          <w:p w:rsidR="00214A62" w:rsidRDefault="00214A62" w:rsidP="00AA45D9">
            <w:pPr>
              <w:pStyle w:val="a7"/>
              <w:shd w:val="clear" w:color="auto" w:fill="auto"/>
              <w:spacing w:line="240" w:lineRule="auto"/>
            </w:pPr>
          </w:p>
          <w:p w:rsidR="00214A62" w:rsidRPr="003B757C" w:rsidRDefault="00214A62" w:rsidP="00AA45D9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758" w:type="dxa"/>
          </w:tcPr>
          <w:p w:rsidR="00377BA2" w:rsidRPr="00A54DF3" w:rsidRDefault="00226741" w:rsidP="00BF2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26741">
              <w:rPr>
                <w:szCs w:val="28"/>
              </w:rPr>
              <w:t>амена окон в ОШ №12 г. Приволжска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100 тыс. руб.</w:t>
            </w: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4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 xml:space="preserve">Королев </w:t>
            </w:r>
            <w:r w:rsidRPr="003B757C">
              <w:rPr>
                <w:lang w:val="en-US" w:eastAsia="en-US"/>
              </w:rPr>
              <w:t>JI</w:t>
            </w:r>
            <w:r w:rsidRPr="00A475D7">
              <w:rPr>
                <w:lang w:eastAsia="en-US"/>
              </w:rPr>
              <w:t>.</w:t>
            </w:r>
            <w:r w:rsidRPr="003B757C">
              <w:rPr>
                <w:lang w:val="en-US" w:eastAsia="en-US"/>
              </w:rPr>
              <w:t>A</w:t>
            </w:r>
            <w:r w:rsidRPr="00A475D7">
              <w:rPr>
                <w:lang w:eastAsia="en-US"/>
              </w:rPr>
              <w:t>.</w:t>
            </w:r>
          </w:p>
        </w:tc>
        <w:tc>
          <w:tcPr>
            <w:tcW w:w="6758" w:type="dxa"/>
            <w:vMerge w:val="restart"/>
          </w:tcPr>
          <w:p w:rsidR="004F2B4E" w:rsidRDefault="004F2B4E" w:rsidP="004F2B4E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веранды на территории МКДОУ Детский сад №2 «Радуга»</w:t>
            </w:r>
          </w:p>
          <w:p w:rsidR="004F2B4E" w:rsidRDefault="00611283" w:rsidP="004F2B4E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219 001</w:t>
            </w:r>
            <w:r w:rsidR="004F2B4E">
              <w:rPr>
                <w:sz w:val="28"/>
                <w:szCs w:val="28"/>
              </w:rPr>
              <w:t xml:space="preserve"> </w:t>
            </w:r>
            <w:r w:rsidR="004F2B4E" w:rsidRPr="00565B73">
              <w:rPr>
                <w:sz w:val="28"/>
                <w:szCs w:val="28"/>
              </w:rPr>
              <w:t>руб.</w:t>
            </w:r>
          </w:p>
          <w:p w:rsidR="00611283" w:rsidRDefault="00611283" w:rsidP="004F2B4E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окон в </w:t>
            </w:r>
            <w:r w:rsidRPr="00611283">
              <w:rPr>
                <w:sz w:val="28"/>
                <w:szCs w:val="28"/>
              </w:rPr>
              <w:t>МКДОУ Детский сад №2 «Радуга»</w:t>
            </w:r>
          </w:p>
          <w:p w:rsidR="00611283" w:rsidRPr="00DF0CFD" w:rsidRDefault="00611283" w:rsidP="004F2B4E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80 999 руб.</w:t>
            </w:r>
          </w:p>
          <w:p w:rsidR="007677DF" w:rsidRPr="00DF0CFD" w:rsidRDefault="007677DF" w:rsidP="007677DF">
            <w:pPr>
              <w:pStyle w:val="a7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5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>
              <w:t>Ершов А. Г</w:t>
            </w: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240" w:lineRule="auto"/>
            </w:pP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6</w:t>
            </w:r>
          </w:p>
        </w:tc>
        <w:tc>
          <w:tcPr>
            <w:tcW w:w="2499" w:type="dxa"/>
          </w:tcPr>
          <w:p w:rsidR="00377BA2" w:rsidRDefault="00D43402" w:rsidP="00AA45D9">
            <w:pPr>
              <w:pStyle w:val="a7"/>
              <w:shd w:val="clear" w:color="auto" w:fill="auto"/>
              <w:spacing w:line="240" w:lineRule="auto"/>
            </w:pPr>
            <w:r>
              <w:t>Ветчинникова И. Б.</w:t>
            </w:r>
          </w:p>
          <w:p w:rsidR="00214A62" w:rsidRPr="003B757C" w:rsidRDefault="00214A62" w:rsidP="00AA45D9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240" w:lineRule="auto"/>
            </w:pPr>
          </w:p>
        </w:tc>
      </w:tr>
      <w:tr w:rsidR="00ED62EE" w:rsidTr="00D43402">
        <w:tc>
          <w:tcPr>
            <w:tcW w:w="586" w:type="dxa"/>
          </w:tcPr>
          <w:p w:rsidR="00ED62EE" w:rsidRPr="003B757C" w:rsidRDefault="00ED62EE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7</w:t>
            </w:r>
          </w:p>
        </w:tc>
        <w:tc>
          <w:tcPr>
            <w:tcW w:w="2499" w:type="dxa"/>
          </w:tcPr>
          <w:p w:rsidR="00ED62EE" w:rsidRDefault="00ED62EE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Берендеев П.В.</w:t>
            </w:r>
          </w:p>
          <w:p w:rsidR="00E52123" w:rsidRPr="003B757C" w:rsidRDefault="00E52123" w:rsidP="00AA45D9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758" w:type="dxa"/>
            <w:vMerge w:val="restart"/>
          </w:tcPr>
          <w:p w:rsidR="0030211B" w:rsidRPr="0030211B" w:rsidRDefault="00E35CD9" w:rsidP="0030211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Устройство лестницы в гору в д. Рогачево</w:t>
            </w:r>
            <w:r w:rsidR="0030211B">
              <w:rPr>
                <w:bCs/>
                <w:szCs w:val="28"/>
              </w:rPr>
              <w:t xml:space="preserve"> - 1</w:t>
            </w:r>
            <w:r w:rsidR="0030211B" w:rsidRPr="0030211B">
              <w:rPr>
                <w:bCs/>
                <w:szCs w:val="28"/>
              </w:rPr>
              <w:t>50</w:t>
            </w:r>
            <w:r w:rsidR="0030211B">
              <w:rPr>
                <w:bCs/>
                <w:szCs w:val="28"/>
              </w:rPr>
              <w:t> </w:t>
            </w:r>
            <w:r w:rsidR="0030211B" w:rsidRPr="0030211B">
              <w:rPr>
                <w:bCs/>
                <w:szCs w:val="28"/>
              </w:rPr>
              <w:t>тыс. руб.</w:t>
            </w:r>
          </w:p>
          <w:p w:rsidR="0030211B" w:rsidRPr="0030211B" w:rsidRDefault="00F242E4" w:rsidP="0030211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Приобретение объекта для размещения</w:t>
            </w:r>
            <w:r w:rsidR="0030211B" w:rsidRPr="0030211B">
              <w:rPr>
                <w:bCs/>
                <w:szCs w:val="28"/>
              </w:rPr>
              <w:t xml:space="preserve"> раздевалки у хоккейной </w:t>
            </w:r>
            <w:r w:rsidR="0030211B">
              <w:rPr>
                <w:bCs/>
                <w:szCs w:val="28"/>
              </w:rPr>
              <w:t>площадки -</w:t>
            </w:r>
          </w:p>
          <w:p w:rsidR="00ED62EE" w:rsidRPr="00043C00" w:rsidRDefault="0030211B" w:rsidP="0030211B">
            <w:pPr>
              <w:jc w:val="center"/>
              <w:rPr>
                <w:szCs w:val="28"/>
              </w:rPr>
            </w:pPr>
            <w:r w:rsidRPr="0030211B">
              <w:rPr>
                <w:bCs/>
                <w:szCs w:val="28"/>
              </w:rPr>
              <w:t>15</w:t>
            </w:r>
            <w:r>
              <w:rPr>
                <w:bCs/>
                <w:szCs w:val="28"/>
              </w:rPr>
              <w:t>0 тыс. руб.</w:t>
            </w:r>
          </w:p>
        </w:tc>
      </w:tr>
      <w:tr w:rsidR="00ED62EE" w:rsidTr="00BF2E81">
        <w:trPr>
          <w:trHeight w:val="460"/>
        </w:trPr>
        <w:tc>
          <w:tcPr>
            <w:tcW w:w="586" w:type="dxa"/>
          </w:tcPr>
          <w:p w:rsidR="00ED62EE" w:rsidRPr="003B757C" w:rsidRDefault="00ED62EE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8</w:t>
            </w:r>
          </w:p>
        </w:tc>
        <w:tc>
          <w:tcPr>
            <w:tcW w:w="2499" w:type="dxa"/>
          </w:tcPr>
          <w:p w:rsidR="00E52123" w:rsidRPr="003B757C" w:rsidRDefault="00ED62EE" w:rsidP="00E52123">
            <w:pPr>
              <w:pStyle w:val="a7"/>
              <w:shd w:val="clear" w:color="auto" w:fill="auto"/>
              <w:spacing w:line="240" w:lineRule="auto"/>
            </w:pPr>
            <w:r w:rsidRPr="003B757C">
              <w:t>Лебедева М. В.</w:t>
            </w:r>
          </w:p>
        </w:tc>
        <w:tc>
          <w:tcPr>
            <w:tcW w:w="6758" w:type="dxa"/>
            <w:vMerge/>
          </w:tcPr>
          <w:p w:rsidR="00ED62EE" w:rsidRPr="00DF0CFD" w:rsidRDefault="00ED62EE" w:rsidP="00DF0CFD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ED62EE" w:rsidTr="00D43402">
        <w:tc>
          <w:tcPr>
            <w:tcW w:w="586" w:type="dxa"/>
          </w:tcPr>
          <w:p w:rsidR="00ED62EE" w:rsidRPr="003B757C" w:rsidRDefault="00ED62EE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9</w:t>
            </w:r>
          </w:p>
        </w:tc>
        <w:tc>
          <w:tcPr>
            <w:tcW w:w="2499" w:type="dxa"/>
          </w:tcPr>
          <w:p w:rsidR="00ED62EE" w:rsidRPr="003B757C" w:rsidRDefault="001B4AF9" w:rsidP="00AA45D9">
            <w:pPr>
              <w:pStyle w:val="a7"/>
              <w:shd w:val="clear" w:color="auto" w:fill="auto"/>
              <w:spacing w:line="240" w:lineRule="auto"/>
            </w:pPr>
            <w:r>
              <w:t>Кудреватых А</w:t>
            </w:r>
            <w:r w:rsidR="00ED62EE">
              <w:t>. В.</w:t>
            </w:r>
          </w:p>
        </w:tc>
        <w:tc>
          <w:tcPr>
            <w:tcW w:w="6758" w:type="dxa"/>
            <w:vMerge/>
          </w:tcPr>
          <w:p w:rsidR="00ED62EE" w:rsidRPr="00DF0CFD" w:rsidRDefault="00ED62EE" w:rsidP="00DF0CFD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377BA2" w:rsidTr="00D43402">
        <w:tc>
          <w:tcPr>
            <w:tcW w:w="586" w:type="dxa"/>
          </w:tcPr>
          <w:p w:rsidR="00AA45D9" w:rsidRDefault="00AA45D9" w:rsidP="00AA45D9">
            <w:pPr>
              <w:pStyle w:val="21"/>
              <w:shd w:val="clear" w:color="auto" w:fill="auto"/>
              <w:spacing w:line="240" w:lineRule="auto"/>
              <w:rPr>
                <w:rStyle w:val="20"/>
              </w:rPr>
            </w:pPr>
          </w:p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10</w:t>
            </w:r>
          </w:p>
        </w:tc>
        <w:tc>
          <w:tcPr>
            <w:tcW w:w="2499" w:type="dxa"/>
          </w:tcPr>
          <w:p w:rsidR="00AA45D9" w:rsidRDefault="00AA45D9" w:rsidP="00AA45D9">
            <w:pPr>
              <w:pStyle w:val="a7"/>
              <w:shd w:val="clear" w:color="auto" w:fill="auto"/>
              <w:spacing w:line="240" w:lineRule="auto"/>
            </w:pPr>
          </w:p>
          <w:p w:rsidR="00377BA2" w:rsidRPr="003B757C" w:rsidRDefault="00BE15BE" w:rsidP="00AA45D9">
            <w:pPr>
              <w:pStyle w:val="a7"/>
              <w:shd w:val="clear" w:color="auto" w:fill="auto"/>
              <w:spacing w:line="240" w:lineRule="auto"/>
            </w:pPr>
            <w:r>
              <w:t>Привалова Н.В.</w:t>
            </w:r>
          </w:p>
        </w:tc>
        <w:tc>
          <w:tcPr>
            <w:tcW w:w="6758" w:type="dxa"/>
            <w:vMerge w:val="restart"/>
          </w:tcPr>
          <w:p w:rsidR="00377BA2" w:rsidRDefault="00BE15BE" w:rsidP="00AA45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Приобретение двухкамерного холодильника в д/с </w:t>
            </w:r>
            <w:r w:rsidR="0012482F">
              <w:rPr>
                <w:szCs w:val="28"/>
              </w:rPr>
              <w:t xml:space="preserve">     </w:t>
            </w:r>
            <w:proofErr w:type="spellStart"/>
            <w:proofErr w:type="gramStart"/>
            <w:r>
              <w:rPr>
                <w:szCs w:val="28"/>
              </w:rPr>
              <w:t>с</w:t>
            </w:r>
            <w:proofErr w:type="spellEnd"/>
            <w:proofErr w:type="gram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Гоки-Чириковы</w:t>
            </w:r>
            <w:proofErr w:type="spellEnd"/>
            <w:r>
              <w:rPr>
                <w:szCs w:val="28"/>
              </w:rPr>
              <w:t xml:space="preserve"> – 30 тыс. руб.;</w:t>
            </w:r>
          </w:p>
          <w:p w:rsidR="00BE15BE" w:rsidRDefault="00BE15BE" w:rsidP="00AA45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Установка светильников уличного освещения на территории Новского сельского </w:t>
            </w:r>
            <w:r w:rsidR="0012482F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 xml:space="preserve">поселения – </w:t>
            </w:r>
            <w:r w:rsidR="00E14DAA">
              <w:rPr>
                <w:szCs w:val="28"/>
              </w:rPr>
              <w:t>66</w:t>
            </w:r>
            <w:r>
              <w:rPr>
                <w:szCs w:val="28"/>
              </w:rPr>
              <w:t xml:space="preserve"> тыс. руб.;</w:t>
            </w:r>
          </w:p>
          <w:p w:rsidR="00BE15BE" w:rsidRDefault="00BE15BE" w:rsidP="00F24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Обустройство хоккейной «коробки» </w:t>
            </w:r>
            <w:r w:rsidR="0012482F">
              <w:rPr>
                <w:szCs w:val="28"/>
              </w:rPr>
              <w:t xml:space="preserve">                             </w:t>
            </w:r>
            <w:r>
              <w:rPr>
                <w:szCs w:val="28"/>
              </w:rPr>
              <w:t xml:space="preserve">с. Новое – </w:t>
            </w:r>
            <w:r w:rsidR="00F242E4">
              <w:rPr>
                <w:szCs w:val="28"/>
              </w:rPr>
              <w:t xml:space="preserve">100 тыс. </w:t>
            </w:r>
            <w:proofErr w:type="spellStart"/>
            <w:r w:rsidR="00F242E4">
              <w:rPr>
                <w:szCs w:val="28"/>
              </w:rPr>
              <w:t>руб</w:t>
            </w:r>
            <w:proofErr w:type="spellEnd"/>
            <w:r w:rsidR="00F242E4">
              <w:rPr>
                <w:szCs w:val="28"/>
              </w:rPr>
              <w:t>;</w:t>
            </w:r>
          </w:p>
          <w:p w:rsidR="00807674" w:rsidRDefault="00F242E4" w:rsidP="00F24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Приобретение спортивного инвентаря </w:t>
            </w:r>
            <w:r w:rsidR="000D026B">
              <w:rPr>
                <w:szCs w:val="28"/>
              </w:rPr>
              <w:t xml:space="preserve">- </w:t>
            </w:r>
            <w:r w:rsidR="00E14DAA">
              <w:rPr>
                <w:szCs w:val="28"/>
              </w:rPr>
              <w:t>29</w:t>
            </w:r>
            <w:r w:rsidR="00807674">
              <w:rPr>
                <w:szCs w:val="28"/>
              </w:rPr>
              <w:t xml:space="preserve"> тыс. руб.</w:t>
            </w:r>
          </w:p>
          <w:p w:rsidR="00F242E4" w:rsidRPr="00DF0CFD" w:rsidRDefault="00807674" w:rsidP="00593C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Приобретение </w:t>
            </w:r>
            <w:r w:rsidR="00F242E4">
              <w:rPr>
                <w:szCs w:val="28"/>
              </w:rPr>
              <w:t xml:space="preserve">звуковой аппаратуры </w:t>
            </w:r>
            <w:r w:rsidR="00593C51">
              <w:rPr>
                <w:szCs w:val="28"/>
              </w:rPr>
              <w:t>-</w:t>
            </w:r>
            <w:r w:rsidR="00F242E4">
              <w:rPr>
                <w:szCs w:val="28"/>
              </w:rPr>
              <w:t xml:space="preserve"> </w:t>
            </w:r>
            <w:r>
              <w:rPr>
                <w:szCs w:val="28"/>
              </w:rPr>
              <w:t>75</w:t>
            </w:r>
            <w:r w:rsidR="00F242E4">
              <w:rPr>
                <w:szCs w:val="28"/>
              </w:rPr>
              <w:t xml:space="preserve"> тыс. руб.</w:t>
            </w:r>
          </w:p>
        </w:tc>
      </w:tr>
      <w:tr w:rsidR="00377BA2" w:rsidTr="00D43402">
        <w:tc>
          <w:tcPr>
            <w:tcW w:w="586" w:type="dxa"/>
          </w:tcPr>
          <w:p w:rsidR="00AA45D9" w:rsidRDefault="00AA45D9" w:rsidP="00AA45D9">
            <w:pPr>
              <w:pStyle w:val="21"/>
              <w:shd w:val="clear" w:color="auto" w:fill="auto"/>
              <w:spacing w:line="240" w:lineRule="auto"/>
              <w:rPr>
                <w:rStyle w:val="20"/>
              </w:rPr>
            </w:pPr>
          </w:p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11</w:t>
            </w:r>
          </w:p>
        </w:tc>
        <w:tc>
          <w:tcPr>
            <w:tcW w:w="2499" w:type="dxa"/>
          </w:tcPr>
          <w:p w:rsidR="00AA45D9" w:rsidRDefault="00AA45D9" w:rsidP="00AA45D9">
            <w:pPr>
              <w:pStyle w:val="a7"/>
              <w:shd w:val="clear" w:color="auto" w:fill="auto"/>
              <w:spacing w:line="240" w:lineRule="auto"/>
            </w:pPr>
          </w:p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Куликов А.В.</w:t>
            </w: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326" w:lineRule="exact"/>
              <w:jc w:val="both"/>
            </w:pPr>
          </w:p>
        </w:tc>
      </w:tr>
      <w:tr w:rsidR="00377BA2" w:rsidTr="00D43402">
        <w:tc>
          <w:tcPr>
            <w:tcW w:w="586" w:type="dxa"/>
          </w:tcPr>
          <w:p w:rsidR="00AA45D9" w:rsidRDefault="00AA45D9" w:rsidP="00AA45D9">
            <w:pPr>
              <w:pStyle w:val="21"/>
              <w:shd w:val="clear" w:color="auto" w:fill="auto"/>
              <w:spacing w:line="240" w:lineRule="auto"/>
              <w:rPr>
                <w:rStyle w:val="20"/>
              </w:rPr>
            </w:pPr>
          </w:p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12</w:t>
            </w:r>
          </w:p>
        </w:tc>
        <w:tc>
          <w:tcPr>
            <w:tcW w:w="2499" w:type="dxa"/>
          </w:tcPr>
          <w:p w:rsidR="00AA45D9" w:rsidRDefault="00AA45D9" w:rsidP="00AA45D9">
            <w:pPr>
              <w:pStyle w:val="a7"/>
              <w:shd w:val="clear" w:color="auto" w:fill="auto"/>
              <w:spacing w:line="240" w:lineRule="auto"/>
            </w:pPr>
          </w:p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>
              <w:t>Бойцов А. Ю.</w:t>
            </w: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240" w:lineRule="auto"/>
              <w:jc w:val="center"/>
            </w:pPr>
          </w:p>
        </w:tc>
      </w:tr>
      <w:tr w:rsidR="00377BA2" w:rsidTr="00D43402">
        <w:tc>
          <w:tcPr>
            <w:tcW w:w="586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00"/>
            </w:pPr>
            <w:r>
              <w:t>13</w:t>
            </w:r>
          </w:p>
        </w:tc>
        <w:tc>
          <w:tcPr>
            <w:tcW w:w="2499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20"/>
            </w:pPr>
            <w:r w:rsidRPr="003B757C">
              <w:t>Замураев А. А.</w:t>
            </w:r>
            <w:r>
              <w:t>.</w:t>
            </w:r>
          </w:p>
        </w:tc>
        <w:tc>
          <w:tcPr>
            <w:tcW w:w="6758" w:type="dxa"/>
            <w:vMerge w:val="restart"/>
          </w:tcPr>
          <w:p w:rsidR="00807674" w:rsidRDefault="00B46889" w:rsidP="000D02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46889">
              <w:rPr>
                <w:rFonts w:eastAsiaTheme="minorHAnsi"/>
                <w:bCs/>
                <w:szCs w:val="28"/>
                <w:lang w:eastAsia="en-US"/>
              </w:rPr>
              <w:t>Уличное освещение</w:t>
            </w:r>
            <w:r w:rsidR="00807674">
              <w:rPr>
                <w:rFonts w:eastAsiaTheme="minorHAnsi"/>
                <w:bCs/>
                <w:szCs w:val="28"/>
                <w:lang w:eastAsia="en-US"/>
              </w:rPr>
              <w:t xml:space="preserve"> проезжей части дорог</w:t>
            </w:r>
          </w:p>
          <w:p w:rsidR="000D026B" w:rsidRDefault="00B46889" w:rsidP="000D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д. </w:t>
            </w:r>
            <w:proofErr w:type="spellStart"/>
            <w:r w:rsidRPr="00B46889">
              <w:rPr>
                <w:rFonts w:eastAsiaTheme="minorHAnsi"/>
                <w:bCs/>
                <w:szCs w:val="28"/>
                <w:lang w:eastAsia="en-US"/>
              </w:rPr>
              <w:t>Грязки</w:t>
            </w:r>
            <w:proofErr w:type="spellEnd"/>
            <w:r w:rsidRPr="00B46889">
              <w:rPr>
                <w:rFonts w:eastAsiaTheme="minorHAnsi"/>
                <w:bCs/>
                <w:szCs w:val="28"/>
                <w:lang w:eastAsia="en-US"/>
              </w:rPr>
              <w:t>,</w:t>
            </w:r>
            <w:r w:rsidR="00807674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д. </w:t>
            </w:r>
            <w:proofErr w:type="spellStart"/>
            <w:r w:rsidRPr="00B46889">
              <w:rPr>
                <w:rFonts w:eastAsiaTheme="minorHAnsi"/>
                <w:bCs/>
                <w:szCs w:val="28"/>
                <w:lang w:eastAsia="en-US"/>
              </w:rPr>
              <w:t>Федорище</w:t>
            </w:r>
            <w:proofErr w:type="spellEnd"/>
            <w:r w:rsidRPr="00B46889">
              <w:rPr>
                <w:rFonts w:eastAsiaTheme="minorHAnsi"/>
                <w:bCs/>
                <w:szCs w:val="28"/>
                <w:lang w:eastAsia="en-US"/>
              </w:rPr>
              <w:t>, д.</w:t>
            </w:r>
            <w:r w:rsidR="00E23046">
              <w:rPr>
                <w:rFonts w:eastAsiaTheme="minorHAnsi"/>
                <w:bCs/>
                <w:szCs w:val="28"/>
                <w:lang w:eastAsia="en-US"/>
              </w:rPr>
              <w:t> </w:t>
            </w:r>
            <w:proofErr w:type="spellStart"/>
            <w:r w:rsidRPr="00B46889">
              <w:rPr>
                <w:rFonts w:eastAsiaTheme="minorHAnsi"/>
                <w:bCs/>
                <w:szCs w:val="28"/>
                <w:lang w:eastAsia="en-US"/>
              </w:rPr>
              <w:t>Щербинино</w:t>
            </w:r>
            <w:proofErr w:type="spellEnd"/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B46889" w:rsidRPr="00B46889" w:rsidRDefault="000D026B" w:rsidP="000D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="00B46889" w:rsidRPr="00B46889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="00A60ECF">
              <w:rPr>
                <w:rFonts w:eastAsiaTheme="minorHAnsi"/>
                <w:bCs/>
                <w:szCs w:val="28"/>
                <w:lang w:eastAsia="en-US"/>
              </w:rPr>
              <w:t>50</w:t>
            </w:r>
            <w:r w:rsidR="00B46889" w:rsidRPr="00B46889">
              <w:rPr>
                <w:rFonts w:eastAsiaTheme="minorHAnsi"/>
                <w:bCs/>
                <w:szCs w:val="28"/>
                <w:lang w:eastAsia="en-US"/>
              </w:rPr>
              <w:t>,0 тыс. руб.;</w:t>
            </w:r>
          </w:p>
          <w:p w:rsidR="00593C51" w:rsidRDefault="00807674" w:rsidP="000D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Текущий</w:t>
            </w:r>
            <w:r w:rsidR="00B46889" w:rsidRPr="00B46889">
              <w:rPr>
                <w:rFonts w:eastAsiaTheme="minorHAnsi"/>
                <w:bCs/>
                <w:szCs w:val="28"/>
                <w:lang w:eastAsia="en-US"/>
              </w:rPr>
              <w:t xml:space="preserve"> ремонт крыши  </w:t>
            </w:r>
            <w:proofErr w:type="gramStart"/>
            <w:r w:rsidR="00B46889" w:rsidRPr="00B46889">
              <w:rPr>
                <w:rFonts w:eastAsiaTheme="minorHAnsi"/>
                <w:bCs/>
                <w:szCs w:val="28"/>
                <w:lang w:eastAsia="en-US"/>
              </w:rPr>
              <w:t>административного</w:t>
            </w:r>
            <w:proofErr w:type="gramEnd"/>
          </w:p>
          <w:p w:rsidR="00377BA2" w:rsidRPr="00BF2E81" w:rsidRDefault="00B46889" w:rsidP="000D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 здания  д. </w:t>
            </w:r>
            <w:proofErr w:type="spellStart"/>
            <w:r w:rsidRPr="00B46889">
              <w:rPr>
                <w:rFonts w:eastAsiaTheme="minorHAnsi"/>
                <w:bCs/>
                <w:szCs w:val="28"/>
                <w:lang w:eastAsia="en-US"/>
              </w:rPr>
              <w:t>Федорище</w:t>
            </w:r>
            <w:proofErr w:type="spellEnd"/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="000D026B"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="00A60ECF">
              <w:rPr>
                <w:rFonts w:eastAsiaTheme="minorHAnsi"/>
                <w:bCs/>
                <w:szCs w:val="28"/>
                <w:lang w:eastAsia="en-US"/>
              </w:rPr>
              <w:t>250</w:t>
            </w:r>
            <w:r w:rsidRPr="00B46889">
              <w:rPr>
                <w:rFonts w:eastAsiaTheme="minorHAnsi"/>
                <w:bCs/>
                <w:szCs w:val="28"/>
                <w:lang w:eastAsia="en-US"/>
              </w:rPr>
              <w:t>,0 тыс. руб</w:t>
            </w:r>
            <w:r w:rsidR="00E23046">
              <w:rPr>
                <w:rFonts w:eastAsiaTheme="minorHAnsi"/>
                <w:bCs/>
                <w:szCs w:val="28"/>
                <w:lang w:eastAsia="en-US"/>
              </w:rPr>
              <w:t>.</w:t>
            </w:r>
          </w:p>
        </w:tc>
      </w:tr>
      <w:tr w:rsidR="00377BA2" w:rsidTr="00D43402">
        <w:tc>
          <w:tcPr>
            <w:tcW w:w="586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00"/>
            </w:pPr>
            <w:r>
              <w:t>14</w:t>
            </w:r>
          </w:p>
        </w:tc>
        <w:tc>
          <w:tcPr>
            <w:tcW w:w="2499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20"/>
            </w:pPr>
            <w:r>
              <w:t>Сазанова И.И.</w:t>
            </w:r>
          </w:p>
        </w:tc>
        <w:tc>
          <w:tcPr>
            <w:tcW w:w="6758" w:type="dxa"/>
            <w:vMerge/>
          </w:tcPr>
          <w:p w:rsidR="00377BA2" w:rsidRDefault="00377BA2" w:rsidP="00AA45D9">
            <w:pPr>
              <w:pStyle w:val="a7"/>
              <w:shd w:val="clear" w:color="auto" w:fill="auto"/>
              <w:spacing w:line="326" w:lineRule="exact"/>
              <w:jc w:val="both"/>
            </w:pPr>
          </w:p>
        </w:tc>
      </w:tr>
      <w:tr w:rsidR="00377BA2" w:rsidTr="00D43402">
        <w:trPr>
          <w:trHeight w:val="332"/>
        </w:trPr>
        <w:tc>
          <w:tcPr>
            <w:tcW w:w="586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00"/>
            </w:pPr>
            <w:r>
              <w:t>15</w:t>
            </w:r>
          </w:p>
        </w:tc>
        <w:tc>
          <w:tcPr>
            <w:tcW w:w="2499" w:type="dxa"/>
          </w:tcPr>
          <w:p w:rsidR="00377BA2" w:rsidRDefault="00D43402" w:rsidP="00AA45D9">
            <w:pPr>
              <w:pStyle w:val="a7"/>
              <w:shd w:val="clear" w:color="auto" w:fill="auto"/>
              <w:spacing w:after="180" w:line="240" w:lineRule="auto"/>
              <w:ind w:left="120"/>
            </w:pPr>
            <w:r>
              <w:t>Соловьева Е</w:t>
            </w:r>
            <w:r w:rsidR="00377BA2">
              <w:t>. В.</w:t>
            </w:r>
          </w:p>
        </w:tc>
        <w:tc>
          <w:tcPr>
            <w:tcW w:w="6758" w:type="dxa"/>
            <w:vMerge/>
          </w:tcPr>
          <w:p w:rsidR="00377BA2" w:rsidRDefault="00377BA2" w:rsidP="00AA45D9">
            <w:pPr>
              <w:pStyle w:val="a7"/>
              <w:shd w:val="clear" w:color="auto" w:fill="auto"/>
              <w:spacing w:line="317" w:lineRule="exact"/>
              <w:jc w:val="both"/>
            </w:pPr>
          </w:p>
        </w:tc>
      </w:tr>
    </w:tbl>
    <w:p w:rsidR="00AA45D9" w:rsidRPr="00AA45D9" w:rsidRDefault="00AA4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AA45D9" w:rsidRPr="00AA45D9" w:rsidSect="00377BA2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F6" w:rsidRDefault="006150F6" w:rsidP="006150F6">
      <w:r>
        <w:separator/>
      </w:r>
    </w:p>
  </w:endnote>
  <w:endnote w:type="continuationSeparator" w:id="0">
    <w:p w:rsidR="006150F6" w:rsidRDefault="006150F6" w:rsidP="006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F6" w:rsidRDefault="006150F6" w:rsidP="006150F6">
      <w:r>
        <w:separator/>
      </w:r>
    </w:p>
  </w:footnote>
  <w:footnote w:type="continuationSeparator" w:id="0">
    <w:p w:rsidR="006150F6" w:rsidRDefault="006150F6" w:rsidP="0061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 w:val="0"/>
        <w:bCs w:val="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2">
    <w:nsid w:val="6E70080F"/>
    <w:multiLevelType w:val="hybridMultilevel"/>
    <w:tmpl w:val="AAEA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A02"/>
    <w:rsid w:val="00004A2F"/>
    <w:rsid w:val="00043C00"/>
    <w:rsid w:val="000910F1"/>
    <w:rsid w:val="000D026B"/>
    <w:rsid w:val="000F578B"/>
    <w:rsid w:val="0012482F"/>
    <w:rsid w:val="00133C69"/>
    <w:rsid w:val="0018697A"/>
    <w:rsid w:val="00196400"/>
    <w:rsid w:val="001B4AF9"/>
    <w:rsid w:val="001E4CD4"/>
    <w:rsid w:val="00214A62"/>
    <w:rsid w:val="00226741"/>
    <w:rsid w:val="0025696B"/>
    <w:rsid w:val="00280E19"/>
    <w:rsid w:val="0030211B"/>
    <w:rsid w:val="00326A02"/>
    <w:rsid w:val="00334E8E"/>
    <w:rsid w:val="00341ACE"/>
    <w:rsid w:val="00377BA2"/>
    <w:rsid w:val="00404343"/>
    <w:rsid w:val="00450F98"/>
    <w:rsid w:val="004D18BA"/>
    <w:rsid w:val="004F2B4E"/>
    <w:rsid w:val="00574DB9"/>
    <w:rsid w:val="00593C51"/>
    <w:rsid w:val="005A0125"/>
    <w:rsid w:val="005D35D6"/>
    <w:rsid w:val="00611283"/>
    <w:rsid w:val="006150F6"/>
    <w:rsid w:val="00625693"/>
    <w:rsid w:val="00634B7F"/>
    <w:rsid w:val="006366C6"/>
    <w:rsid w:val="00652A11"/>
    <w:rsid w:val="00660733"/>
    <w:rsid w:val="00662BC6"/>
    <w:rsid w:val="007022F6"/>
    <w:rsid w:val="00756342"/>
    <w:rsid w:val="007677DF"/>
    <w:rsid w:val="00781563"/>
    <w:rsid w:val="00807674"/>
    <w:rsid w:val="008E3F44"/>
    <w:rsid w:val="008E7775"/>
    <w:rsid w:val="009903A7"/>
    <w:rsid w:val="00A54DF3"/>
    <w:rsid w:val="00A60ECF"/>
    <w:rsid w:val="00AA45D9"/>
    <w:rsid w:val="00B46889"/>
    <w:rsid w:val="00B75A31"/>
    <w:rsid w:val="00B85DC5"/>
    <w:rsid w:val="00BE15BE"/>
    <w:rsid w:val="00BF2E81"/>
    <w:rsid w:val="00C1578D"/>
    <w:rsid w:val="00C96ABD"/>
    <w:rsid w:val="00CC0A92"/>
    <w:rsid w:val="00CF3603"/>
    <w:rsid w:val="00D33881"/>
    <w:rsid w:val="00D43402"/>
    <w:rsid w:val="00DB7E50"/>
    <w:rsid w:val="00DF0CFD"/>
    <w:rsid w:val="00E14DAA"/>
    <w:rsid w:val="00E159AF"/>
    <w:rsid w:val="00E23046"/>
    <w:rsid w:val="00E23275"/>
    <w:rsid w:val="00E35CD9"/>
    <w:rsid w:val="00E52123"/>
    <w:rsid w:val="00E6199D"/>
    <w:rsid w:val="00E6613C"/>
    <w:rsid w:val="00ED62EE"/>
    <w:rsid w:val="00EF571D"/>
    <w:rsid w:val="00F242E4"/>
    <w:rsid w:val="00F337D7"/>
    <w:rsid w:val="00F40542"/>
    <w:rsid w:val="00F818B0"/>
    <w:rsid w:val="00FB4CCF"/>
    <w:rsid w:val="00F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326A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26A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326A0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26A0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basedOn w:val="a"/>
    <w:uiPriority w:val="99"/>
    <w:rsid w:val="00326A0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26A02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326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57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rsid w:val="00377BA2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377BA2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377BA2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377BA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77BA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77BA2"/>
    <w:pPr>
      <w:shd w:val="clear" w:color="auto" w:fill="FFFFFF"/>
      <w:spacing w:line="240" w:lineRule="atLeast"/>
    </w:pPr>
    <w:rPr>
      <w:rFonts w:eastAsiaTheme="minorHAnsi"/>
      <w:noProof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377BA2"/>
    <w:pPr>
      <w:shd w:val="clear" w:color="auto" w:fill="FFFFFF"/>
      <w:spacing w:line="240" w:lineRule="atLeast"/>
    </w:pPr>
    <w:rPr>
      <w:rFonts w:eastAsiaTheme="minorHAnsi"/>
      <w:b/>
      <w:bCs/>
      <w:sz w:val="27"/>
      <w:szCs w:val="27"/>
      <w:lang w:eastAsia="en-US"/>
    </w:rPr>
  </w:style>
  <w:style w:type="table" w:styleId="a9">
    <w:name w:val="Table Grid"/>
    <w:basedOn w:val="a1"/>
    <w:uiPriority w:val="99"/>
    <w:rsid w:val="00377BA2"/>
    <w:pPr>
      <w:spacing w:after="0" w:line="240" w:lineRule="auto"/>
    </w:pPr>
    <w:rPr>
      <w:rFonts w:ascii="Microsoft Sans Serif" w:eastAsia="Times New Roman" w:hAnsi="Microsoft Sans Serif" w:cs="Microsoft Sans Seri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7BA2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8156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150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150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50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Волкова</cp:lastModifiedBy>
  <cp:revision>53</cp:revision>
  <cp:lastPrinted>2020-11-30T05:46:00Z</cp:lastPrinted>
  <dcterms:created xsi:type="dcterms:W3CDTF">2015-11-26T09:15:00Z</dcterms:created>
  <dcterms:modified xsi:type="dcterms:W3CDTF">2020-11-30T05:46:00Z</dcterms:modified>
</cp:coreProperties>
</file>