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12" w:rsidRPr="00EF2779" w:rsidRDefault="001F4ADD" w:rsidP="005934F7">
      <w:pPr>
        <w:pStyle w:val="a3"/>
        <w:spacing w:afterLines="40" w:after="96"/>
        <w:rPr>
          <w:sz w:val="28"/>
          <w:szCs w:val="28"/>
        </w:rPr>
      </w:pPr>
      <w:r w:rsidRPr="00EF2779">
        <w:rPr>
          <w:sz w:val="28"/>
          <w:szCs w:val="28"/>
        </w:rPr>
        <w:t xml:space="preserve">        </w:t>
      </w:r>
      <w:r w:rsidR="00C61CE4" w:rsidRPr="00EF2779">
        <w:rPr>
          <w:sz w:val="28"/>
          <w:szCs w:val="28"/>
        </w:rPr>
        <w:t xml:space="preserve">ФИНАНСОВОЕ УПРАВЛЕНИЕ </w:t>
      </w:r>
    </w:p>
    <w:p w:rsidR="005934F7" w:rsidRPr="00EF2779" w:rsidRDefault="00C61CE4" w:rsidP="005934F7">
      <w:pPr>
        <w:pStyle w:val="a3"/>
        <w:spacing w:afterLines="40" w:after="96"/>
        <w:rPr>
          <w:sz w:val="28"/>
          <w:szCs w:val="28"/>
        </w:rPr>
      </w:pPr>
      <w:r w:rsidRPr="00EF2779">
        <w:rPr>
          <w:sz w:val="28"/>
          <w:szCs w:val="28"/>
        </w:rPr>
        <w:t>АДМИНИСТРАЦИИ ПРИВОЛЖСКОГО МУНИЦИПАЛЬНОГО РАЙОНА</w:t>
      </w:r>
    </w:p>
    <w:p w:rsidR="00C61CE4" w:rsidRPr="00EF2779" w:rsidRDefault="00C61CE4" w:rsidP="00C61CE4">
      <w:pPr>
        <w:rPr>
          <w:sz w:val="28"/>
          <w:szCs w:val="28"/>
        </w:rPr>
      </w:pPr>
    </w:p>
    <w:p w:rsidR="00C61CE4" w:rsidRPr="00EF2779" w:rsidRDefault="00C61CE4" w:rsidP="00C61CE4">
      <w:pPr>
        <w:jc w:val="center"/>
        <w:rPr>
          <w:b/>
          <w:sz w:val="28"/>
          <w:szCs w:val="28"/>
        </w:rPr>
      </w:pPr>
      <w:r w:rsidRPr="00EF2779">
        <w:rPr>
          <w:b/>
          <w:sz w:val="28"/>
          <w:szCs w:val="28"/>
        </w:rPr>
        <w:t>ПРИКАЗ</w:t>
      </w:r>
    </w:p>
    <w:p w:rsidR="005934F7" w:rsidRPr="00EF2779" w:rsidRDefault="00894212" w:rsidP="00894212">
      <w:pPr>
        <w:pStyle w:val="a3"/>
        <w:tabs>
          <w:tab w:val="left" w:pos="851"/>
        </w:tabs>
        <w:spacing w:afterLines="40" w:after="96"/>
        <w:jc w:val="left"/>
        <w:rPr>
          <w:sz w:val="28"/>
          <w:szCs w:val="28"/>
        </w:rPr>
      </w:pPr>
      <w:r w:rsidRPr="00EF2779">
        <w:rPr>
          <w:sz w:val="28"/>
          <w:szCs w:val="28"/>
        </w:rPr>
        <w:t xml:space="preserve">           </w:t>
      </w:r>
      <w:proofErr w:type="gramStart"/>
      <w:r w:rsidR="00ED50F3" w:rsidRPr="00EF2779">
        <w:rPr>
          <w:sz w:val="28"/>
          <w:szCs w:val="28"/>
        </w:rPr>
        <w:t>о</w:t>
      </w:r>
      <w:r w:rsidR="005934F7" w:rsidRPr="00EF2779">
        <w:rPr>
          <w:sz w:val="28"/>
          <w:szCs w:val="28"/>
        </w:rPr>
        <w:t>т</w:t>
      </w:r>
      <w:r w:rsidR="00ED50F3" w:rsidRPr="00EF2779">
        <w:rPr>
          <w:sz w:val="28"/>
          <w:szCs w:val="28"/>
        </w:rPr>
        <w:t xml:space="preserve">  </w:t>
      </w:r>
      <w:r w:rsidR="00D3336B">
        <w:rPr>
          <w:sz w:val="28"/>
          <w:szCs w:val="28"/>
        </w:rPr>
        <w:t>10</w:t>
      </w:r>
      <w:proofErr w:type="gramEnd"/>
      <w:r w:rsidR="00ED50F3" w:rsidRPr="00EF2779">
        <w:rPr>
          <w:sz w:val="28"/>
          <w:szCs w:val="28"/>
        </w:rPr>
        <w:t xml:space="preserve"> </w:t>
      </w:r>
      <w:r w:rsidR="0010695A" w:rsidRPr="00EF2779">
        <w:rPr>
          <w:sz w:val="28"/>
          <w:szCs w:val="28"/>
        </w:rPr>
        <w:t>.</w:t>
      </w:r>
      <w:r w:rsidR="00ED50F3" w:rsidRPr="00EF2779">
        <w:rPr>
          <w:sz w:val="28"/>
          <w:szCs w:val="28"/>
        </w:rPr>
        <w:t xml:space="preserve"> </w:t>
      </w:r>
      <w:r w:rsidR="00D3336B">
        <w:rPr>
          <w:sz w:val="28"/>
          <w:szCs w:val="28"/>
        </w:rPr>
        <w:t>12</w:t>
      </w:r>
      <w:r w:rsidR="0010695A" w:rsidRPr="00EF2779">
        <w:rPr>
          <w:sz w:val="28"/>
          <w:szCs w:val="28"/>
        </w:rPr>
        <w:t>.</w:t>
      </w:r>
      <w:r w:rsidR="00EF2779">
        <w:rPr>
          <w:sz w:val="28"/>
          <w:szCs w:val="28"/>
        </w:rPr>
        <w:t xml:space="preserve"> </w:t>
      </w:r>
      <w:r w:rsidR="0010695A" w:rsidRPr="00EF2779">
        <w:rPr>
          <w:sz w:val="28"/>
          <w:szCs w:val="28"/>
        </w:rPr>
        <w:t>20</w:t>
      </w:r>
      <w:r w:rsidR="00475E71" w:rsidRPr="00EF2779">
        <w:rPr>
          <w:sz w:val="28"/>
          <w:szCs w:val="28"/>
        </w:rPr>
        <w:t>20</w:t>
      </w:r>
      <w:r w:rsidR="00C61CE4" w:rsidRPr="00EF2779">
        <w:rPr>
          <w:sz w:val="28"/>
          <w:szCs w:val="28"/>
        </w:rPr>
        <w:t xml:space="preserve">                                                                      </w:t>
      </w:r>
      <w:r w:rsidR="005934F7" w:rsidRPr="00EF2779">
        <w:rPr>
          <w:sz w:val="28"/>
          <w:szCs w:val="28"/>
        </w:rPr>
        <w:t>№</w:t>
      </w:r>
      <w:r w:rsidR="0010695A" w:rsidRPr="00EF2779">
        <w:rPr>
          <w:sz w:val="28"/>
          <w:szCs w:val="28"/>
        </w:rPr>
        <w:t xml:space="preserve"> </w:t>
      </w:r>
      <w:proofErr w:type="gramStart"/>
      <w:r w:rsidR="00D3336B">
        <w:rPr>
          <w:sz w:val="28"/>
          <w:szCs w:val="28"/>
        </w:rPr>
        <w:t>69</w:t>
      </w:r>
      <w:r w:rsidR="00CE5FD2" w:rsidRPr="00EF2779">
        <w:rPr>
          <w:sz w:val="28"/>
          <w:szCs w:val="28"/>
        </w:rPr>
        <w:t xml:space="preserve"> </w:t>
      </w:r>
      <w:r w:rsidR="00D9398E" w:rsidRPr="00EF2779">
        <w:rPr>
          <w:sz w:val="28"/>
          <w:szCs w:val="28"/>
        </w:rPr>
        <w:t xml:space="preserve"> </w:t>
      </w:r>
      <w:r w:rsidR="005934F7" w:rsidRPr="00EF2779">
        <w:rPr>
          <w:sz w:val="28"/>
          <w:szCs w:val="28"/>
        </w:rPr>
        <w:t>-</w:t>
      </w:r>
      <w:proofErr w:type="gramEnd"/>
      <w:r w:rsidR="00CE5FD2" w:rsidRPr="00EF2779">
        <w:rPr>
          <w:sz w:val="28"/>
          <w:szCs w:val="28"/>
        </w:rPr>
        <w:t xml:space="preserve"> </w:t>
      </w:r>
      <w:r w:rsidR="00310872" w:rsidRPr="00EF2779">
        <w:rPr>
          <w:sz w:val="28"/>
          <w:szCs w:val="28"/>
        </w:rPr>
        <w:t>о</w:t>
      </w:r>
    </w:p>
    <w:p w:rsidR="005934F7" w:rsidRPr="00EF2779" w:rsidRDefault="005934F7" w:rsidP="005934F7">
      <w:pPr>
        <w:rPr>
          <w:sz w:val="28"/>
          <w:szCs w:val="28"/>
        </w:rPr>
      </w:pPr>
    </w:p>
    <w:p w:rsidR="005934F7" w:rsidRPr="00EF2779" w:rsidRDefault="005934F7" w:rsidP="005934F7">
      <w:pPr>
        <w:rPr>
          <w:sz w:val="28"/>
          <w:szCs w:val="28"/>
        </w:rPr>
      </w:pPr>
    </w:p>
    <w:p w:rsidR="00EF2779" w:rsidRPr="00EF2779" w:rsidRDefault="00EF2779" w:rsidP="00EF2779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  <w:r w:rsidRPr="00EF2779">
        <w:rPr>
          <w:b/>
          <w:bCs/>
          <w:spacing w:val="-12"/>
          <w:sz w:val="28"/>
          <w:szCs w:val="28"/>
        </w:rPr>
        <w:t xml:space="preserve">Об утверждении Порядка санкционирования расходов муниципальных бюджетных (автономных) учреждений </w:t>
      </w:r>
      <w:r>
        <w:rPr>
          <w:b/>
          <w:bCs/>
          <w:spacing w:val="-12"/>
          <w:sz w:val="28"/>
          <w:szCs w:val="28"/>
        </w:rPr>
        <w:t xml:space="preserve">Приволжского муниципального района, </w:t>
      </w:r>
      <w:r w:rsidRPr="00EF2779">
        <w:rPr>
          <w:b/>
          <w:bCs/>
          <w:spacing w:val="-12"/>
          <w:sz w:val="28"/>
          <w:szCs w:val="28"/>
        </w:rPr>
        <w:t>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</w:t>
      </w:r>
    </w:p>
    <w:p w:rsidR="005934F7" w:rsidRPr="001C56A4" w:rsidRDefault="002D0DFA" w:rsidP="005934F7">
      <w:pPr>
        <w:jc w:val="center"/>
        <w:rPr>
          <w:b/>
          <w:sz w:val="28"/>
          <w:szCs w:val="28"/>
        </w:rPr>
      </w:pPr>
      <w:r w:rsidRPr="001C56A4">
        <w:rPr>
          <w:b/>
          <w:sz w:val="28"/>
          <w:szCs w:val="28"/>
        </w:rPr>
        <w:t xml:space="preserve">   </w:t>
      </w:r>
    </w:p>
    <w:p w:rsidR="005934F7" w:rsidRDefault="00D9398E" w:rsidP="00894212">
      <w:pPr>
        <w:tabs>
          <w:tab w:val="left" w:pos="284"/>
          <w:tab w:val="left" w:pos="851"/>
        </w:tabs>
        <w:ind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5E2B">
        <w:rPr>
          <w:sz w:val="28"/>
          <w:szCs w:val="28"/>
        </w:rPr>
        <w:t xml:space="preserve">              </w:t>
      </w:r>
      <w:r w:rsidR="00EF2779" w:rsidRPr="00EF2779">
        <w:rPr>
          <w:spacing w:val="5"/>
          <w:sz w:val="28"/>
          <w:szCs w:val="28"/>
          <w:lang w:eastAsia="en-US"/>
        </w:rPr>
        <w:t>В соответствии с абзацем вторым пункта 1 статьи 78.1, пунктом 1 статьи 78.2 Бюджетного кодекса Российской Федерации, пунктом 16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3.10 статьи 2 Федерального закона от 03.11.2006 № 174-Ф</w:t>
      </w:r>
      <w:r w:rsidR="00EF2779">
        <w:rPr>
          <w:spacing w:val="5"/>
          <w:sz w:val="28"/>
          <w:szCs w:val="28"/>
          <w:lang w:eastAsia="en-US"/>
        </w:rPr>
        <w:t>З «Об автономных учреждениях</w:t>
      </w:r>
      <w:r w:rsidR="002C404A">
        <w:rPr>
          <w:spacing w:val="5"/>
          <w:sz w:val="28"/>
          <w:szCs w:val="28"/>
          <w:lang w:eastAsia="en-US"/>
        </w:rPr>
        <w:t>»</w:t>
      </w:r>
      <w:r w:rsidRPr="00EF2779">
        <w:rPr>
          <w:spacing w:val="5"/>
          <w:sz w:val="28"/>
          <w:szCs w:val="28"/>
          <w:lang w:eastAsia="en-US"/>
        </w:rPr>
        <w:t>,</w:t>
      </w:r>
      <w:r w:rsidRPr="00683463">
        <w:rPr>
          <w:sz w:val="28"/>
          <w:szCs w:val="28"/>
        </w:rPr>
        <w:t xml:space="preserve"> </w:t>
      </w:r>
      <w:r w:rsidR="00C61CE4" w:rsidRPr="001C56A4">
        <w:rPr>
          <w:b/>
          <w:sz w:val="28"/>
          <w:szCs w:val="28"/>
        </w:rPr>
        <w:t xml:space="preserve">п р и </w:t>
      </w:r>
      <w:proofErr w:type="gramStart"/>
      <w:r w:rsidR="00C61CE4" w:rsidRPr="001C56A4">
        <w:rPr>
          <w:b/>
          <w:sz w:val="28"/>
          <w:szCs w:val="28"/>
        </w:rPr>
        <w:t>к</w:t>
      </w:r>
      <w:proofErr w:type="gramEnd"/>
      <w:r w:rsidR="00C61CE4" w:rsidRPr="001C56A4">
        <w:rPr>
          <w:b/>
          <w:sz w:val="28"/>
          <w:szCs w:val="28"/>
        </w:rPr>
        <w:t xml:space="preserve"> а з ы в </w:t>
      </w:r>
      <w:r w:rsidR="001F4ADD">
        <w:rPr>
          <w:b/>
          <w:sz w:val="28"/>
          <w:szCs w:val="28"/>
        </w:rPr>
        <w:t xml:space="preserve">а </w:t>
      </w:r>
      <w:r w:rsidR="00B0350A">
        <w:rPr>
          <w:b/>
          <w:sz w:val="28"/>
          <w:szCs w:val="28"/>
        </w:rPr>
        <w:t>ю</w:t>
      </w:r>
      <w:r w:rsidR="005934F7" w:rsidRPr="001C56A4">
        <w:rPr>
          <w:b/>
          <w:sz w:val="28"/>
          <w:szCs w:val="28"/>
        </w:rPr>
        <w:t>:</w:t>
      </w:r>
    </w:p>
    <w:p w:rsidR="00D9398E" w:rsidRPr="00EF2779" w:rsidRDefault="008933C8" w:rsidP="00EF2779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EF2779" w:rsidRPr="00EF2779">
        <w:rPr>
          <w:sz w:val="28"/>
          <w:szCs w:val="28"/>
        </w:rPr>
        <w:t xml:space="preserve">Утвердить Порядок санкционирования расходов муниципальных бюджетных (автономных) учреждений </w:t>
      </w:r>
      <w:r w:rsidR="00EF2779">
        <w:rPr>
          <w:sz w:val="28"/>
          <w:szCs w:val="28"/>
        </w:rPr>
        <w:t>Приволжского</w:t>
      </w:r>
      <w:r w:rsidR="00EF2779" w:rsidRPr="00EF2779">
        <w:rPr>
          <w:sz w:val="28"/>
          <w:szCs w:val="28"/>
        </w:rPr>
        <w:t xml:space="preserve"> муниципального района,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 (прилагается).</w:t>
      </w:r>
    </w:p>
    <w:p w:rsidR="001C56A4" w:rsidRPr="00CE5FD2" w:rsidRDefault="008933C8" w:rsidP="008933C8">
      <w:pPr>
        <w:pStyle w:val="1"/>
        <w:shd w:val="clear" w:color="auto" w:fill="auto"/>
        <w:tabs>
          <w:tab w:val="left" w:pos="426"/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    2.</w:t>
      </w:r>
      <w:r w:rsidR="001C56A4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F347C9">
        <w:rPr>
          <w:color w:val="000000" w:themeColor="text1"/>
          <w:sz w:val="28"/>
          <w:szCs w:val="28"/>
        </w:rPr>
        <w:t>я</w:t>
      </w:r>
      <w:r w:rsidR="00D66DF3">
        <w:rPr>
          <w:color w:val="000000" w:themeColor="text1"/>
          <w:sz w:val="28"/>
          <w:szCs w:val="28"/>
        </w:rPr>
        <w:t>,</w:t>
      </w:r>
      <w:r w:rsidR="00F347C9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1C56A4" w:rsidRPr="00DC11F2">
        <w:rPr>
          <w:color w:val="000000" w:themeColor="text1"/>
          <w:sz w:val="28"/>
          <w:szCs w:val="28"/>
        </w:rPr>
        <w:t xml:space="preserve"> </w:t>
      </w:r>
      <w:r w:rsidR="001C56A4" w:rsidRPr="00DC11F2">
        <w:rPr>
          <w:sz w:val="28"/>
          <w:szCs w:val="28"/>
        </w:rPr>
        <w:t>финансового управления</w:t>
      </w:r>
      <w:r w:rsidR="00990142">
        <w:rPr>
          <w:sz w:val="28"/>
          <w:szCs w:val="28"/>
        </w:rPr>
        <w:t xml:space="preserve"> администрации Приволжского муниципального района</w:t>
      </w:r>
      <w:r w:rsidR="001C56A4" w:rsidRPr="00DC11F2">
        <w:rPr>
          <w:sz w:val="28"/>
          <w:szCs w:val="28"/>
        </w:rPr>
        <w:t xml:space="preserve"> довести настоящий приказ до главных </w:t>
      </w:r>
      <w:r w:rsidR="00EF2779">
        <w:rPr>
          <w:sz w:val="28"/>
          <w:szCs w:val="28"/>
        </w:rPr>
        <w:t>распорядителей средств бюджета Приволжского муниципального района.</w:t>
      </w:r>
      <w:r w:rsidR="00C222CF" w:rsidRPr="00C222CF">
        <w:rPr>
          <w:sz w:val="28"/>
          <w:szCs w:val="28"/>
        </w:rPr>
        <w:t xml:space="preserve"> </w:t>
      </w:r>
    </w:p>
    <w:p w:rsidR="00F347C9" w:rsidRPr="00945E2B" w:rsidRDefault="008933C8" w:rsidP="00C222C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</w:t>
      </w:r>
      <w:r w:rsidR="00C222CF" w:rsidRPr="00DC11F2">
        <w:rPr>
          <w:color w:val="000000" w:themeColor="text1"/>
          <w:sz w:val="28"/>
          <w:szCs w:val="28"/>
        </w:rPr>
        <w:t>Отделу казначейского исполнени</w:t>
      </w:r>
      <w:r w:rsidR="00C222CF">
        <w:rPr>
          <w:color w:val="000000" w:themeColor="text1"/>
          <w:sz w:val="28"/>
          <w:szCs w:val="28"/>
        </w:rPr>
        <w:t>я</w:t>
      </w:r>
      <w:r w:rsidR="00D66DF3">
        <w:rPr>
          <w:color w:val="000000" w:themeColor="text1"/>
          <w:sz w:val="28"/>
          <w:szCs w:val="28"/>
        </w:rPr>
        <w:t>,</w:t>
      </w:r>
      <w:r w:rsidR="00C222CF">
        <w:rPr>
          <w:color w:val="000000" w:themeColor="text1"/>
          <w:sz w:val="28"/>
          <w:szCs w:val="28"/>
        </w:rPr>
        <w:t xml:space="preserve"> бюджетного учета и отчетности</w:t>
      </w:r>
      <w:r w:rsidR="00C222CF" w:rsidRPr="00DC11F2">
        <w:rPr>
          <w:color w:val="000000" w:themeColor="text1"/>
          <w:sz w:val="28"/>
          <w:szCs w:val="28"/>
        </w:rPr>
        <w:t xml:space="preserve"> </w:t>
      </w:r>
      <w:r w:rsidR="00C222CF" w:rsidRPr="00DC11F2">
        <w:rPr>
          <w:sz w:val="28"/>
          <w:szCs w:val="28"/>
        </w:rPr>
        <w:t>финансового управления</w:t>
      </w:r>
      <w:r w:rsidR="00F616CD">
        <w:rPr>
          <w:sz w:val="28"/>
          <w:szCs w:val="28"/>
        </w:rPr>
        <w:t xml:space="preserve"> администрации Приволжского муниципального района</w:t>
      </w:r>
      <w:r w:rsidR="00C222CF" w:rsidRPr="00945E2B">
        <w:rPr>
          <w:color w:val="000000" w:themeColor="text1"/>
          <w:sz w:val="28"/>
          <w:szCs w:val="28"/>
        </w:rPr>
        <w:t xml:space="preserve"> </w:t>
      </w:r>
      <w:r w:rsidR="00F347C9" w:rsidRPr="00945E2B">
        <w:rPr>
          <w:color w:val="000000" w:themeColor="text1"/>
          <w:sz w:val="28"/>
          <w:szCs w:val="28"/>
        </w:rPr>
        <w:t>организовать размещение настоящего приказа на официальном сайте Приволжского муниципального района.</w:t>
      </w:r>
    </w:p>
    <w:p w:rsidR="00F347C9" w:rsidRPr="00945E2B" w:rsidRDefault="00EF2779" w:rsidP="00EF2779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="008933C8">
        <w:rPr>
          <w:sz w:val="28"/>
          <w:szCs w:val="28"/>
        </w:rPr>
        <w:t xml:space="preserve">. </w:t>
      </w:r>
      <w:r w:rsidR="00F347C9" w:rsidRPr="00945E2B">
        <w:rPr>
          <w:sz w:val="28"/>
          <w:szCs w:val="28"/>
        </w:rPr>
        <w:t>Контроль за исполнением настоящего приказа оставляю за собой.</w:t>
      </w:r>
    </w:p>
    <w:p w:rsidR="00F347C9" w:rsidRPr="00945E2B" w:rsidRDefault="00EF2779" w:rsidP="00EF2779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8933C8">
        <w:rPr>
          <w:sz w:val="28"/>
          <w:szCs w:val="28"/>
        </w:rPr>
        <w:t xml:space="preserve">. </w:t>
      </w:r>
      <w:r w:rsidR="00F347C9" w:rsidRPr="00945E2B">
        <w:rPr>
          <w:sz w:val="28"/>
          <w:szCs w:val="28"/>
        </w:rPr>
        <w:t>Настоящий приказ вступает в силу с 1 января 2021 года.</w:t>
      </w:r>
    </w:p>
    <w:p w:rsidR="00C61CE4" w:rsidRPr="001D3677" w:rsidRDefault="00C61CE4" w:rsidP="00C61CE4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8"/>
          <w:szCs w:val="28"/>
          <w:lang w:eastAsia="ru-RU"/>
        </w:rPr>
      </w:pPr>
    </w:p>
    <w:p w:rsidR="00FE1FC2" w:rsidRPr="001D3677" w:rsidRDefault="00FE1FC2" w:rsidP="005934F7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61CE4" w:rsidRDefault="00D9398E" w:rsidP="00945E2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</w:p>
    <w:p w:rsidR="005934F7" w:rsidRDefault="00945E2B" w:rsidP="00945E2B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61CE4">
        <w:rPr>
          <w:rFonts w:eastAsia="Calibri"/>
          <w:sz w:val="28"/>
          <w:szCs w:val="28"/>
          <w:lang w:eastAsia="en-US"/>
        </w:rPr>
        <w:t>ачальник финансового управления</w:t>
      </w:r>
      <w:r w:rsidR="00C61CE4">
        <w:rPr>
          <w:rFonts w:eastAsia="Calibri"/>
          <w:sz w:val="28"/>
          <w:szCs w:val="28"/>
          <w:lang w:eastAsia="en-US"/>
        </w:rPr>
        <w:tab/>
      </w:r>
      <w:r w:rsidR="00C61CE4">
        <w:rPr>
          <w:rFonts w:eastAsia="Calibri"/>
          <w:sz w:val="28"/>
          <w:szCs w:val="28"/>
          <w:lang w:eastAsia="en-US"/>
        </w:rPr>
        <w:tab/>
      </w:r>
      <w:r w:rsidR="00CA3CD1">
        <w:rPr>
          <w:rFonts w:eastAsia="Calibri"/>
          <w:sz w:val="28"/>
          <w:szCs w:val="28"/>
          <w:lang w:eastAsia="en-US"/>
        </w:rPr>
        <w:t xml:space="preserve">       </w:t>
      </w:r>
      <w:r w:rsidR="001F4ADD">
        <w:rPr>
          <w:rFonts w:eastAsia="Calibri"/>
          <w:sz w:val="28"/>
          <w:szCs w:val="28"/>
          <w:lang w:eastAsia="en-US"/>
        </w:rPr>
        <w:t xml:space="preserve">    </w:t>
      </w:r>
      <w:r w:rsidR="00CA3CD1">
        <w:rPr>
          <w:rFonts w:eastAsia="Calibri"/>
          <w:sz w:val="28"/>
          <w:szCs w:val="28"/>
          <w:lang w:eastAsia="en-US"/>
        </w:rPr>
        <w:t xml:space="preserve"> </w:t>
      </w:r>
      <w:r w:rsidR="00D9398E">
        <w:rPr>
          <w:rFonts w:eastAsia="Calibri"/>
          <w:sz w:val="28"/>
          <w:szCs w:val="28"/>
          <w:lang w:eastAsia="en-US"/>
        </w:rPr>
        <w:tab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="Calibri"/>
          <w:sz w:val="28"/>
          <w:szCs w:val="28"/>
          <w:lang w:eastAsia="en-US"/>
        </w:rPr>
        <w:t>Е.Л.Частухина</w:t>
      </w:r>
      <w:proofErr w:type="spellEnd"/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26F75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45E2B" w:rsidRDefault="00EF2779" w:rsidP="00EF2779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Исполнитель:</w:t>
      </w:r>
    </w:p>
    <w:p w:rsidR="00EF2779" w:rsidRDefault="00EF2779" w:rsidP="00EF2779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Cs/>
          <w:szCs w:val="24"/>
        </w:rPr>
      </w:pPr>
      <w:r>
        <w:rPr>
          <w:bCs/>
          <w:szCs w:val="24"/>
        </w:rPr>
        <w:t>Харитонова Ю.Н.</w:t>
      </w:r>
    </w:p>
    <w:p w:rsidR="001F4ADD" w:rsidRPr="001F4ADD" w:rsidRDefault="009F6FE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>
        <w:rPr>
          <w:bCs/>
          <w:szCs w:val="24"/>
        </w:rPr>
        <w:lastRenderedPageBreak/>
        <w:t>При</w:t>
      </w:r>
      <w:r w:rsidR="001F4ADD" w:rsidRPr="001F4ADD">
        <w:rPr>
          <w:bCs/>
          <w:szCs w:val="24"/>
        </w:rPr>
        <w:t>ложение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1F4ADD" w:rsidRPr="001F4ADD" w:rsidRDefault="001F4ADD" w:rsidP="00894212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>от «</w:t>
      </w:r>
      <w:proofErr w:type="gramStart"/>
      <w:r w:rsidR="00D3336B">
        <w:rPr>
          <w:bCs/>
          <w:szCs w:val="24"/>
        </w:rPr>
        <w:t>10</w:t>
      </w:r>
      <w:r w:rsidR="00ED50F3">
        <w:rPr>
          <w:bCs/>
          <w:szCs w:val="24"/>
        </w:rPr>
        <w:t xml:space="preserve"> </w:t>
      </w:r>
      <w:r w:rsidRPr="001F4ADD">
        <w:rPr>
          <w:bCs/>
          <w:szCs w:val="24"/>
        </w:rPr>
        <w:t>»</w:t>
      </w:r>
      <w:proofErr w:type="gramEnd"/>
      <w:r>
        <w:rPr>
          <w:bCs/>
          <w:szCs w:val="24"/>
        </w:rPr>
        <w:t xml:space="preserve"> </w:t>
      </w:r>
      <w:r w:rsidR="00ED50F3">
        <w:rPr>
          <w:bCs/>
          <w:szCs w:val="24"/>
        </w:rPr>
        <w:t xml:space="preserve"> </w:t>
      </w:r>
      <w:r w:rsidR="00D3336B">
        <w:rPr>
          <w:bCs/>
          <w:szCs w:val="24"/>
        </w:rPr>
        <w:t xml:space="preserve">12. </w:t>
      </w:r>
      <w:r w:rsidRPr="001F4ADD">
        <w:rPr>
          <w:bCs/>
          <w:szCs w:val="24"/>
        </w:rPr>
        <w:t>20</w:t>
      </w:r>
      <w:r w:rsidR="00894212"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 w:rsidR="00894212">
        <w:rPr>
          <w:bCs/>
          <w:szCs w:val="24"/>
        </w:rPr>
        <w:t xml:space="preserve">  </w:t>
      </w:r>
      <w:r w:rsidRPr="001F4ADD">
        <w:rPr>
          <w:bCs/>
          <w:szCs w:val="24"/>
        </w:rPr>
        <w:t xml:space="preserve">№ </w:t>
      </w:r>
      <w:r w:rsidR="00D3336B">
        <w:rPr>
          <w:bCs/>
          <w:szCs w:val="24"/>
        </w:rPr>
        <w:t xml:space="preserve">69 </w:t>
      </w:r>
      <w:bookmarkStart w:id="0" w:name="_GoBack"/>
      <w:bookmarkEnd w:id="0"/>
      <w:r>
        <w:rPr>
          <w:bCs/>
          <w:szCs w:val="24"/>
        </w:rPr>
        <w:t>-о</w:t>
      </w:r>
    </w:p>
    <w:p w:rsidR="00EF2779" w:rsidRPr="0005478F" w:rsidRDefault="00EF2779" w:rsidP="00EF2779">
      <w:pPr>
        <w:shd w:val="clear" w:color="auto" w:fill="FFFFFF"/>
        <w:ind w:left="10"/>
        <w:jc w:val="center"/>
        <w:rPr>
          <w:b/>
          <w:bCs/>
          <w:spacing w:val="-12"/>
          <w:sz w:val="28"/>
          <w:szCs w:val="28"/>
        </w:rPr>
      </w:pPr>
      <w:r w:rsidRPr="0005478F">
        <w:rPr>
          <w:b/>
          <w:bCs/>
          <w:spacing w:val="-12"/>
          <w:sz w:val="28"/>
          <w:szCs w:val="28"/>
        </w:rPr>
        <w:t>Поряд</w:t>
      </w:r>
      <w:r>
        <w:rPr>
          <w:b/>
          <w:bCs/>
          <w:spacing w:val="-12"/>
          <w:sz w:val="28"/>
          <w:szCs w:val="28"/>
        </w:rPr>
        <w:t>ок</w:t>
      </w:r>
      <w:r w:rsidRPr="0005478F">
        <w:rPr>
          <w:b/>
          <w:bCs/>
          <w:spacing w:val="-12"/>
          <w:sz w:val="28"/>
          <w:szCs w:val="28"/>
        </w:rPr>
        <w:t xml:space="preserve"> санкционирования расходов муниципальных </w:t>
      </w:r>
    </w:p>
    <w:p w:rsidR="00EF2779" w:rsidRPr="0005478F" w:rsidRDefault="00EF2779" w:rsidP="00EF2779">
      <w:pPr>
        <w:shd w:val="clear" w:color="auto" w:fill="FFFFFF"/>
        <w:ind w:left="10"/>
        <w:jc w:val="center"/>
        <w:rPr>
          <w:b/>
          <w:bCs/>
          <w:spacing w:val="-12"/>
          <w:sz w:val="28"/>
          <w:szCs w:val="28"/>
        </w:rPr>
      </w:pPr>
      <w:r w:rsidRPr="000934C7">
        <w:rPr>
          <w:b/>
          <w:bCs/>
          <w:spacing w:val="-12"/>
          <w:sz w:val="28"/>
          <w:szCs w:val="28"/>
        </w:rPr>
        <w:t xml:space="preserve">бюджетных (автономных) учреждений </w:t>
      </w:r>
      <w:r w:rsidRPr="00EF2779">
        <w:rPr>
          <w:b/>
          <w:bCs/>
          <w:spacing w:val="-12"/>
          <w:sz w:val="28"/>
          <w:szCs w:val="28"/>
        </w:rPr>
        <w:t xml:space="preserve">Приволжского </w:t>
      </w:r>
      <w:r>
        <w:rPr>
          <w:b/>
          <w:bCs/>
          <w:spacing w:val="-12"/>
          <w:sz w:val="28"/>
          <w:szCs w:val="28"/>
        </w:rPr>
        <w:t>муниципального района</w:t>
      </w:r>
      <w:r w:rsidRPr="000934C7">
        <w:rPr>
          <w:b/>
          <w:bCs/>
          <w:spacing w:val="-12"/>
          <w:sz w:val="28"/>
          <w:szCs w:val="28"/>
        </w:rPr>
        <w:t>, источником финансового обеспечения которых являются</w:t>
      </w:r>
      <w:r w:rsidRPr="0005478F">
        <w:rPr>
          <w:b/>
          <w:bCs/>
          <w:spacing w:val="-12"/>
          <w:sz w:val="28"/>
          <w:szCs w:val="28"/>
        </w:rPr>
        <w:t xml:space="preserve"> средства, полученные в соответствии с абзацем вторым пункта 1 статьи 78.1 и пунктом 1 статьи </w:t>
      </w:r>
      <w:proofErr w:type="gramStart"/>
      <w:r w:rsidRPr="0005478F">
        <w:rPr>
          <w:b/>
          <w:bCs/>
          <w:spacing w:val="-12"/>
          <w:sz w:val="28"/>
          <w:szCs w:val="28"/>
        </w:rPr>
        <w:t xml:space="preserve">78.2 </w:t>
      </w:r>
      <w:r>
        <w:rPr>
          <w:b/>
          <w:bCs/>
          <w:spacing w:val="-12"/>
          <w:sz w:val="28"/>
          <w:szCs w:val="28"/>
        </w:rPr>
        <w:t xml:space="preserve"> </w:t>
      </w:r>
      <w:r w:rsidRPr="0005478F">
        <w:rPr>
          <w:b/>
          <w:bCs/>
          <w:spacing w:val="-12"/>
          <w:sz w:val="28"/>
          <w:szCs w:val="28"/>
        </w:rPr>
        <w:t>Бюджетного</w:t>
      </w:r>
      <w:proofErr w:type="gramEnd"/>
      <w:r w:rsidRPr="0005478F">
        <w:rPr>
          <w:b/>
          <w:bCs/>
          <w:spacing w:val="-12"/>
          <w:sz w:val="28"/>
          <w:szCs w:val="28"/>
        </w:rPr>
        <w:t xml:space="preserve"> кодекса Российской Федерации</w:t>
      </w:r>
    </w:p>
    <w:p w:rsidR="00EF2779" w:rsidRPr="0005478F" w:rsidRDefault="00EF2779" w:rsidP="00EF2779">
      <w:pPr>
        <w:shd w:val="clear" w:color="auto" w:fill="FFFFFF"/>
        <w:ind w:left="10" w:firstLine="699"/>
        <w:jc w:val="both"/>
        <w:rPr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1. Настоящий Порядок разработан в соответствии с пунктом 16 статьи 30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3.10 статьи 2 Федерального закона от 03.11.2006 № 174-ФЗ «Об автономных учреждениях» и устанавливает порядок санкционирования Управлением Федерального казначейства по Ивановской области (далее - Управление) оплаты денежных обязательств муниципальных бюджетных (автономных) учреждений </w:t>
      </w:r>
      <w:r>
        <w:rPr>
          <w:spacing w:val="-2"/>
          <w:sz w:val="28"/>
          <w:szCs w:val="28"/>
        </w:rPr>
        <w:t xml:space="preserve">Приволжского муниципального района </w:t>
      </w:r>
      <w:r w:rsidRPr="0005478F">
        <w:rPr>
          <w:spacing w:val="-2"/>
          <w:sz w:val="28"/>
          <w:szCs w:val="28"/>
        </w:rPr>
        <w:t xml:space="preserve">(далее </w:t>
      </w:r>
      <w:r w:rsidR="00B26D8A">
        <w:rPr>
          <w:spacing w:val="-2"/>
          <w:sz w:val="28"/>
          <w:szCs w:val="28"/>
        </w:rPr>
        <w:t>–</w:t>
      </w:r>
      <w:r w:rsidRPr="0005478F">
        <w:rPr>
          <w:spacing w:val="-2"/>
          <w:sz w:val="28"/>
          <w:szCs w:val="28"/>
        </w:rPr>
        <w:t xml:space="preserve"> </w:t>
      </w:r>
      <w:r w:rsidR="00B26D8A">
        <w:rPr>
          <w:spacing w:val="-2"/>
          <w:sz w:val="28"/>
          <w:szCs w:val="28"/>
        </w:rPr>
        <w:t>местный б</w:t>
      </w:r>
      <w:r w:rsidRPr="0005478F">
        <w:rPr>
          <w:spacing w:val="-2"/>
          <w:sz w:val="28"/>
          <w:szCs w:val="28"/>
        </w:rPr>
        <w:t>юджет), лицевые счета которым открыты в Управлении (далее – Учреждения), источником финансового обеспечения которых являются субсидии, предоставленные Учреждениям на основании решения о  местном бюджете в соответствии с абзацем вторым пункта 1 статьи 78.1, а также пунктом 1 статьи 78.2 Бюджетного кодекса Российской Федерации (далее - целевые субсидии).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945DD5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Операции с целевыми субсидиями, поступающими Учреждению, учитываются на отдельном лицевом счете (далее - лицевой счет по иным субсидиям), открываемом Учреждению в Управлении в порядке, установленном Федеральным </w:t>
      </w:r>
      <w:r w:rsidRPr="00945DD5">
        <w:rPr>
          <w:spacing w:val="-2"/>
          <w:sz w:val="28"/>
          <w:szCs w:val="28"/>
        </w:rPr>
        <w:t>казначейством.</w:t>
      </w:r>
    </w:p>
    <w:p w:rsidR="00EB6678" w:rsidRDefault="00EB6678" w:rsidP="00AA0557">
      <w:pPr>
        <w:shd w:val="clear" w:color="auto" w:fill="FFFFFF"/>
        <w:ind w:right="38" w:firstLine="709"/>
        <w:jc w:val="both"/>
        <w:rPr>
          <w:sz w:val="28"/>
          <w:szCs w:val="28"/>
        </w:rPr>
      </w:pPr>
    </w:p>
    <w:p w:rsidR="00AA0557" w:rsidRDefault="00EF2779" w:rsidP="00AA0557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45DD5">
        <w:rPr>
          <w:sz w:val="28"/>
          <w:szCs w:val="28"/>
        </w:rPr>
        <w:t xml:space="preserve">3. Финансовое управление администрации </w:t>
      </w:r>
      <w:r>
        <w:rPr>
          <w:sz w:val="28"/>
          <w:szCs w:val="28"/>
        </w:rPr>
        <w:t>Приволжского</w:t>
      </w:r>
      <w:r w:rsidRPr="00945DD5">
        <w:rPr>
          <w:sz w:val="28"/>
          <w:szCs w:val="28"/>
        </w:rPr>
        <w:t xml:space="preserve"> муниципального района Ивановской области (далее – Финансовый орган) ежегодно представляет в Управление в электронном виде с применением электронной подписи Перечень целевых субсидий на очередной финансовый год (далее - Перечень целевых субсидий), в котором отражается сводная информация о целевых субсидиях, предоставляемых муниципальным бюджетным (автономным) учреждениям органами местного самоуправления, осуществляющими в отношении последних функции и полномочия Учредителя (далее - Учредитель) в разрезе аналитических кодов, присвоенных им для учета операций с целевыми субсидиями (далее - код целевой субсидии) по форме согласно </w:t>
      </w:r>
      <w:r w:rsidRPr="002C6BCC">
        <w:rPr>
          <w:sz w:val="28"/>
          <w:szCs w:val="28"/>
        </w:rPr>
        <w:t>Приложению</w:t>
      </w:r>
      <w:r w:rsidR="002C6BCC">
        <w:rPr>
          <w:sz w:val="28"/>
          <w:szCs w:val="28"/>
        </w:rPr>
        <w:t xml:space="preserve"> №1</w:t>
      </w:r>
      <w:r w:rsidRPr="00945DD5">
        <w:rPr>
          <w:sz w:val="28"/>
          <w:szCs w:val="28"/>
        </w:rPr>
        <w:t xml:space="preserve"> к настоящему Порядку.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z w:val="28"/>
          <w:szCs w:val="28"/>
        </w:rPr>
      </w:pPr>
    </w:p>
    <w:p w:rsidR="00A82A4F" w:rsidRDefault="00EF2779" w:rsidP="00EF2779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45DD5">
        <w:rPr>
          <w:sz w:val="28"/>
          <w:szCs w:val="28"/>
        </w:rPr>
        <w:t xml:space="preserve">4.При внесении в течение финансового года изменений в Перечень целевых субсидий, в части его изменения или дополнения, Финансовый орган представляет в соответствии с настоящим порядком в Управление уточненный </w:t>
      </w:r>
      <w:r w:rsidRPr="00945DD5">
        <w:rPr>
          <w:sz w:val="28"/>
          <w:szCs w:val="28"/>
        </w:rPr>
        <w:lastRenderedPageBreak/>
        <w:t xml:space="preserve">Перечень целевых субсидий, по форме согласно </w:t>
      </w:r>
      <w:r w:rsidRPr="00815F2A">
        <w:rPr>
          <w:sz w:val="28"/>
          <w:szCs w:val="28"/>
        </w:rPr>
        <w:t>Приложению</w:t>
      </w:r>
      <w:r w:rsidR="00815F2A">
        <w:rPr>
          <w:sz w:val="28"/>
          <w:szCs w:val="28"/>
        </w:rPr>
        <w:t xml:space="preserve"> №1</w:t>
      </w:r>
      <w:r w:rsidRPr="00945DD5">
        <w:rPr>
          <w:sz w:val="28"/>
          <w:szCs w:val="28"/>
        </w:rPr>
        <w:t xml:space="preserve"> к настоящему Порядку.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5.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В случае если Перечень целевых субсидий не соответствует установленной форме, уполномоченный руководителем Управления работник не позднее двух рабочих дней, следующих за днем представления Перечня целевых субсидий, направляет Учредителю </w:t>
      </w:r>
      <w:r w:rsidRPr="007F2113">
        <w:rPr>
          <w:spacing w:val="-2"/>
          <w:sz w:val="28"/>
          <w:szCs w:val="28"/>
        </w:rPr>
        <w:t>информацию в которой указывается причина возврата.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6.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Для осуществления санкционирования оплаты денежных обязательств Учреждений, источником финансового обеспечения которых являются целевые субсидии (далее - целевые расходы), Учреждением в Управление представляются сведения об операциях с целевыми субсидиями по форме ОКУД 0501016 (далее - Сведения), утвержденные Учредителем.</w:t>
      </w:r>
    </w:p>
    <w:p w:rsidR="00EB6678" w:rsidRDefault="00EB6678" w:rsidP="00EF2779">
      <w:pPr>
        <w:shd w:val="clear" w:color="auto" w:fill="FFFFFF"/>
        <w:tabs>
          <w:tab w:val="left" w:pos="567"/>
        </w:tabs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tabs>
          <w:tab w:val="left" w:pos="567"/>
        </w:tabs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7.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руководителем Управления </w:t>
      </w:r>
      <w:r w:rsidRPr="0005478F">
        <w:rPr>
          <w:sz w:val="28"/>
          <w:szCs w:val="28"/>
        </w:rPr>
        <w:t>работник не позднее рабочего дня, следующего за днем представления Учреждением Сведений</w:t>
      </w:r>
      <w:r w:rsidRPr="0005478F">
        <w:rPr>
          <w:spacing w:val="-2"/>
          <w:sz w:val="28"/>
          <w:szCs w:val="28"/>
        </w:rPr>
        <w:t xml:space="preserve"> осуществляет </w:t>
      </w:r>
      <w:r>
        <w:rPr>
          <w:spacing w:val="-2"/>
          <w:sz w:val="28"/>
          <w:szCs w:val="28"/>
        </w:rPr>
        <w:t xml:space="preserve">их проверку </w:t>
      </w:r>
      <w:r w:rsidRPr="0005478F">
        <w:rPr>
          <w:spacing w:val="-2"/>
          <w:sz w:val="28"/>
          <w:szCs w:val="28"/>
        </w:rPr>
        <w:t>на соответствие содержащихся в них данных информации, указанной в Перечне целевых субсидий.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8.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Учреждение при наличии между Учреждением и Управлением электронного документооборота с применением электронной подписи представляет Сведения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носителе.</w:t>
      </w:r>
    </w:p>
    <w:p w:rsidR="00EF2779" w:rsidRPr="0005478F" w:rsidRDefault="00EF2779" w:rsidP="00EF2779">
      <w:pPr>
        <w:ind w:firstLine="709"/>
        <w:jc w:val="both"/>
        <w:rPr>
          <w:sz w:val="28"/>
          <w:szCs w:val="28"/>
        </w:rPr>
      </w:pPr>
      <w:r w:rsidRPr="008E431C">
        <w:rPr>
          <w:spacing w:val="-2"/>
          <w:sz w:val="28"/>
          <w:szCs w:val="28"/>
        </w:rPr>
        <w:t xml:space="preserve">При представлении Сведений на бумажном носителе, уполномоченный руководителем Управления работник, </w:t>
      </w:r>
      <w:r w:rsidRPr="008E431C">
        <w:rPr>
          <w:sz w:val="28"/>
          <w:szCs w:val="28"/>
        </w:rPr>
        <w:t xml:space="preserve">не позднее рабочего дня, следующего за днем представления учреждением в Управление Сведений на бумажном носителе, проверяет их на идентичность Сведениям, представленным на машинном носителе и на </w:t>
      </w:r>
      <w:r w:rsidRPr="008E431C">
        <w:rPr>
          <w:spacing w:val="-2"/>
          <w:sz w:val="28"/>
          <w:szCs w:val="28"/>
        </w:rPr>
        <w:t>соответствие подписей имеющимся образцам, представленным Учреждением в порядке, установленном для открытия лицевого счета по иным субсидиям</w:t>
      </w:r>
      <w:r w:rsidRPr="008E431C">
        <w:rPr>
          <w:sz w:val="28"/>
          <w:szCs w:val="28"/>
        </w:rPr>
        <w:t>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9.</w:t>
      </w:r>
      <w:r w:rsidRPr="0005478F">
        <w:rPr>
          <w:spacing w:val="-2"/>
          <w:sz w:val="28"/>
          <w:szCs w:val="28"/>
        </w:rPr>
        <w:tab/>
        <w:t>При внесении изменений в Сведения Учреждение представляет в Управление уточненные Сведения, в которых указываются показатели с учетом внесенных изменении в соответствии с настоящим Порядком.</w:t>
      </w:r>
    </w:p>
    <w:p w:rsidR="00EF2779" w:rsidRPr="0005478F" w:rsidRDefault="00EF2779" w:rsidP="00EF2779">
      <w:pPr>
        <w:ind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Уполномоченный руководителем Управления работник не позднее рабочего дня, следующего за днем представления Учреждением уточненных Сведений, </w:t>
      </w:r>
      <w:r w:rsidRPr="0005478F">
        <w:rPr>
          <w:sz w:val="28"/>
          <w:szCs w:val="28"/>
        </w:rPr>
        <w:t>предусмотренных настоящим пунктом,</w:t>
      </w:r>
      <w:r w:rsidRPr="0005478F">
        <w:rPr>
          <w:spacing w:val="-2"/>
          <w:sz w:val="28"/>
          <w:szCs w:val="28"/>
        </w:rPr>
        <w:t xml:space="preserve"> проверяет их на соответствие установленной форме, а также на </w:t>
      </w:r>
      <w:proofErr w:type="spellStart"/>
      <w:r w:rsidRPr="0005478F">
        <w:rPr>
          <w:spacing w:val="-2"/>
          <w:sz w:val="28"/>
          <w:szCs w:val="28"/>
        </w:rPr>
        <w:t>непревышение</w:t>
      </w:r>
      <w:proofErr w:type="spellEnd"/>
      <w:r w:rsidRPr="0005478F">
        <w:rPr>
          <w:spacing w:val="-2"/>
          <w:sz w:val="28"/>
          <w:szCs w:val="28"/>
        </w:rPr>
        <w:t xml:space="preserve"> фактических поступлений и </w:t>
      </w:r>
      <w:r w:rsidRPr="0005478F">
        <w:rPr>
          <w:spacing w:val="-2"/>
          <w:sz w:val="28"/>
          <w:szCs w:val="28"/>
        </w:rPr>
        <w:lastRenderedPageBreak/>
        <w:t>выплат, отраженных на лицевом счете по иным субсидиям, показателям, содержащихся в Сведениях.</w:t>
      </w:r>
    </w:p>
    <w:p w:rsidR="00EF2779" w:rsidRPr="0005478F" w:rsidRDefault="00EF2779" w:rsidP="00EF2779">
      <w:pPr>
        <w:ind w:firstLine="709"/>
        <w:jc w:val="both"/>
        <w:rPr>
          <w:sz w:val="28"/>
          <w:szCs w:val="28"/>
        </w:rPr>
      </w:pPr>
      <w:r w:rsidRPr="0005478F">
        <w:rPr>
          <w:sz w:val="28"/>
          <w:szCs w:val="28"/>
        </w:rPr>
        <w:t>В случае уменьшения Учредителем планируемых поступлений целевых субсидий сумма поступлений целевой субсидии, указанная в Сведениях, должна быть больше или равна сумме произведенных целевых расходов, источником финансового обеспечения которых является соответствующая целевая субсидия, с учетом разрешенного к использованию остатка целевой субсидии.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До получения Сведений Управление 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лицевом счете по иным субсидиям без права расходования.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10.</w:t>
      </w:r>
      <w:r w:rsidRPr="0005478F">
        <w:rPr>
          <w:spacing w:val="-2"/>
          <w:sz w:val="28"/>
          <w:szCs w:val="28"/>
        </w:rPr>
        <w:tab/>
        <w:t xml:space="preserve"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соответствующего главного распорядителя средств </w:t>
      </w:r>
      <w:r w:rsidR="00435528">
        <w:rPr>
          <w:spacing w:val="-2"/>
          <w:sz w:val="28"/>
          <w:szCs w:val="28"/>
        </w:rPr>
        <w:t xml:space="preserve">местного </w:t>
      </w:r>
      <w:r w:rsidRPr="0005478F">
        <w:rPr>
          <w:spacing w:val="-2"/>
          <w:sz w:val="28"/>
          <w:szCs w:val="28"/>
        </w:rPr>
        <w:t>бюджета, согласованному с Финансовым органом,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учреждением в Управление не позднее 30 рабочего дня со дня отражения суммы возврата дебиторской задолженности прошлых лет на лицевом счете по иным субсидиям.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До получения Сведений, предусмотренных настоящим пунктом, Управление учитывает суммы возврата дебиторской задолженности прошлых лет, потребность в использовании которых не подтверждена, на лицевом счете по иным субсидиям без права расходования.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лицевом счете по иным субсидиям без права расходования по соответствующему коду субсидии.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11.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В случае если форма или информация, указанная в Сведениях, не соответствуют требованиям, установленным пунктами 6-10 настоящего Порядка, Управление не позднее рабочего дня, следующего за днем представления Сведений возвращает Учреждению экземпляры Сведений на бумажном носителе с указанием в прилагаемом Протоколе (код формы по КФД 0531805) причины возврата.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В случае, если Сведения представлялись в электронном виде, Учреждению не позднее срока, установленного настоящим пунктом, направляется Протокол в электронном виде, в котором указывается причина возврата.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lastRenderedPageBreak/>
        <w:t>В случае соответствия представленных Сведений требованиям, установленным пунктами 6-10 настоящего Порядка, показатели Сведений отражаются Управлением на лицевом счете по иным субсидиям, открытом Учреждению.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12.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Для осуществления казначейских платежей Учреждением в Управление предоставляются распорядительные документы, составленные в соответствии с требованиями, установленными Порядком казначейского обслуживания.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8E431C">
        <w:rPr>
          <w:spacing w:val="-2"/>
          <w:sz w:val="28"/>
          <w:szCs w:val="28"/>
        </w:rPr>
        <w:t>13. Уполномоченный руководителем Управления работник не позднее рабочего дня, следующего за днем представления Учреждением распорядительных документов, проверяет их на соответствие требованиям настоящего Порядка, а также соответствие подписей имеющимся образцам, представленным Учреждением в порядке, установленном для открытия лицевого счета по иным субсидиям.</w:t>
      </w:r>
    </w:p>
    <w:p w:rsidR="00EB6678" w:rsidRDefault="00EB6678" w:rsidP="00EF2779">
      <w:pPr>
        <w:ind w:firstLine="709"/>
        <w:jc w:val="both"/>
        <w:rPr>
          <w:spacing w:val="-2"/>
          <w:sz w:val="28"/>
          <w:szCs w:val="28"/>
        </w:rPr>
      </w:pPr>
    </w:p>
    <w:p w:rsidR="00EF2779" w:rsidRPr="005C27D7" w:rsidRDefault="00EF2779" w:rsidP="00EF2779">
      <w:pPr>
        <w:ind w:firstLine="709"/>
        <w:jc w:val="both"/>
        <w:rPr>
          <w:sz w:val="28"/>
          <w:szCs w:val="28"/>
        </w:rPr>
      </w:pPr>
      <w:r w:rsidRPr="0005478F">
        <w:rPr>
          <w:spacing w:val="-2"/>
          <w:sz w:val="28"/>
          <w:szCs w:val="28"/>
        </w:rPr>
        <w:t>14.</w:t>
      </w:r>
      <w:r w:rsidRPr="0005478F">
        <w:rPr>
          <w:spacing w:val="-2"/>
          <w:sz w:val="28"/>
          <w:szCs w:val="28"/>
        </w:rPr>
        <w:tab/>
        <w:t xml:space="preserve">Для подтверждения возникновения денежного обязательства по поставке товаров, выполнению работ, оказанию услуг Учреждение представляет в Управление вместе с распорядительным документом: договор (контракт) на поставку товаров, выполнение работ, оказание услуг для нужд Учреждения и документы, подтверждающие возникновение денежных обязательств: при поставке товаров -накладная и (или) акт приемки-передачи, и (или) счет-фактура </w:t>
      </w:r>
      <w:r w:rsidRPr="005C27D7">
        <w:rPr>
          <w:spacing w:val="-2"/>
          <w:sz w:val="28"/>
          <w:szCs w:val="28"/>
        </w:rPr>
        <w:t>и (или) счет;</w:t>
      </w:r>
      <w:r w:rsidRPr="0005478F">
        <w:rPr>
          <w:spacing w:val="-2"/>
          <w:sz w:val="28"/>
          <w:szCs w:val="28"/>
        </w:rPr>
        <w:t xml:space="preserve"> при выполнении работ, оказании услуг - акт выполненных работ (услуг) и (или) счет и (или) счет-фактура; иные документы, подтверждающие возникновение денежных обязательств, предусмотренные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Федерации, нормативными правовыми актами органов местного самоуправления </w:t>
      </w:r>
      <w:r w:rsidRPr="005C27D7">
        <w:rPr>
          <w:sz w:val="28"/>
          <w:szCs w:val="28"/>
        </w:rPr>
        <w:t>(далее - документ-основание).</w:t>
      </w:r>
    </w:p>
    <w:p w:rsidR="00EF2779" w:rsidRPr="0005478F" w:rsidRDefault="00EF2779" w:rsidP="00EF2779">
      <w:pPr>
        <w:ind w:firstLine="709"/>
        <w:jc w:val="both"/>
        <w:rPr>
          <w:sz w:val="28"/>
          <w:szCs w:val="28"/>
        </w:rPr>
      </w:pPr>
      <w:r w:rsidRPr="0005478F">
        <w:rPr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153E8F" w:rsidRDefault="00153E8F" w:rsidP="00EF2779">
      <w:pPr>
        <w:ind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ind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15.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При санкционировании оплаты </w:t>
      </w:r>
      <w:r w:rsidRPr="0005478F">
        <w:rPr>
          <w:sz w:val="28"/>
          <w:szCs w:val="28"/>
        </w:rPr>
        <w:t xml:space="preserve">денежных обязательств Управлением осуществляется проверка </w:t>
      </w:r>
      <w:r w:rsidRPr="0005478F">
        <w:rPr>
          <w:spacing w:val="-2"/>
          <w:sz w:val="28"/>
          <w:szCs w:val="28"/>
        </w:rPr>
        <w:t>распорядительного документа</w:t>
      </w:r>
      <w:r w:rsidRPr="0005478F">
        <w:rPr>
          <w:sz w:val="28"/>
          <w:szCs w:val="28"/>
        </w:rPr>
        <w:t xml:space="preserve"> по следующим направлениям</w:t>
      </w:r>
      <w:r w:rsidRPr="0005478F">
        <w:rPr>
          <w:spacing w:val="-2"/>
          <w:sz w:val="28"/>
          <w:szCs w:val="28"/>
        </w:rPr>
        <w:t>:</w:t>
      </w:r>
    </w:p>
    <w:p w:rsidR="00EF2779" w:rsidRPr="0005478F" w:rsidRDefault="00EF2779" w:rsidP="00EF2779">
      <w:pPr>
        <w:ind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соответствие распорядительных документов требованиям </w:t>
      </w:r>
      <w:r w:rsidRPr="0005478F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054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функционирования системы </w:t>
      </w:r>
      <w:r w:rsidRPr="0005478F">
        <w:rPr>
          <w:sz w:val="28"/>
          <w:szCs w:val="28"/>
        </w:rPr>
        <w:t>казначейск</w:t>
      </w:r>
      <w:r>
        <w:rPr>
          <w:sz w:val="28"/>
          <w:szCs w:val="28"/>
        </w:rPr>
        <w:t>их платежей</w:t>
      </w:r>
      <w:r w:rsidRPr="0005478F">
        <w:rPr>
          <w:spacing w:val="-2"/>
          <w:sz w:val="28"/>
          <w:szCs w:val="28"/>
        </w:rPr>
        <w:t>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2)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наличие в платежном документе кодов бюджетной классификации, по которым необходимо произвести перечисления,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lastRenderedPageBreak/>
        <w:t>3)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указанного в распорядительном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4)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реквизитов (наименование, номер, дата, реквизиты получателя платежа) документа-основания реквизитам, указанным в распорядительном документе;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5)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6)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>соответствие указанного в распорядительном документе кода бюджетной классификации, указанному в Сведениях по соответствующему коду субсидии;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7)</w:t>
      </w:r>
      <w:r>
        <w:rPr>
          <w:spacing w:val="-2"/>
          <w:sz w:val="28"/>
          <w:szCs w:val="28"/>
        </w:rPr>
        <w:t xml:space="preserve"> </w:t>
      </w:r>
      <w:proofErr w:type="spellStart"/>
      <w:r w:rsidRPr="0005478F">
        <w:rPr>
          <w:spacing w:val="-2"/>
          <w:sz w:val="28"/>
          <w:szCs w:val="28"/>
        </w:rPr>
        <w:t>непревышение</w:t>
      </w:r>
      <w:proofErr w:type="spellEnd"/>
      <w:r w:rsidRPr="0005478F">
        <w:rPr>
          <w:spacing w:val="-2"/>
          <w:sz w:val="28"/>
          <w:szCs w:val="28"/>
        </w:rPr>
        <w:t xml:space="preserve"> суммы, указанной в распорядительном документе, над суммой остатка планируемых перечислений, указанной в Сведениях по соответствующему коду бюджетной классификации, коду субсидии, учтенной на </w:t>
      </w:r>
      <w:r>
        <w:rPr>
          <w:spacing w:val="-2"/>
          <w:sz w:val="28"/>
          <w:szCs w:val="28"/>
        </w:rPr>
        <w:t>лицевом счете по иным субсидиям</w:t>
      </w:r>
      <w:r w:rsidRPr="0005478F">
        <w:rPr>
          <w:spacing w:val="-2"/>
          <w:sz w:val="28"/>
          <w:szCs w:val="28"/>
        </w:rPr>
        <w:t>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8) </w:t>
      </w:r>
      <w:proofErr w:type="spellStart"/>
      <w:r w:rsidRPr="0005478F">
        <w:rPr>
          <w:spacing w:val="-2"/>
          <w:sz w:val="28"/>
          <w:szCs w:val="28"/>
        </w:rPr>
        <w:t>непревышение</w:t>
      </w:r>
      <w:proofErr w:type="spellEnd"/>
      <w:r w:rsidRPr="0005478F">
        <w:rPr>
          <w:spacing w:val="-2"/>
          <w:sz w:val="28"/>
          <w:szCs w:val="28"/>
        </w:rPr>
        <w:t xml:space="preserve"> суммы, указанной в распорядительном документе, над суммой остатка соответствующей целевой субсидии, учтенной на </w:t>
      </w:r>
      <w:r>
        <w:rPr>
          <w:spacing w:val="-2"/>
          <w:sz w:val="28"/>
          <w:szCs w:val="28"/>
        </w:rPr>
        <w:t>лицевом счете по иным субсидиям</w:t>
      </w:r>
      <w:r w:rsidRPr="0005478F">
        <w:rPr>
          <w:spacing w:val="-2"/>
          <w:sz w:val="28"/>
          <w:szCs w:val="28"/>
        </w:rPr>
        <w:t>;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9) </w:t>
      </w:r>
      <w:proofErr w:type="spellStart"/>
      <w:r w:rsidRPr="0005478F">
        <w:rPr>
          <w:sz w:val="28"/>
          <w:szCs w:val="28"/>
        </w:rPr>
        <w:t>непревышение</w:t>
      </w:r>
      <w:proofErr w:type="spellEnd"/>
      <w:r w:rsidRPr="0005478F">
        <w:rPr>
          <w:sz w:val="28"/>
          <w:szCs w:val="28"/>
        </w:rPr>
        <w:t>, указанного в распорядительном документе, авансового платежа над предельным размером авансового платежа, установленным Порядком исполнения бюджета по расходам, утверждаемого нормативным правовым актом Финансового органа в случае представления распорядительного документа по договору (муниципальному контракту).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16.</w:t>
      </w:r>
      <w:r>
        <w:rPr>
          <w:spacing w:val="-2"/>
          <w:sz w:val="28"/>
          <w:szCs w:val="28"/>
        </w:rPr>
        <w:t xml:space="preserve"> </w:t>
      </w:r>
      <w:r w:rsidRPr="0005478F">
        <w:rPr>
          <w:spacing w:val="-2"/>
          <w:sz w:val="28"/>
          <w:szCs w:val="28"/>
        </w:rPr>
        <w:t xml:space="preserve">В случае если форма или информация, указанная в распорядительном документе, представленном на бумажном носителе, не соответствуют требованиям, установленным пунктами 13 - 15 настоящего Порядка, Управление возвращает Учреждению не позднее срока, установленного пунктом 13 настоящего Порядка, экземпляры распорядительного документа на бумажном носителе с указанием в прилагаемом Протоколе причины возврата. </w:t>
      </w: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В случае если распорядительный документ представлялся в электронном виде, Учреждению не позднее срока, установленного пунктом 13 настоящего Порядка, направляется Протокол в электронном виде, в котором указывается причина возврата.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>17. При положительном результате проверки в соответствии с требованиями, установленными настоящим Порядком, в распорядительном документе, представленном на бумажном носителе, уполномоченным работником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распорядительный документ принимается к исполнению.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Pr="0005478F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lastRenderedPageBreak/>
        <w:t>18.</w:t>
      </w:r>
      <w:r w:rsidRPr="0005478F">
        <w:rPr>
          <w:spacing w:val="-2"/>
          <w:sz w:val="28"/>
          <w:szCs w:val="28"/>
        </w:rPr>
        <w:tab/>
        <w:t>Положения подпункта 8 пункта 15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документов, решений налоговых органов, предусматривающих обращение взыскания на средства Учреждения.</w:t>
      </w:r>
    </w:p>
    <w:p w:rsidR="00EB6678" w:rsidRDefault="00EB6678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</w:p>
    <w:p w:rsidR="00EF2779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 w:rsidRPr="0005478F">
        <w:rPr>
          <w:spacing w:val="-2"/>
          <w:sz w:val="28"/>
          <w:szCs w:val="28"/>
        </w:rPr>
        <w:t xml:space="preserve">19. В случае если расходы Учреждения, источником финансового обеспечения которых должна являться целевая субсидия, осуществлены до поступления данной субсидии на </w:t>
      </w:r>
      <w:r>
        <w:rPr>
          <w:spacing w:val="-2"/>
          <w:sz w:val="28"/>
          <w:szCs w:val="28"/>
        </w:rPr>
        <w:t xml:space="preserve">отдельный </w:t>
      </w:r>
      <w:r w:rsidRPr="0005478F">
        <w:rPr>
          <w:spacing w:val="-2"/>
          <w:sz w:val="28"/>
          <w:szCs w:val="28"/>
        </w:rPr>
        <w:t>лицевой счет с кодом «21» или «31», за счет средств этого Учреждения, полученных им от разрешенных видов деятельности, с лицевого счета Учреждения с кодом «20» или «30», открытого ему в Управлении, Учреждение вправе осуществить возмещение указанных расходов за счет целевой субсидии.</w:t>
      </w:r>
    </w:p>
    <w:p w:rsidR="00EF2779" w:rsidRPr="009D059E" w:rsidRDefault="00EF2779" w:rsidP="00EF277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</w:t>
      </w:r>
      <w:r w:rsidRPr="000934C7">
        <w:rPr>
          <w:spacing w:val="-2"/>
          <w:sz w:val="28"/>
          <w:szCs w:val="28"/>
        </w:rPr>
        <w:t>возмещения целевых расходов Учреждение представляет в Управление распорядительн</w:t>
      </w:r>
      <w:r>
        <w:rPr>
          <w:spacing w:val="-2"/>
          <w:sz w:val="28"/>
          <w:szCs w:val="28"/>
        </w:rPr>
        <w:t>ый</w:t>
      </w:r>
      <w:r w:rsidRPr="000934C7">
        <w:rPr>
          <w:spacing w:val="-2"/>
          <w:sz w:val="28"/>
          <w:szCs w:val="28"/>
        </w:rPr>
        <w:t xml:space="preserve"> документ на списание средств с лицевого счета по иным субсидиям, открытого </w:t>
      </w:r>
      <w:r>
        <w:rPr>
          <w:spacing w:val="-2"/>
          <w:sz w:val="28"/>
          <w:szCs w:val="28"/>
        </w:rPr>
        <w:t>У</w:t>
      </w:r>
      <w:r w:rsidRPr="000934C7">
        <w:rPr>
          <w:spacing w:val="-2"/>
          <w:sz w:val="28"/>
          <w:szCs w:val="28"/>
        </w:rPr>
        <w:t>чреждению в Управлении</w:t>
      </w:r>
      <w:r>
        <w:rPr>
          <w:spacing w:val="-2"/>
          <w:sz w:val="28"/>
          <w:szCs w:val="28"/>
        </w:rPr>
        <w:t xml:space="preserve"> с приложением копий </w:t>
      </w:r>
      <w:r w:rsidRPr="009D059E">
        <w:rPr>
          <w:spacing w:val="-2"/>
          <w:sz w:val="28"/>
          <w:szCs w:val="28"/>
        </w:rPr>
        <w:t>документов-оснований</w:t>
      </w:r>
      <w:r>
        <w:rPr>
          <w:spacing w:val="-2"/>
          <w:sz w:val="28"/>
          <w:szCs w:val="28"/>
        </w:rPr>
        <w:t xml:space="preserve">, </w:t>
      </w:r>
      <w:r w:rsidRPr="009D059E">
        <w:rPr>
          <w:spacing w:val="-2"/>
          <w:sz w:val="28"/>
          <w:szCs w:val="28"/>
        </w:rPr>
        <w:t>подтверждающих произведенные расходы, подлежащие возмещению</w:t>
      </w:r>
      <w:r>
        <w:rPr>
          <w:spacing w:val="-2"/>
          <w:sz w:val="28"/>
          <w:szCs w:val="28"/>
        </w:rPr>
        <w:t xml:space="preserve"> в соответствии с пунктом 13 настоящего Порядка</w:t>
      </w:r>
      <w:r w:rsidRPr="009D059E">
        <w:rPr>
          <w:spacing w:val="-2"/>
          <w:sz w:val="28"/>
          <w:szCs w:val="28"/>
        </w:rPr>
        <w:t>.</w:t>
      </w: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B6678" w:rsidRDefault="00EB6678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«СОГЛАСОВАНО»</w:t>
      </w: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№4</w:t>
      </w: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Федерального казначейства</w:t>
      </w: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Ивановской области</w:t>
      </w: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proofErr w:type="spellStart"/>
      <w:r>
        <w:rPr>
          <w:rFonts w:eastAsia="Calibri"/>
          <w:sz w:val="28"/>
          <w:szCs w:val="28"/>
          <w:lang w:eastAsia="en-US"/>
        </w:rPr>
        <w:t>О.В.Воробьев</w:t>
      </w:r>
      <w:proofErr w:type="spellEnd"/>
      <w:proofErr w:type="gramEnd"/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82A4F" w:rsidRDefault="00A82A4F" w:rsidP="00A82A4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«__» ___________ 2020г.</w:t>
      </w:r>
    </w:p>
    <w:p w:rsidR="00646531" w:rsidRDefault="00646531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46531" w:rsidRDefault="00646531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B6678" w:rsidRDefault="00A82A4F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</w:t>
      </w: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EB6678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</w:p>
    <w:p w:rsidR="00A82A4F" w:rsidRPr="001F4ADD" w:rsidRDefault="00EB6678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</w:t>
      </w:r>
      <w:r w:rsidR="00A82A4F">
        <w:rPr>
          <w:bCs/>
          <w:szCs w:val="24"/>
        </w:rPr>
        <w:t>При</w:t>
      </w:r>
      <w:r w:rsidR="00A82A4F" w:rsidRPr="001F4ADD">
        <w:rPr>
          <w:bCs/>
          <w:szCs w:val="24"/>
        </w:rPr>
        <w:t>ложение</w:t>
      </w:r>
      <w:r w:rsidR="00A82A4F">
        <w:rPr>
          <w:bCs/>
          <w:szCs w:val="24"/>
        </w:rPr>
        <w:t xml:space="preserve"> №1</w:t>
      </w:r>
    </w:p>
    <w:p w:rsidR="00A82A4F" w:rsidRPr="001F4ADD" w:rsidRDefault="00A82A4F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к приказу финансового управления </w:t>
      </w:r>
    </w:p>
    <w:p w:rsidR="00A82A4F" w:rsidRPr="001F4ADD" w:rsidRDefault="00A82A4F" w:rsidP="00A82A4F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>администрации Приволжского</w:t>
      </w:r>
    </w:p>
    <w:p w:rsidR="00A82A4F" w:rsidRPr="001F4ADD" w:rsidRDefault="00A82A4F" w:rsidP="00A82A4F">
      <w:pPr>
        <w:widowControl w:val="0"/>
        <w:shd w:val="clear" w:color="auto" w:fill="FFFFFF"/>
        <w:autoSpaceDE w:val="0"/>
        <w:autoSpaceDN w:val="0"/>
        <w:adjustRightInd w:val="0"/>
        <w:ind w:right="14"/>
        <w:jc w:val="right"/>
        <w:rPr>
          <w:bCs/>
          <w:sz w:val="20"/>
        </w:rPr>
      </w:pPr>
      <w:r w:rsidRPr="001F4ADD">
        <w:rPr>
          <w:bCs/>
          <w:szCs w:val="24"/>
        </w:rPr>
        <w:t xml:space="preserve">                                                          </w:t>
      </w:r>
      <w:r>
        <w:rPr>
          <w:bCs/>
          <w:szCs w:val="24"/>
        </w:rPr>
        <w:t xml:space="preserve">                                    </w:t>
      </w:r>
      <w:r w:rsidRPr="001F4ADD">
        <w:rPr>
          <w:bCs/>
          <w:szCs w:val="24"/>
        </w:rPr>
        <w:t xml:space="preserve"> муниципального района            </w:t>
      </w:r>
    </w:p>
    <w:p w:rsidR="00A82A4F" w:rsidRPr="001F4ADD" w:rsidRDefault="00A82A4F" w:rsidP="00A82A4F">
      <w:pPr>
        <w:widowControl w:val="0"/>
        <w:shd w:val="clear" w:color="auto" w:fill="FFFFFF"/>
        <w:autoSpaceDE w:val="0"/>
        <w:autoSpaceDN w:val="0"/>
        <w:adjustRightInd w:val="0"/>
        <w:ind w:right="14" w:firstLine="5670"/>
        <w:jc w:val="right"/>
        <w:rPr>
          <w:bCs/>
          <w:szCs w:val="24"/>
        </w:rPr>
      </w:pPr>
      <w:r w:rsidRPr="001F4ADD">
        <w:rPr>
          <w:bCs/>
          <w:szCs w:val="24"/>
        </w:rPr>
        <w:t xml:space="preserve">от </w:t>
      </w:r>
      <w:proofErr w:type="gramStart"/>
      <w:r w:rsidRPr="001F4ADD">
        <w:rPr>
          <w:bCs/>
          <w:szCs w:val="24"/>
        </w:rPr>
        <w:t>«</w:t>
      </w:r>
      <w:r>
        <w:rPr>
          <w:bCs/>
          <w:szCs w:val="24"/>
        </w:rPr>
        <w:t xml:space="preserve">  </w:t>
      </w:r>
      <w:proofErr w:type="gramEnd"/>
      <w:r>
        <w:rPr>
          <w:bCs/>
          <w:szCs w:val="24"/>
        </w:rPr>
        <w:t xml:space="preserve">  </w:t>
      </w:r>
      <w:r w:rsidRPr="001F4ADD">
        <w:rPr>
          <w:bCs/>
          <w:szCs w:val="24"/>
        </w:rPr>
        <w:t>»</w:t>
      </w:r>
      <w:r>
        <w:rPr>
          <w:bCs/>
          <w:szCs w:val="24"/>
        </w:rPr>
        <w:t xml:space="preserve">           </w:t>
      </w:r>
      <w:r w:rsidRPr="001F4ADD">
        <w:rPr>
          <w:bCs/>
          <w:szCs w:val="24"/>
        </w:rPr>
        <w:t>20</w:t>
      </w:r>
      <w:r>
        <w:rPr>
          <w:bCs/>
          <w:szCs w:val="24"/>
        </w:rPr>
        <w:t xml:space="preserve">20 </w:t>
      </w:r>
      <w:r w:rsidRPr="001F4ADD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Pr="001F4ADD">
        <w:rPr>
          <w:bCs/>
          <w:szCs w:val="24"/>
        </w:rPr>
        <w:t xml:space="preserve">№ </w:t>
      </w:r>
      <w:r>
        <w:rPr>
          <w:bCs/>
          <w:szCs w:val="24"/>
        </w:rPr>
        <w:t xml:space="preserve">   -о</w:t>
      </w:r>
    </w:p>
    <w:p w:rsidR="0070213F" w:rsidRDefault="0070213F" w:rsidP="00A82A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82A4F">
        <w:rPr>
          <w:sz w:val="28"/>
          <w:szCs w:val="28"/>
        </w:rPr>
        <w:t xml:space="preserve">           </w:t>
      </w:r>
    </w:p>
    <w:p w:rsidR="0070213F" w:rsidRDefault="0070213F" w:rsidP="0070213F">
      <w:pPr>
        <w:jc w:val="center"/>
        <w:rPr>
          <w:sz w:val="28"/>
          <w:szCs w:val="28"/>
        </w:rPr>
      </w:pPr>
    </w:p>
    <w:p w:rsidR="0070213F" w:rsidRDefault="0070213F" w:rsidP="0070213F">
      <w:pPr>
        <w:jc w:val="center"/>
        <w:rPr>
          <w:sz w:val="28"/>
          <w:szCs w:val="28"/>
        </w:rPr>
      </w:pPr>
    </w:p>
    <w:p w:rsidR="00A82A4F" w:rsidRDefault="0070213F" w:rsidP="0070213F">
      <w:pPr>
        <w:jc w:val="center"/>
        <w:rPr>
          <w:sz w:val="28"/>
          <w:szCs w:val="28"/>
        </w:rPr>
      </w:pPr>
      <w:r w:rsidRPr="0070213F">
        <w:rPr>
          <w:sz w:val="28"/>
          <w:szCs w:val="28"/>
        </w:rPr>
        <w:t xml:space="preserve">Перечень целевых субсидий, предоставляемых из бюджета Приволжского </w:t>
      </w:r>
      <w:r w:rsidR="00A82A4F">
        <w:rPr>
          <w:sz w:val="28"/>
          <w:szCs w:val="28"/>
        </w:rPr>
        <w:t xml:space="preserve">муниципального района </w:t>
      </w:r>
      <w:r w:rsidRPr="0070213F">
        <w:rPr>
          <w:sz w:val="28"/>
          <w:szCs w:val="28"/>
        </w:rPr>
        <w:t xml:space="preserve">муниципальным бюджетным и автономным учреждениям Приволжского </w:t>
      </w:r>
      <w:r w:rsidR="00B01F6F">
        <w:rPr>
          <w:sz w:val="28"/>
          <w:szCs w:val="28"/>
        </w:rPr>
        <w:t>муниципального района</w:t>
      </w:r>
      <w:r w:rsidRPr="0070213F">
        <w:rPr>
          <w:sz w:val="28"/>
          <w:szCs w:val="28"/>
        </w:rPr>
        <w:t xml:space="preserve"> на 20</w:t>
      </w:r>
      <w:r w:rsidR="00A063ED">
        <w:rPr>
          <w:sz w:val="28"/>
          <w:szCs w:val="28"/>
        </w:rPr>
        <w:t>____</w:t>
      </w:r>
      <w:r w:rsidRPr="0070213F">
        <w:rPr>
          <w:sz w:val="28"/>
          <w:szCs w:val="28"/>
        </w:rPr>
        <w:t xml:space="preserve"> год</w:t>
      </w:r>
      <w:r w:rsidR="00A82A4F">
        <w:rPr>
          <w:sz w:val="28"/>
          <w:szCs w:val="28"/>
        </w:rPr>
        <w:t xml:space="preserve"> </w:t>
      </w:r>
    </w:p>
    <w:p w:rsidR="0070213F" w:rsidRDefault="00A82A4F" w:rsidP="00702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</w:p>
    <w:p w:rsidR="00A063ED" w:rsidRDefault="00A063ED" w:rsidP="0070213F">
      <w:pPr>
        <w:jc w:val="center"/>
        <w:rPr>
          <w:sz w:val="28"/>
          <w:szCs w:val="28"/>
        </w:rPr>
      </w:pPr>
    </w:p>
    <w:p w:rsidR="00A063ED" w:rsidRPr="0070213F" w:rsidRDefault="00A063ED" w:rsidP="0070213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1842"/>
      </w:tblGrid>
      <w:tr w:rsidR="0070213F" w:rsidRPr="0070213F" w:rsidTr="00F91FE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Наименование органа, осуществляющего полномочия учредителя, код по классификации расходов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Вид целевых средств</w:t>
            </w:r>
          </w:p>
        </w:tc>
      </w:tr>
      <w:tr w:rsidR="0070213F" w:rsidRPr="0070213F" w:rsidTr="00F91FED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  <w:r w:rsidRPr="0070213F">
              <w:rPr>
                <w:sz w:val="22"/>
                <w:szCs w:val="22"/>
              </w:rPr>
              <w:t>Код</w:t>
            </w:r>
          </w:p>
        </w:tc>
      </w:tr>
      <w:tr w:rsidR="0070213F" w:rsidRPr="0070213F" w:rsidTr="00F91FED">
        <w:trPr>
          <w:trHeight w:val="10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213F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</w:p>
        </w:tc>
      </w:tr>
      <w:tr w:rsidR="0070213F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3F" w:rsidRPr="0070213F" w:rsidRDefault="0070213F" w:rsidP="0070213F">
            <w:pPr>
              <w:jc w:val="center"/>
              <w:rPr>
                <w:szCs w:val="24"/>
              </w:rPr>
            </w:pPr>
          </w:p>
        </w:tc>
      </w:tr>
      <w:tr w:rsidR="00A82A4F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</w:tr>
      <w:tr w:rsidR="00A82A4F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</w:tr>
      <w:tr w:rsidR="00A82A4F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</w:tr>
      <w:tr w:rsidR="00A82A4F" w:rsidRPr="0070213F" w:rsidTr="00F91FE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4F" w:rsidRPr="0070213F" w:rsidRDefault="00A82A4F" w:rsidP="0070213F">
            <w:pPr>
              <w:jc w:val="center"/>
              <w:rPr>
                <w:szCs w:val="24"/>
              </w:rPr>
            </w:pPr>
          </w:p>
        </w:tc>
      </w:tr>
    </w:tbl>
    <w:p w:rsidR="0070213F" w:rsidRPr="0070213F" w:rsidRDefault="0070213F" w:rsidP="0070213F">
      <w:pPr>
        <w:rPr>
          <w:szCs w:val="24"/>
        </w:rPr>
      </w:pPr>
    </w:p>
    <w:p w:rsidR="0070213F" w:rsidRPr="0070213F" w:rsidRDefault="0070213F" w:rsidP="0070213F">
      <w:pPr>
        <w:rPr>
          <w:szCs w:val="24"/>
        </w:rPr>
      </w:pPr>
    </w:p>
    <w:p w:rsidR="0070213F" w:rsidRPr="0070213F" w:rsidRDefault="00A82A4F" w:rsidP="0070213F">
      <w:pPr>
        <w:rPr>
          <w:szCs w:val="24"/>
        </w:rPr>
      </w:pPr>
      <w:r>
        <w:rPr>
          <w:szCs w:val="24"/>
        </w:rPr>
        <w:t xml:space="preserve">Руководитель                                        </w:t>
      </w:r>
      <w:r w:rsidR="0070213F" w:rsidRPr="0070213F">
        <w:rPr>
          <w:szCs w:val="24"/>
        </w:rPr>
        <w:t xml:space="preserve">           ______________     </w:t>
      </w:r>
      <w:r>
        <w:rPr>
          <w:szCs w:val="24"/>
        </w:rPr>
        <w:t>___________________</w:t>
      </w:r>
    </w:p>
    <w:p w:rsidR="0070213F" w:rsidRPr="0070213F" w:rsidRDefault="0070213F" w:rsidP="0070213F">
      <w:pPr>
        <w:rPr>
          <w:sz w:val="18"/>
          <w:szCs w:val="18"/>
        </w:rPr>
      </w:pPr>
      <w:r w:rsidRPr="0070213F">
        <w:rPr>
          <w:szCs w:val="24"/>
        </w:rPr>
        <w:t xml:space="preserve">М.П.                                                                   </w:t>
      </w:r>
      <w:r w:rsidR="00EB6678">
        <w:rPr>
          <w:szCs w:val="24"/>
        </w:rPr>
        <w:t xml:space="preserve"> </w:t>
      </w:r>
      <w:r w:rsidRPr="0070213F">
        <w:rPr>
          <w:szCs w:val="24"/>
        </w:rPr>
        <w:t xml:space="preserve">  </w:t>
      </w:r>
      <w:r w:rsidRPr="0070213F">
        <w:rPr>
          <w:sz w:val="18"/>
          <w:szCs w:val="18"/>
        </w:rPr>
        <w:t>(</w:t>
      </w:r>
      <w:proofErr w:type="gramStart"/>
      <w:r w:rsidRPr="0070213F">
        <w:rPr>
          <w:sz w:val="18"/>
          <w:szCs w:val="18"/>
        </w:rPr>
        <w:t xml:space="preserve">подпись)   </w:t>
      </w:r>
      <w:proofErr w:type="gramEnd"/>
      <w:r w:rsidRPr="0070213F">
        <w:rPr>
          <w:sz w:val="18"/>
          <w:szCs w:val="18"/>
        </w:rPr>
        <w:t xml:space="preserve">     </w:t>
      </w:r>
      <w:r w:rsidR="00EB6678">
        <w:rPr>
          <w:sz w:val="18"/>
          <w:szCs w:val="18"/>
        </w:rPr>
        <w:t xml:space="preserve">                    </w:t>
      </w:r>
      <w:r w:rsidRPr="0070213F">
        <w:rPr>
          <w:sz w:val="18"/>
          <w:szCs w:val="18"/>
        </w:rPr>
        <w:t xml:space="preserve">   (расшифровка подписи)                                                                                              </w:t>
      </w:r>
    </w:p>
    <w:p w:rsidR="0070213F" w:rsidRPr="0070213F" w:rsidRDefault="0070213F" w:rsidP="00A82A4F">
      <w:pPr>
        <w:rPr>
          <w:sz w:val="18"/>
          <w:szCs w:val="18"/>
        </w:rPr>
      </w:pPr>
    </w:p>
    <w:p w:rsidR="00A82A4F" w:rsidRDefault="0070213F" w:rsidP="0070213F">
      <w:pPr>
        <w:ind w:right="-850"/>
        <w:rPr>
          <w:szCs w:val="24"/>
        </w:rPr>
      </w:pPr>
      <w:r w:rsidRPr="0070213F">
        <w:rPr>
          <w:szCs w:val="24"/>
        </w:rPr>
        <w:t xml:space="preserve">Ответственный  </w:t>
      </w:r>
    </w:p>
    <w:p w:rsidR="0070213F" w:rsidRPr="0070213F" w:rsidRDefault="0070213F" w:rsidP="0070213F">
      <w:pPr>
        <w:ind w:right="-850"/>
        <w:rPr>
          <w:szCs w:val="24"/>
        </w:rPr>
      </w:pPr>
      <w:r w:rsidRPr="0070213F">
        <w:rPr>
          <w:szCs w:val="24"/>
        </w:rPr>
        <w:t xml:space="preserve">исполнитель </w:t>
      </w:r>
    </w:p>
    <w:p w:rsidR="0070213F" w:rsidRPr="0070213F" w:rsidRDefault="0070213F" w:rsidP="0070213F">
      <w:pPr>
        <w:rPr>
          <w:szCs w:val="24"/>
        </w:rPr>
      </w:pPr>
    </w:p>
    <w:p w:rsidR="0070213F" w:rsidRPr="0070213F" w:rsidRDefault="0070213F" w:rsidP="0070213F">
      <w:pPr>
        <w:rPr>
          <w:szCs w:val="24"/>
          <w:u w:val="single"/>
        </w:rPr>
      </w:pPr>
      <w:r w:rsidRPr="0070213F">
        <w:rPr>
          <w:szCs w:val="24"/>
        </w:rPr>
        <w:t xml:space="preserve">_______________     </w:t>
      </w:r>
      <w:r w:rsidR="00A82A4F">
        <w:rPr>
          <w:szCs w:val="24"/>
        </w:rPr>
        <w:t>_________________     _______________              _________</w:t>
      </w:r>
      <w:r w:rsidRPr="0070213F">
        <w:rPr>
          <w:szCs w:val="24"/>
          <w:u w:val="single"/>
        </w:rPr>
        <w:t xml:space="preserve">      </w:t>
      </w:r>
    </w:p>
    <w:p w:rsidR="0070213F" w:rsidRPr="0070213F" w:rsidRDefault="0070213F" w:rsidP="0070213F">
      <w:pPr>
        <w:rPr>
          <w:sz w:val="18"/>
          <w:szCs w:val="18"/>
        </w:rPr>
      </w:pPr>
      <w:r w:rsidRPr="0070213F">
        <w:rPr>
          <w:sz w:val="28"/>
          <w:szCs w:val="28"/>
        </w:rPr>
        <w:t xml:space="preserve">      </w:t>
      </w:r>
      <w:r w:rsidRPr="0070213F">
        <w:rPr>
          <w:sz w:val="18"/>
          <w:szCs w:val="18"/>
        </w:rPr>
        <w:t>(</w:t>
      </w:r>
      <w:proofErr w:type="gramStart"/>
      <w:r w:rsidRPr="0070213F">
        <w:rPr>
          <w:sz w:val="18"/>
          <w:szCs w:val="18"/>
        </w:rPr>
        <w:t xml:space="preserve">должность)   </w:t>
      </w:r>
      <w:proofErr w:type="gramEnd"/>
      <w:r w:rsidRPr="0070213F">
        <w:rPr>
          <w:sz w:val="18"/>
          <w:szCs w:val="18"/>
        </w:rPr>
        <w:t xml:space="preserve">                                (подпись)           </w:t>
      </w:r>
      <w:r w:rsidR="00A82A4F">
        <w:rPr>
          <w:sz w:val="18"/>
          <w:szCs w:val="18"/>
        </w:rPr>
        <w:t xml:space="preserve">    </w:t>
      </w:r>
      <w:r w:rsidRPr="0070213F">
        <w:rPr>
          <w:sz w:val="18"/>
          <w:szCs w:val="18"/>
        </w:rPr>
        <w:t xml:space="preserve">  (расшифровка подписи)                    (телефон)</w:t>
      </w:r>
    </w:p>
    <w:p w:rsidR="0070213F" w:rsidRDefault="0070213F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0213F" w:rsidRDefault="0070213F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70213F" w:rsidSect="00A82A4F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9475F6"/>
    <w:lvl w:ilvl="0">
      <w:numFmt w:val="bullet"/>
      <w:lvlText w:val="*"/>
      <w:lvlJc w:val="left"/>
    </w:lvl>
  </w:abstractNum>
  <w:abstractNum w:abstractNumId="1" w15:restartNumberingAfterBreak="0">
    <w:nsid w:val="0B9B76D5"/>
    <w:multiLevelType w:val="hybridMultilevel"/>
    <w:tmpl w:val="734818C6"/>
    <w:lvl w:ilvl="0" w:tplc="66985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C366AC"/>
    <w:multiLevelType w:val="singleLevel"/>
    <w:tmpl w:val="666C94D2"/>
    <w:lvl w:ilvl="0">
      <w:start w:val="5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C1662D"/>
    <w:multiLevelType w:val="hybridMultilevel"/>
    <w:tmpl w:val="03B451B2"/>
    <w:lvl w:ilvl="0" w:tplc="828C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553FF"/>
    <w:multiLevelType w:val="singleLevel"/>
    <w:tmpl w:val="4E5EE220"/>
    <w:lvl w:ilvl="0">
      <w:start w:val="10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127E7"/>
    <w:multiLevelType w:val="hybridMultilevel"/>
    <w:tmpl w:val="D7323154"/>
    <w:lvl w:ilvl="0" w:tplc="0C6280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71481792"/>
    <w:multiLevelType w:val="singleLevel"/>
    <w:tmpl w:val="D48816A6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6B10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FC8"/>
    <w:rsid w:val="000B69CE"/>
    <w:rsid w:val="000B6DBD"/>
    <w:rsid w:val="000C11DC"/>
    <w:rsid w:val="000C45DD"/>
    <w:rsid w:val="000C5124"/>
    <w:rsid w:val="000C5687"/>
    <w:rsid w:val="000C6D8A"/>
    <w:rsid w:val="000D1E16"/>
    <w:rsid w:val="000D2B98"/>
    <w:rsid w:val="000D4201"/>
    <w:rsid w:val="000D5E56"/>
    <w:rsid w:val="000E146A"/>
    <w:rsid w:val="000E33FC"/>
    <w:rsid w:val="000E6AEA"/>
    <w:rsid w:val="000F1190"/>
    <w:rsid w:val="000F18A2"/>
    <w:rsid w:val="000F3169"/>
    <w:rsid w:val="000F3537"/>
    <w:rsid w:val="000F4D4C"/>
    <w:rsid w:val="0010370E"/>
    <w:rsid w:val="001045DF"/>
    <w:rsid w:val="00105A01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3E8F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4923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23B6"/>
    <w:rsid w:val="001F3EA9"/>
    <w:rsid w:val="001F4ADD"/>
    <w:rsid w:val="001F5893"/>
    <w:rsid w:val="001F6563"/>
    <w:rsid w:val="0020287A"/>
    <w:rsid w:val="002044CE"/>
    <w:rsid w:val="0020458E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5DF1"/>
    <w:rsid w:val="00247398"/>
    <w:rsid w:val="00247CDF"/>
    <w:rsid w:val="002511C9"/>
    <w:rsid w:val="00255FAC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517D"/>
    <w:rsid w:val="002A5455"/>
    <w:rsid w:val="002B2660"/>
    <w:rsid w:val="002B5A15"/>
    <w:rsid w:val="002C0754"/>
    <w:rsid w:val="002C21CA"/>
    <w:rsid w:val="002C404A"/>
    <w:rsid w:val="002C5A6B"/>
    <w:rsid w:val="002C5B38"/>
    <w:rsid w:val="002C6BCC"/>
    <w:rsid w:val="002D0DFA"/>
    <w:rsid w:val="002D15F9"/>
    <w:rsid w:val="002D51AF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402D91"/>
    <w:rsid w:val="00406807"/>
    <w:rsid w:val="00406930"/>
    <w:rsid w:val="00410E66"/>
    <w:rsid w:val="004145B3"/>
    <w:rsid w:val="00422942"/>
    <w:rsid w:val="004230E7"/>
    <w:rsid w:val="00423ACF"/>
    <w:rsid w:val="00430C8D"/>
    <w:rsid w:val="00434FBF"/>
    <w:rsid w:val="00435528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75E71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7E98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3D0C"/>
    <w:rsid w:val="00537592"/>
    <w:rsid w:val="00540912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0D22"/>
    <w:rsid w:val="00552182"/>
    <w:rsid w:val="00554C5B"/>
    <w:rsid w:val="005573B2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4081"/>
    <w:rsid w:val="00586B77"/>
    <w:rsid w:val="00587996"/>
    <w:rsid w:val="005934F7"/>
    <w:rsid w:val="00595FD5"/>
    <w:rsid w:val="00597147"/>
    <w:rsid w:val="005A3974"/>
    <w:rsid w:val="005A44C8"/>
    <w:rsid w:val="005A5127"/>
    <w:rsid w:val="005A629E"/>
    <w:rsid w:val="005A7093"/>
    <w:rsid w:val="005A7C05"/>
    <w:rsid w:val="005B1F0C"/>
    <w:rsid w:val="005B2848"/>
    <w:rsid w:val="005B4AA9"/>
    <w:rsid w:val="005B4B37"/>
    <w:rsid w:val="005B5A1B"/>
    <w:rsid w:val="005C10AA"/>
    <w:rsid w:val="005C1B04"/>
    <w:rsid w:val="005C1C95"/>
    <w:rsid w:val="005C471C"/>
    <w:rsid w:val="005C7A02"/>
    <w:rsid w:val="005D330A"/>
    <w:rsid w:val="005E0A97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2232D"/>
    <w:rsid w:val="00623153"/>
    <w:rsid w:val="00623DB5"/>
    <w:rsid w:val="006310D5"/>
    <w:rsid w:val="006338FF"/>
    <w:rsid w:val="00634F17"/>
    <w:rsid w:val="00642523"/>
    <w:rsid w:val="006437BA"/>
    <w:rsid w:val="00643BB4"/>
    <w:rsid w:val="00646531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1817"/>
    <w:rsid w:val="006A2CED"/>
    <w:rsid w:val="006A48F7"/>
    <w:rsid w:val="006B05E6"/>
    <w:rsid w:val="006B30FF"/>
    <w:rsid w:val="006C0A0F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51C8"/>
    <w:rsid w:val="006F672B"/>
    <w:rsid w:val="006F7F70"/>
    <w:rsid w:val="00700CB1"/>
    <w:rsid w:val="0070213F"/>
    <w:rsid w:val="0070260F"/>
    <w:rsid w:val="00702E33"/>
    <w:rsid w:val="00703B21"/>
    <w:rsid w:val="00705C9E"/>
    <w:rsid w:val="0070719F"/>
    <w:rsid w:val="00710A76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360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56DD"/>
    <w:rsid w:val="00806509"/>
    <w:rsid w:val="00807221"/>
    <w:rsid w:val="00810B88"/>
    <w:rsid w:val="008117A2"/>
    <w:rsid w:val="0081272E"/>
    <w:rsid w:val="00813157"/>
    <w:rsid w:val="00813A04"/>
    <w:rsid w:val="00813CAC"/>
    <w:rsid w:val="00815F2A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6E3"/>
    <w:rsid w:val="0087645F"/>
    <w:rsid w:val="00877A8B"/>
    <w:rsid w:val="00881B62"/>
    <w:rsid w:val="008845D3"/>
    <w:rsid w:val="00885C82"/>
    <w:rsid w:val="00892310"/>
    <w:rsid w:val="008933C8"/>
    <w:rsid w:val="00894212"/>
    <w:rsid w:val="0089509B"/>
    <w:rsid w:val="00896F6D"/>
    <w:rsid w:val="008A1CDB"/>
    <w:rsid w:val="008A1E07"/>
    <w:rsid w:val="008A2394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0E6"/>
    <w:rsid w:val="008C3835"/>
    <w:rsid w:val="008C448F"/>
    <w:rsid w:val="008C55CD"/>
    <w:rsid w:val="008C6244"/>
    <w:rsid w:val="008C75D2"/>
    <w:rsid w:val="008C773A"/>
    <w:rsid w:val="008D46B0"/>
    <w:rsid w:val="008D591F"/>
    <w:rsid w:val="008D59EF"/>
    <w:rsid w:val="008E03A8"/>
    <w:rsid w:val="008E4BDA"/>
    <w:rsid w:val="008F11D9"/>
    <w:rsid w:val="008F280E"/>
    <w:rsid w:val="008F2B58"/>
    <w:rsid w:val="008F3413"/>
    <w:rsid w:val="008F6751"/>
    <w:rsid w:val="009000C3"/>
    <w:rsid w:val="0090029E"/>
    <w:rsid w:val="009022F1"/>
    <w:rsid w:val="009024F0"/>
    <w:rsid w:val="00904991"/>
    <w:rsid w:val="0090508E"/>
    <w:rsid w:val="00907857"/>
    <w:rsid w:val="00911F55"/>
    <w:rsid w:val="00912A6A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BB8"/>
    <w:rsid w:val="00945E2B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142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5560"/>
    <w:rsid w:val="009F5F4A"/>
    <w:rsid w:val="009F678B"/>
    <w:rsid w:val="009F6FED"/>
    <w:rsid w:val="00A010C1"/>
    <w:rsid w:val="00A014C4"/>
    <w:rsid w:val="00A02F9C"/>
    <w:rsid w:val="00A032F0"/>
    <w:rsid w:val="00A05A69"/>
    <w:rsid w:val="00A063ED"/>
    <w:rsid w:val="00A0705B"/>
    <w:rsid w:val="00A07998"/>
    <w:rsid w:val="00A12005"/>
    <w:rsid w:val="00A1231F"/>
    <w:rsid w:val="00A17E4A"/>
    <w:rsid w:val="00A20DB4"/>
    <w:rsid w:val="00A22CDD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60586"/>
    <w:rsid w:val="00A619C4"/>
    <w:rsid w:val="00A62905"/>
    <w:rsid w:val="00A648EA"/>
    <w:rsid w:val="00A732E5"/>
    <w:rsid w:val="00A74612"/>
    <w:rsid w:val="00A753ED"/>
    <w:rsid w:val="00A819D3"/>
    <w:rsid w:val="00A820AB"/>
    <w:rsid w:val="00A82A4F"/>
    <w:rsid w:val="00A838EB"/>
    <w:rsid w:val="00A868EC"/>
    <w:rsid w:val="00A921C3"/>
    <w:rsid w:val="00A93E53"/>
    <w:rsid w:val="00A94B4A"/>
    <w:rsid w:val="00A9599B"/>
    <w:rsid w:val="00A96BCF"/>
    <w:rsid w:val="00AA0557"/>
    <w:rsid w:val="00AA308E"/>
    <w:rsid w:val="00AA4206"/>
    <w:rsid w:val="00AA46FB"/>
    <w:rsid w:val="00AA4845"/>
    <w:rsid w:val="00AA6E59"/>
    <w:rsid w:val="00AA7879"/>
    <w:rsid w:val="00AA7C1F"/>
    <w:rsid w:val="00AB4B6D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854"/>
    <w:rsid w:val="00AD409A"/>
    <w:rsid w:val="00AD4964"/>
    <w:rsid w:val="00AD503B"/>
    <w:rsid w:val="00AD5CBB"/>
    <w:rsid w:val="00AD6F9A"/>
    <w:rsid w:val="00AE3331"/>
    <w:rsid w:val="00AE3B87"/>
    <w:rsid w:val="00AF0DB3"/>
    <w:rsid w:val="00AF1C58"/>
    <w:rsid w:val="00AF3296"/>
    <w:rsid w:val="00AF3C68"/>
    <w:rsid w:val="00AF7166"/>
    <w:rsid w:val="00B01F6F"/>
    <w:rsid w:val="00B020C5"/>
    <w:rsid w:val="00B027A9"/>
    <w:rsid w:val="00B02DCE"/>
    <w:rsid w:val="00B0350A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D8A"/>
    <w:rsid w:val="00B26E38"/>
    <w:rsid w:val="00B31952"/>
    <w:rsid w:val="00B343A1"/>
    <w:rsid w:val="00B34991"/>
    <w:rsid w:val="00B34B54"/>
    <w:rsid w:val="00B378C9"/>
    <w:rsid w:val="00B37E6C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19B8"/>
    <w:rsid w:val="00B75A96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1E16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47E5"/>
    <w:rsid w:val="00BC7E02"/>
    <w:rsid w:val="00BD3924"/>
    <w:rsid w:val="00BE08D7"/>
    <w:rsid w:val="00BE42EF"/>
    <w:rsid w:val="00BE7921"/>
    <w:rsid w:val="00BF0FC0"/>
    <w:rsid w:val="00BF145A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22CF"/>
    <w:rsid w:val="00C264D8"/>
    <w:rsid w:val="00C273F3"/>
    <w:rsid w:val="00C30D6A"/>
    <w:rsid w:val="00C31865"/>
    <w:rsid w:val="00C3343F"/>
    <w:rsid w:val="00C36110"/>
    <w:rsid w:val="00C36CEB"/>
    <w:rsid w:val="00C3732E"/>
    <w:rsid w:val="00C43A20"/>
    <w:rsid w:val="00C45B07"/>
    <w:rsid w:val="00C5017B"/>
    <w:rsid w:val="00C5079A"/>
    <w:rsid w:val="00C5139E"/>
    <w:rsid w:val="00C54484"/>
    <w:rsid w:val="00C55C77"/>
    <w:rsid w:val="00C57D47"/>
    <w:rsid w:val="00C61CE4"/>
    <w:rsid w:val="00C6732F"/>
    <w:rsid w:val="00C7050B"/>
    <w:rsid w:val="00C71190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2D93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5FD2"/>
    <w:rsid w:val="00CE78FC"/>
    <w:rsid w:val="00CF2270"/>
    <w:rsid w:val="00CF26E7"/>
    <w:rsid w:val="00CF29A4"/>
    <w:rsid w:val="00CF330D"/>
    <w:rsid w:val="00CF3CDD"/>
    <w:rsid w:val="00CF6BAD"/>
    <w:rsid w:val="00D00D0D"/>
    <w:rsid w:val="00D045C3"/>
    <w:rsid w:val="00D0492F"/>
    <w:rsid w:val="00D11D8A"/>
    <w:rsid w:val="00D13756"/>
    <w:rsid w:val="00D13BE1"/>
    <w:rsid w:val="00D2032A"/>
    <w:rsid w:val="00D2315C"/>
    <w:rsid w:val="00D24241"/>
    <w:rsid w:val="00D25544"/>
    <w:rsid w:val="00D27A5A"/>
    <w:rsid w:val="00D27D9C"/>
    <w:rsid w:val="00D27DF1"/>
    <w:rsid w:val="00D32183"/>
    <w:rsid w:val="00D3243C"/>
    <w:rsid w:val="00D32951"/>
    <w:rsid w:val="00D3336B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905"/>
    <w:rsid w:val="00D623EF"/>
    <w:rsid w:val="00D66DF3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398E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5DD1"/>
    <w:rsid w:val="00DB6011"/>
    <w:rsid w:val="00DC0372"/>
    <w:rsid w:val="00DC179D"/>
    <w:rsid w:val="00DC6E5C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56F9"/>
    <w:rsid w:val="00DE60E4"/>
    <w:rsid w:val="00DE6AD9"/>
    <w:rsid w:val="00DF1215"/>
    <w:rsid w:val="00DF1922"/>
    <w:rsid w:val="00DF226D"/>
    <w:rsid w:val="00DF24C6"/>
    <w:rsid w:val="00DF35C4"/>
    <w:rsid w:val="00DF58E7"/>
    <w:rsid w:val="00DF67AE"/>
    <w:rsid w:val="00DF67C7"/>
    <w:rsid w:val="00DF6CD5"/>
    <w:rsid w:val="00DF7575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8AD"/>
    <w:rsid w:val="00E45CD4"/>
    <w:rsid w:val="00E47EFF"/>
    <w:rsid w:val="00E5303A"/>
    <w:rsid w:val="00E54B2B"/>
    <w:rsid w:val="00E56E6B"/>
    <w:rsid w:val="00E5725D"/>
    <w:rsid w:val="00E60C29"/>
    <w:rsid w:val="00E6265B"/>
    <w:rsid w:val="00E644F7"/>
    <w:rsid w:val="00E649DA"/>
    <w:rsid w:val="00E65789"/>
    <w:rsid w:val="00E67EDC"/>
    <w:rsid w:val="00E709CE"/>
    <w:rsid w:val="00E71241"/>
    <w:rsid w:val="00E750DD"/>
    <w:rsid w:val="00E7551A"/>
    <w:rsid w:val="00E756F5"/>
    <w:rsid w:val="00E777A2"/>
    <w:rsid w:val="00E82E9D"/>
    <w:rsid w:val="00E87F93"/>
    <w:rsid w:val="00E90506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B6678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D50F3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2779"/>
    <w:rsid w:val="00EF31FE"/>
    <w:rsid w:val="00EF3E80"/>
    <w:rsid w:val="00EF60E5"/>
    <w:rsid w:val="00EF723B"/>
    <w:rsid w:val="00F001FA"/>
    <w:rsid w:val="00F01A2B"/>
    <w:rsid w:val="00F0621F"/>
    <w:rsid w:val="00F06D8C"/>
    <w:rsid w:val="00F12BE2"/>
    <w:rsid w:val="00F13E48"/>
    <w:rsid w:val="00F20F12"/>
    <w:rsid w:val="00F224DF"/>
    <w:rsid w:val="00F274BB"/>
    <w:rsid w:val="00F327A0"/>
    <w:rsid w:val="00F330EF"/>
    <w:rsid w:val="00F347C9"/>
    <w:rsid w:val="00F34AD1"/>
    <w:rsid w:val="00F35792"/>
    <w:rsid w:val="00F36A04"/>
    <w:rsid w:val="00F37429"/>
    <w:rsid w:val="00F426DB"/>
    <w:rsid w:val="00F444B4"/>
    <w:rsid w:val="00F44E31"/>
    <w:rsid w:val="00F45DE5"/>
    <w:rsid w:val="00F50691"/>
    <w:rsid w:val="00F53E0D"/>
    <w:rsid w:val="00F5526A"/>
    <w:rsid w:val="00F55C1C"/>
    <w:rsid w:val="00F573BE"/>
    <w:rsid w:val="00F57F30"/>
    <w:rsid w:val="00F616CD"/>
    <w:rsid w:val="00F61C65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2671"/>
    <w:rsid w:val="00FB1CAB"/>
    <w:rsid w:val="00FB5214"/>
    <w:rsid w:val="00FB5958"/>
    <w:rsid w:val="00FC0ED9"/>
    <w:rsid w:val="00FD019B"/>
    <w:rsid w:val="00FD03BA"/>
    <w:rsid w:val="00FD0A37"/>
    <w:rsid w:val="00FD3FEF"/>
    <w:rsid w:val="00FD5000"/>
    <w:rsid w:val="00FE00E4"/>
    <w:rsid w:val="00FE1FC2"/>
    <w:rsid w:val="00FE2819"/>
    <w:rsid w:val="00FE3DD8"/>
    <w:rsid w:val="00FE7C1D"/>
    <w:rsid w:val="00FF0C55"/>
    <w:rsid w:val="00FF0F35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E0A-EA86-46FF-945B-BC2F2EE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1F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C5D5-E1C5-4F69-B4D4-A2912A3C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Haritonova</cp:lastModifiedBy>
  <cp:revision>53</cp:revision>
  <cp:lastPrinted>2020-12-10T07:16:00Z</cp:lastPrinted>
  <dcterms:created xsi:type="dcterms:W3CDTF">2016-10-31T12:03:00Z</dcterms:created>
  <dcterms:modified xsi:type="dcterms:W3CDTF">2020-12-14T06:18:00Z</dcterms:modified>
</cp:coreProperties>
</file>