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D0E" w:rsidRPr="00020B09" w:rsidRDefault="002B6D0E" w:rsidP="002B6D0E">
      <w:pPr>
        <w:framePr w:h="1219" w:hSpace="10080" w:vSpace="58" w:wrap="notBeside" w:vAnchor="text" w:hAnchor="page" w:x="5542" w:y="62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FF0FF8B" wp14:editId="5B887047">
            <wp:extent cx="485775" cy="571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30" cy="57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D0E" w:rsidRPr="003B6845" w:rsidRDefault="002B6D0E" w:rsidP="002B6D0E">
      <w:pPr>
        <w:jc w:val="center"/>
        <w:rPr>
          <w:b/>
          <w:sz w:val="26"/>
          <w:szCs w:val="26"/>
        </w:rPr>
      </w:pPr>
      <w:r w:rsidRPr="003B6845">
        <w:rPr>
          <w:b/>
          <w:sz w:val="26"/>
          <w:szCs w:val="26"/>
        </w:rPr>
        <w:t>АДМИНИСТРАЦИЯ ПРИВОЛЖСКОГО МУНИЦИПАЛЬНОГО РАЙОНА</w:t>
      </w:r>
    </w:p>
    <w:p w:rsidR="002B6D0E" w:rsidRDefault="002B6D0E" w:rsidP="002B6D0E">
      <w:pPr>
        <w:keepNext/>
        <w:jc w:val="center"/>
        <w:outlineLvl w:val="0"/>
        <w:rPr>
          <w:b/>
          <w:sz w:val="28"/>
          <w:szCs w:val="28"/>
        </w:rPr>
      </w:pPr>
    </w:p>
    <w:p w:rsidR="002B6D0E" w:rsidRDefault="002B6D0E" w:rsidP="002B6D0E">
      <w:pPr>
        <w:keepNext/>
        <w:jc w:val="center"/>
        <w:outlineLvl w:val="0"/>
        <w:rPr>
          <w:b/>
          <w:sz w:val="28"/>
          <w:szCs w:val="28"/>
        </w:rPr>
      </w:pPr>
      <w:r w:rsidRPr="003B6845">
        <w:rPr>
          <w:b/>
          <w:sz w:val="28"/>
          <w:szCs w:val="28"/>
        </w:rPr>
        <w:t>РАСПОРЯЖЕНИЕ</w:t>
      </w:r>
    </w:p>
    <w:p w:rsidR="005B6293" w:rsidRPr="003B6845" w:rsidRDefault="005B6293" w:rsidP="002B6D0E">
      <w:pPr>
        <w:keepNext/>
        <w:jc w:val="center"/>
        <w:outlineLvl w:val="0"/>
        <w:rPr>
          <w:b/>
          <w:sz w:val="28"/>
          <w:szCs w:val="28"/>
        </w:rPr>
      </w:pPr>
    </w:p>
    <w:p w:rsidR="002B6D0E" w:rsidRPr="00020B09" w:rsidRDefault="002B6D0E" w:rsidP="002B6D0E">
      <w:pPr>
        <w:rPr>
          <w:sz w:val="20"/>
          <w:szCs w:val="20"/>
        </w:rPr>
      </w:pPr>
    </w:p>
    <w:p w:rsidR="002B6D0E" w:rsidRPr="00020B09" w:rsidRDefault="002B6D0E" w:rsidP="002B6D0E">
      <w:pPr>
        <w:jc w:val="center"/>
        <w:rPr>
          <w:sz w:val="28"/>
          <w:szCs w:val="28"/>
        </w:rPr>
      </w:pPr>
      <w:r w:rsidRPr="00020B09">
        <w:rPr>
          <w:sz w:val="28"/>
          <w:szCs w:val="28"/>
        </w:rPr>
        <w:t xml:space="preserve">     </w:t>
      </w:r>
      <w:r>
        <w:rPr>
          <w:sz w:val="28"/>
          <w:szCs w:val="28"/>
        </w:rPr>
        <w:t>о</w:t>
      </w:r>
      <w:r w:rsidRPr="00020B0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F6B3A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2B4EC3">
        <w:rPr>
          <w:sz w:val="28"/>
          <w:szCs w:val="28"/>
        </w:rPr>
        <w:t>0</w:t>
      </w:r>
      <w:r w:rsidR="003F140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B4EC3">
        <w:rPr>
          <w:sz w:val="28"/>
          <w:szCs w:val="28"/>
        </w:rPr>
        <w:t>20</w:t>
      </w:r>
      <w:r>
        <w:rPr>
          <w:sz w:val="28"/>
          <w:szCs w:val="28"/>
        </w:rPr>
        <w:t xml:space="preserve">   </w:t>
      </w:r>
      <w:r w:rsidRPr="00020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0B0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F6B3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020B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020B09">
        <w:rPr>
          <w:sz w:val="28"/>
          <w:szCs w:val="28"/>
        </w:rPr>
        <w:t>р</w:t>
      </w:r>
      <w:r w:rsidR="00FC1267">
        <w:rPr>
          <w:sz w:val="28"/>
          <w:szCs w:val="28"/>
        </w:rPr>
        <w:t>л</w:t>
      </w:r>
      <w:proofErr w:type="spellEnd"/>
    </w:p>
    <w:p w:rsidR="002B6D0E" w:rsidRPr="00616E64" w:rsidRDefault="002B6D0E" w:rsidP="003F1408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1408" w:rsidRDefault="003F1408" w:rsidP="003F1408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bookmarkStart w:id="0" w:name="_Hlk31904116"/>
      <w:r w:rsidRPr="003F1408">
        <w:rPr>
          <w:b/>
          <w:bCs/>
          <w:color w:val="000000" w:themeColor="text1"/>
          <w:sz w:val="28"/>
          <w:szCs w:val="28"/>
        </w:rPr>
        <w:t>Об утверждении формы бланка декларации конфликта интересов, предоставляемой муниципальным</w:t>
      </w:r>
      <w:r w:rsidR="006476AD">
        <w:rPr>
          <w:b/>
          <w:bCs/>
          <w:color w:val="000000" w:themeColor="text1"/>
          <w:sz w:val="28"/>
          <w:szCs w:val="28"/>
        </w:rPr>
        <w:t>и</w:t>
      </w:r>
      <w:r w:rsidRPr="003F1408">
        <w:rPr>
          <w:b/>
          <w:bCs/>
          <w:color w:val="000000" w:themeColor="text1"/>
          <w:sz w:val="28"/>
          <w:szCs w:val="28"/>
        </w:rPr>
        <w:t xml:space="preserve"> служащим администрации Приволжского муниципального района</w:t>
      </w:r>
    </w:p>
    <w:bookmarkEnd w:id="0"/>
    <w:p w:rsidR="007D08D0" w:rsidRDefault="007D08D0" w:rsidP="003F1408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F1408" w:rsidRPr="007D08D0" w:rsidRDefault="007D08D0" w:rsidP="00610CA6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D08D0">
        <w:rPr>
          <w:color w:val="000000" w:themeColor="text1"/>
          <w:sz w:val="28"/>
          <w:szCs w:val="28"/>
        </w:rPr>
        <w:t>В</w:t>
      </w:r>
      <w:r w:rsidR="008C4DA3">
        <w:rPr>
          <w:color w:val="000000" w:themeColor="text1"/>
          <w:sz w:val="28"/>
          <w:szCs w:val="28"/>
        </w:rPr>
        <w:t xml:space="preserve"> целях организации исполнения</w:t>
      </w:r>
      <w:r w:rsidRPr="007D08D0">
        <w:rPr>
          <w:color w:val="000000" w:themeColor="text1"/>
          <w:sz w:val="28"/>
          <w:szCs w:val="28"/>
        </w:rPr>
        <w:t xml:space="preserve"> </w:t>
      </w:r>
      <w:r w:rsidR="008C4DA3">
        <w:rPr>
          <w:color w:val="000000" w:themeColor="text1"/>
          <w:sz w:val="28"/>
          <w:szCs w:val="28"/>
        </w:rPr>
        <w:t>подпункта 2.2. пункта 2</w:t>
      </w:r>
      <w:r w:rsidRPr="007D08D0">
        <w:rPr>
          <w:color w:val="000000" w:themeColor="text1"/>
          <w:sz w:val="28"/>
          <w:szCs w:val="28"/>
        </w:rPr>
        <w:t xml:space="preserve"> протокола заседания комиссии </w:t>
      </w:r>
      <w:r>
        <w:rPr>
          <w:color w:val="000000" w:themeColor="text1"/>
          <w:sz w:val="28"/>
          <w:szCs w:val="28"/>
        </w:rPr>
        <w:t>по координации работы по противодействию коррупции в Ивановской области от 02.12.2019</w:t>
      </w:r>
      <w:r w:rsidR="00610CA6">
        <w:rPr>
          <w:color w:val="000000" w:themeColor="text1"/>
          <w:sz w:val="28"/>
          <w:szCs w:val="28"/>
        </w:rPr>
        <w:t xml:space="preserve"> № 3</w:t>
      </w:r>
      <w:r>
        <w:rPr>
          <w:color w:val="000000" w:themeColor="text1"/>
          <w:sz w:val="28"/>
          <w:szCs w:val="28"/>
        </w:rPr>
        <w:t xml:space="preserve"> </w:t>
      </w:r>
    </w:p>
    <w:p w:rsidR="003F1408" w:rsidRDefault="00610CA6" w:rsidP="00610CA6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0CA6">
        <w:rPr>
          <w:color w:val="000000" w:themeColor="text1"/>
          <w:sz w:val="28"/>
          <w:szCs w:val="28"/>
        </w:rPr>
        <w:t>1. Утвердить форму бланка декларации конфликта интересов</w:t>
      </w:r>
      <w:r>
        <w:rPr>
          <w:color w:val="000000" w:themeColor="text1"/>
          <w:sz w:val="28"/>
          <w:szCs w:val="28"/>
        </w:rPr>
        <w:t xml:space="preserve"> (далее-Декларация)</w:t>
      </w:r>
      <w:r w:rsidRPr="00610CA6">
        <w:rPr>
          <w:color w:val="000000" w:themeColor="text1"/>
          <w:sz w:val="28"/>
          <w:szCs w:val="28"/>
        </w:rPr>
        <w:t>, предоставляемой муниципальными служащими администрации Приволжского муниципального района</w:t>
      </w:r>
      <w:r w:rsidR="008C4DA3">
        <w:rPr>
          <w:color w:val="000000" w:themeColor="text1"/>
          <w:sz w:val="28"/>
          <w:szCs w:val="28"/>
        </w:rPr>
        <w:t xml:space="preserve"> (приложение)</w:t>
      </w:r>
      <w:r w:rsidRPr="00610CA6">
        <w:rPr>
          <w:color w:val="000000" w:themeColor="text1"/>
          <w:sz w:val="28"/>
          <w:szCs w:val="28"/>
        </w:rPr>
        <w:t>.</w:t>
      </w:r>
    </w:p>
    <w:p w:rsidR="00610CA6" w:rsidRDefault="00610CA6" w:rsidP="00610CA6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CD0AF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Установить, что Декларация предоставляется в отдел кадровой работы и общего обеспечения администрации Приволжского муниципального района на бумажном носителе.</w:t>
      </w:r>
    </w:p>
    <w:p w:rsidR="00610CA6" w:rsidRDefault="00610CA6" w:rsidP="00610CA6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Срок предоставления Декларации – ежегодно, не позднее 15 февраля</w:t>
      </w:r>
      <w:r w:rsidR="00CD0AF2">
        <w:rPr>
          <w:color w:val="000000" w:themeColor="text1"/>
          <w:sz w:val="28"/>
          <w:szCs w:val="28"/>
        </w:rPr>
        <w:t xml:space="preserve"> года следующего за отчетным</w:t>
      </w:r>
      <w:r>
        <w:rPr>
          <w:color w:val="000000" w:themeColor="text1"/>
          <w:sz w:val="28"/>
          <w:szCs w:val="28"/>
        </w:rPr>
        <w:t>.</w:t>
      </w:r>
    </w:p>
    <w:p w:rsidR="00B2236C" w:rsidRPr="00B2236C" w:rsidRDefault="00B2236C" w:rsidP="00B2236C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2236C">
        <w:rPr>
          <w:color w:val="000000" w:themeColor="text1"/>
          <w:sz w:val="28"/>
          <w:szCs w:val="28"/>
        </w:rPr>
        <w:t>4. Распоряжение администрации Приволжского муниципального района от 22.01.2016 № 6-рл «Об утверждении формы бланка декларации конфликта интересов, предоставляемой муниципальным служащим администрации Приволжского муниципального района»</w:t>
      </w:r>
      <w:r>
        <w:rPr>
          <w:color w:val="000000" w:themeColor="text1"/>
          <w:sz w:val="28"/>
          <w:szCs w:val="28"/>
        </w:rPr>
        <w:t xml:space="preserve"> признать утратившим силу.</w:t>
      </w:r>
    </w:p>
    <w:p w:rsidR="00610CA6" w:rsidRPr="00610CA6" w:rsidRDefault="00B2236C" w:rsidP="00610CA6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10CA6">
        <w:rPr>
          <w:color w:val="000000" w:themeColor="text1"/>
          <w:sz w:val="28"/>
          <w:szCs w:val="28"/>
        </w:rPr>
        <w:t>.</w:t>
      </w:r>
      <w:r w:rsidR="00CD0AF2">
        <w:rPr>
          <w:color w:val="000000" w:themeColor="text1"/>
          <w:sz w:val="28"/>
          <w:szCs w:val="28"/>
        </w:rPr>
        <w:t xml:space="preserve"> </w:t>
      </w:r>
      <w:r w:rsidR="00610CA6">
        <w:rPr>
          <w:color w:val="000000" w:themeColor="text1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администрации-руководителя аппарата </w:t>
      </w:r>
      <w:proofErr w:type="spellStart"/>
      <w:r w:rsidR="00610CA6">
        <w:rPr>
          <w:color w:val="000000" w:themeColor="text1"/>
          <w:sz w:val="28"/>
          <w:szCs w:val="28"/>
        </w:rPr>
        <w:t>С.Е.Сизову</w:t>
      </w:r>
      <w:proofErr w:type="spellEnd"/>
      <w:r w:rsidR="00610CA6">
        <w:rPr>
          <w:color w:val="000000" w:themeColor="text1"/>
          <w:sz w:val="28"/>
          <w:szCs w:val="28"/>
        </w:rPr>
        <w:t>.</w:t>
      </w:r>
    </w:p>
    <w:p w:rsidR="00616E64" w:rsidRDefault="00616E64" w:rsidP="00610CA6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616E64" w:rsidRDefault="00616E64" w:rsidP="003D34A1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616E64" w:rsidRDefault="00616E64" w:rsidP="003D34A1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</w:p>
    <w:p w:rsidR="00616E64" w:rsidRPr="00616E64" w:rsidRDefault="008C4DA3" w:rsidP="00616E64">
      <w:pPr>
        <w:jc w:val="both"/>
        <w:rPr>
          <w:b/>
          <w:bCs/>
          <w:color w:val="000000" w:themeColor="text1"/>
          <w:spacing w:val="2"/>
          <w:sz w:val="28"/>
          <w:szCs w:val="28"/>
        </w:rPr>
      </w:pPr>
      <w:proofErr w:type="spellStart"/>
      <w:r>
        <w:rPr>
          <w:b/>
          <w:bCs/>
          <w:color w:val="000000" w:themeColor="text1"/>
          <w:spacing w:val="2"/>
          <w:sz w:val="28"/>
          <w:szCs w:val="28"/>
        </w:rPr>
        <w:t>Врип</w:t>
      </w:r>
      <w:proofErr w:type="spellEnd"/>
      <w:r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616E64" w:rsidRPr="00616E64">
        <w:rPr>
          <w:b/>
          <w:bCs/>
          <w:color w:val="000000" w:themeColor="text1"/>
          <w:spacing w:val="2"/>
          <w:sz w:val="28"/>
          <w:szCs w:val="28"/>
        </w:rPr>
        <w:t>Глав</w:t>
      </w:r>
      <w:r>
        <w:rPr>
          <w:b/>
          <w:bCs/>
          <w:color w:val="000000" w:themeColor="text1"/>
          <w:spacing w:val="2"/>
          <w:sz w:val="28"/>
          <w:szCs w:val="28"/>
        </w:rPr>
        <w:t>ы</w:t>
      </w:r>
      <w:r w:rsidR="00616E64" w:rsidRPr="00616E64">
        <w:rPr>
          <w:b/>
          <w:bCs/>
          <w:color w:val="000000" w:themeColor="text1"/>
          <w:spacing w:val="2"/>
          <w:sz w:val="28"/>
          <w:szCs w:val="28"/>
        </w:rPr>
        <w:t xml:space="preserve"> Приволжского</w:t>
      </w:r>
    </w:p>
    <w:p w:rsidR="00616E64" w:rsidRDefault="00616E64" w:rsidP="00616E64">
      <w:pPr>
        <w:jc w:val="both"/>
        <w:rPr>
          <w:b/>
          <w:bCs/>
          <w:color w:val="000000" w:themeColor="text1"/>
          <w:spacing w:val="2"/>
          <w:sz w:val="28"/>
          <w:szCs w:val="28"/>
        </w:rPr>
      </w:pPr>
      <w:r w:rsidRPr="00616E64">
        <w:rPr>
          <w:b/>
          <w:bCs/>
          <w:color w:val="000000" w:themeColor="text1"/>
          <w:spacing w:val="2"/>
          <w:sz w:val="28"/>
          <w:szCs w:val="28"/>
        </w:rPr>
        <w:t>муниципального района</w:t>
      </w:r>
      <w:r>
        <w:rPr>
          <w:b/>
          <w:bCs/>
          <w:color w:val="000000" w:themeColor="text1"/>
          <w:spacing w:val="2"/>
          <w:sz w:val="28"/>
          <w:szCs w:val="28"/>
        </w:rPr>
        <w:tab/>
      </w:r>
      <w:r>
        <w:rPr>
          <w:b/>
          <w:bCs/>
          <w:color w:val="000000" w:themeColor="text1"/>
          <w:spacing w:val="2"/>
          <w:sz w:val="28"/>
          <w:szCs w:val="28"/>
        </w:rPr>
        <w:tab/>
      </w:r>
      <w:r>
        <w:rPr>
          <w:b/>
          <w:bCs/>
          <w:color w:val="000000" w:themeColor="text1"/>
          <w:spacing w:val="2"/>
          <w:sz w:val="28"/>
          <w:szCs w:val="28"/>
        </w:rPr>
        <w:tab/>
      </w:r>
      <w:r>
        <w:rPr>
          <w:b/>
          <w:bCs/>
          <w:color w:val="000000" w:themeColor="text1"/>
          <w:spacing w:val="2"/>
          <w:sz w:val="28"/>
          <w:szCs w:val="28"/>
        </w:rPr>
        <w:tab/>
      </w:r>
      <w:r>
        <w:rPr>
          <w:b/>
          <w:bCs/>
          <w:color w:val="000000" w:themeColor="text1"/>
          <w:spacing w:val="2"/>
          <w:sz w:val="28"/>
          <w:szCs w:val="28"/>
        </w:rPr>
        <w:tab/>
      </w:r>
      <w:r>
        <w:rPr>
          <w:b/>
          <w:bCs/>
          <w:color w:val="000000" w:themeColor="text1"/>
          <w:spacing w:val="2"/>
          <w:sz w:val="28"/>
          <w:szCs w:val="28"/>
        </w:rPr>
        <w:tab/>
        <w:t xml:space="preserve">  </w:t>
      </w:r>
      <w:r w:rsidR="00973147">
        <w:rPr>
          <w:b/>
          <w:bCs/>
          <w:color w:val="000000" w:themeColor="text1"/>
          <w:spacing w:val="2"/>
          <w:sz w:val="28"/>
          <w:szCs w:val="28"/>
        </w:rPr>
        <w:t xml:space="preserve">   </w:t>
      </w:r>
      <w:r w:rsidR="008C4DA3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DB5E6B">
        <w:rPr>
          <w:b/>
          <w:bCs/>
          <w:color w:val="000000" w:themeColor="text1"/>
          <w:spacing w:val="2"/>
          <w:sz w:val="28"/>
          <w:szCs w:val="28"/>
        </w:rPr>
        <w:t xml:space="preserve">    </w:t>
      </w:r>
      <w:r w:rsidR="00973147">
        <w:rPr>
          <w:b/>
          <w:bCs/>
          <w:color w:val="000000" w:themeColor="text1"/>
          <w:spacing w:val="2"/>
          <w:sz w:val="28"/>
          <w:szCs w:val="28"/>
        </w:rPr>
        <w:t xml:space="preserve">   </w:t>
      </w:r>
      <w:proofErr w:type="spellStart"/>
      <w:r w:rsidR="008C4DA3">
        <w:rPr>
          <w:b/>
          <w:bCs/>
          <w:color w:val="000000" w:themeColor="text1"/>
          <w:spacing w:val="2"/>
          <w:sz w:val="28"/>
          <w:szCs w:val="28"/>
        </w:rPr>
        <w:t>В.Г.Нагацкий</w:t>
      </w:r>
      <w:proofErr w:type="spellEnd"/>
    </w:p>
    <w:p w:rsidR="00AF14DB" w:rsidRDefault="00AF14DB" w:rsidP="00616E64">
      <w:pPr>
        <w:jc w:val="both"/>
        <w:rPr>
          <w:b/>
          <w:bCs/>
          <w:color w:val="000000" w:themeColor="text1"/>
          <w:spacing w:val="2"/>
          <w:sz w:val="28"/>
          <w:szCs w:val="28"/>
        </w:rPr>
      </w:pPr>
    </w:p>
    <w:p w:rsidR="00AF14DB" w:rsidRDefault="00AF14DB" w:rsidP="00616E64">
      <w:pPr>
        <w:jc w:val="both"/>
        <w:rPr>
          <w:b/>
          <w:bCs/>
          <w:color w:val="000000" w:themeColor="text1"/>
          <w:spacing w:val="2"/>
          <w:sz w:val="28"/>
          <w:szCs w:val="28"/>
        </w:rPr>
      </w:pPr>
    </w:p>
    <w:p w:rsidR="00AF14DB" w:rsidRDefault="00AF14DB" w:rsidP="00616E64">
      <w:pPr>
        <w:jc w:val="both"/>
        <w:rPr>
          <w:b/>
          <w:bCs/>
          <w:color w:val="000000" w:themeColor="text1"/>
          <w:spacing w:val="2"/>
          <w:sz w:val="28"/>
          <w:szCs w:val="28"/>
        </w:rPr>
      </w:pPr>
    </w:p>
    <w:p w:rsidR="00AF14DB" w:rsidRDefault="00AF14DB" w:rsidP="00616E64">
      <w:pPr>
        <w:jc w:val="both"/>
        <w:rPr>
          <w:b/>
          <w:bCs/>
          <w:color w:val="000000" w:themeColor="text1"/>
          <w:spacing w:val="2"/>
          <w:sz w:val="28"/>
          <w:szCs w:val="28"/>
        </w:rPr>
      </w:pPr>
    </w:p>
    <w:p w:rsidR="00CD0AF2" w:rsidRDefault="00CD0AF2" w:rsidP="00616E64">
      <w:pPr>
        <w:jc w:val="both"/>
        <w:rPr>
          <w:b/>
          <w:bCs/>
          <w:color w:val="000000" w:themeColor="text1"/>
          <w:spacing w:val="2"/>
          <w:sz w:val="28"/>
          <w:szCs w:val="28"/>
        </w:rPr>
      </w:pPr>
    </w:p>
    <w:p w:rsidR="00CD0AF2" w:rsidRDefault="00CD0AF2" w:rsidP="00616E64">
      <w:pPr>
        <w:jc w:val="both"/>
        <w:rPr>
          <w:b/>
          <w:bCs/>
          <w:color w:val="000000" w:themeColor="text1"/>
          <w:spacing w:val="2"/>
          <w:sz w:val="28"/>
          <w:szCs w:val="28"/>
        </w:rPr>
      </w:pPr>
    </w:p>
    <w:p w:rsidR="00CD0AF2" w:rsidRDefault="00CD0AF2" w:rsidP="00616E64">
      <w:pPr>
        <w:jc w:val="both"/>
        <w:rPr>
          <w:b/>
          <w:bCs/>
          <w:color w:val="000000" w:themeColor="text1"/>
          <w:spacing w:val="2"/>
          <w:sz w:val="28"/>
          <w:szCs w:val="28"/>
        </w:rPr>
      </w:pPr>
    </w:p>
    <w:p w:rsidR="00CD0AF2" w:rsidRDefault="00CD0AF2" w:rsidP="00616E64">
      <w:pPr>
        <w:jc w:val="both"/>
        <w:rPr>
          <w:b/>
          <w:bCs/>
          <w:color w:val="000000" w:themeColor="text1"/>
          <w:spacing w:val="2"/>
          <w:sz w:val="28"/>
          <w:szCs w:val="28"/>
        </w:rPr>
      </w:pPr>
    </w:p>
    <w:p w:rsidR="00A2760E" w:rsidRDefault="00A2760E" w:rsidP="00A2760E">
      <w:pPr>
        <w:autoSpaceDE w:val="0"/>
        <w:autoSpaceDN w:val="0"/>
        <w:rPr>
          <w:sz w:val="28"/>
          <w:szCs w:val="28"/>
        </w:rPr>
      </w:pPr>
    </w:p>
    <w:p w:rsidR="00A2760E" w:rsidRPr="0038145E" w:rsidRDefault="0038145E" w:rsidP="0038145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8145E">
        <w:rPr>
          <w:b/>
          <w:bCs/>
          <w:sz w:val="28"/>
          <w:szCs w:val="28"/>
        </w:rPr>
        <w:t>ЛИСТ ОЗНАКОМЛЕНИЯ</w:t>
      </w:r>
    </w:p>
    <w:p w:rsidR="0038145E" w:rsidRDefault="0038145E" w:rsidP="0038145E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8145E">
        <w:rPr>
          <w:b/>
          <w:bCs/>
          <w:sz w:val="28"/>
          <w:szCs w:val="28"/>
        </w:rPr>
        <w:t>С распоряжением администрации Приволжского муниципального района от 07.02.2020 № 23-рл «</w:t>
      </w:r>
      <w:r w:rsidRPr="0038145E">
        <w:rPr>
          <w:b/>
          <w:bCs/>
          <w:color w:val="000000" w:themeColor="text1"/>
          <w:sz w:val="28"/>
          <w:szCs w:val="28"/>
        </w:rPr>
        <w:t>Об утверждении формы бланка декларации конфликта интересов, предоставляемой муниципальными служащим администрации Приволжского муниципального района</w:t>
      </w:r>
      <w:r w:rsidRPr="0038145E">
        <w:rPr>
          <w:b/>
          <w:bCs/>
          <w:color w:val="000000" w:themeColor="text1"/>
          <w:sz w:val="28"/>
          <w:szCs w:val="28"/>
        </w:rPr>
        <w:t>»</w:t>
      </w:r>
    </w:p>
    <w:p w:rsidR="0038145E" w:rsidRDefault="0038145E" w:rsidP="0038145E">
      <w:pPr>
        <w:pStyle w:val="formattext"/>
        <w:tabs>
          <w:tab w:val="left" w:pos="567"/>
        </w:tabs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497"/>
        <w:gridCol w:w="2854"/>
        <w:gridCol w:w="1968"/>
        <w:gridCol w:w="1975"/>
      </w:tblGrid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38145E" w:rsidTr="0038145E">
        <w:tc>
          <w:tcPr>
            <w:tcW w:w="617" w:type="dxa"/>
          </w:tcPr>
          <w:p w:rsidR="0038145E" w:rsidRPr="0038145E" w:rsidRDefault="0038145E" w:rsidP="0038145E">
            <w:pPr>
              <w:pStyle w:val="formattext"/>
              <w:numPr>
                <w:ilvl w:val="0"/>
                <w:numId w:val="1"/>
              </w:numPr>
              <w:tabs>
                <w:tab w:val="left" w:pos="567"/>
              </w:tabs>
              <w:spacing w:before="0" w:beforeAutospacing="0" w:after="0" w:afterAutospacing="0" w:line="48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numPr>
                <w:ilvl w:val="0"/>
                <w:numId w:val="1"/>
              </w:numPr>
              <w:tabs>
                <w:tab w:val="left" w:pos="567"/>
              </w:tabs>
              <w:spacing w:before="0" w:beforeAutospacing="0" w:after="0" w:afterAutospacing="0" w:line="48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numPr>
                <w:ilvl w:val="0"/>
                <w:numId w:val="1"/>
              </w:numPr>
              <w:tabs>
                <w:tab w:val="left" w:pos="567"/>
              </w:tabs>
              <w:spacing w:before="0" w:beforeAutospacing="0" w:after="0" w:afterAutospacing="0" w:line="48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numPr>
                <w:ilvl w:val="0"/>
                <w:numId w:val="1"/>
              </w:numPr>
              <w:tabs>
                <w:tab w:val="left" w:pos="567"/>
              </w:tabs>
              <w:spacing w:before="0" w:beforeAutospacing="0" w:after="0" w:afterAutospacing="0" w:line="48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numPr>
                <w:ilvl w:val="0"/>
                <w:numId w:val="1"/>
              </w:numPr>
              <w:tabs>
                <w:tab w:val="left" w:pos="567"/>
              </w:tabs>
              <w:spacing w:before="0" w:beforeAutospacing="0" w:after="0" w:afterAutospacing="0" w:line="48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numPr>
                <w:ilvl w:val="0"/>
                <w:numId w:val="1"/>
              </w:numPr>
              <w:tabs>
                <w:tab w:val="left" w:pos="567"/>
              </w:tabs>
              <w:spacing w:before="0" w:beforeAutospacing="0" w:after="0" w:afterAutospacing="0" w:line="48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numPr>
                <w:ilvl w:val="0"/>
                <w:numId w:val="1"/>
              </w:numPr>
              <w:tabs>
                <w:tab w:val="left" w:pos="567"/>
              </w:tabs>
              <w:spacing w:before="0" w:beforeAutospacing="0" w:after="0" w:afterAutospacing="0" w:line="48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numPr>
                <w:ilvl w:val="0"/>
                <w:numId w:val="1"/>
              </w:numPr>
              <w:tabs>
                <w:tab w:val="left" w:pos="567"/>
              </w:tabs>
              <w:spacing w:before="0" w:beforeAutospacing="0" w:after="0" w:afterAutospacing="0" w:line="48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45E" w:rsidTr="0038145E">
        <w:tc>
          <w:tcPr>
            <w:tcW w:w="61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97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54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75" w:type="dxa"/>
          </w:tcPr>
          <w:p w:rsidR="0038145E" w:rsidRDefault="0038145E" w:rsidP="0038145E">
            <w:pPr>
              <w:pStyle w:val="formattext"/>
              <w:tabs>
                <w:tab w:val="left" w:pos="567"/>
              </w:tabs>
              <w:spacing w:before="0" w:beforeAutospacing="0" w:after="0" w:afterAutospacing="0" w:line="48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8145E" w:rsidRPr="0038145E" w:rsidRDefault="0038145E" w:rsidP="0038145E">
      <w:pPr>
        <w:pStyle w:val="formattext"/>
        <w:tabs>
          <w:tab w:val="left" w:pos="567"/>
        </w:tabs>
        <w:spacing w:before="0" w:beforeAutospacing="0" w:after="0" w:afterAutospacing="0" w:line="48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8145E" w:rsidRDefault="0038145E" w:rsidP="0038145E">
      <w:pPr>
        <w:autoSpaceDE w:val="0"/>
        <w:autoSpaceDN w:val="0"/>
        <w:spacing w:line="480" w:lineRule="auto"/>
        <w:rPr>
          <w:sz w:val="28"/>
          <w:szCs w:val="28"/>
        </w:rPr>
      </w:pPr>
    </w:p>
    <w:p w:rsidR="00A2760E" w:rsidRDefault="00A2760E" w:rsidP="0038145E">
      <w:pPr>
        <w:autoSpaceDE w:val="0"/>
        <w:autoSpaceDN w:val="0"/>
        <w:spacing w:line="480" w:lineRule="auto"/>
        <w:rPr>
          <w:sz w:val="28"/>
          <w:szCs w:val="28"/>
        </w:rPr>
      </w:pPr>
    </w:p>
    <w:p w:rsidR="00A2760E" w:rsidRDefault="00A2760E" w:rsidP="0038145E">
      <w:pPr>
        <w:autoSpaceDE w:val="0"/>
        <w:autoSpaceDN w:val="0"/>
        <w:spacing w:line="480" w:lineRule="auto"/>
        <w:rPr>
          <w:sz w:val="28"/>
          <w:szCs w:val="28"/>
        </w:rPr>
      </w:pPr>
    </w:p>
    <w:p w:rsidR="00A2760E" w:rsidRDefault="00A2760E" w:rsidP="0038145E">
      <w:pPr>
        <w:autoSpaceDE w:val="0"/>
        <w:autoSpaceDN w:val="0"/>
        <w:spacing w:line="480" w:lineRule="auto"/>
        <w:rPr>
          <w:sz w:val="28"/>
          <w:szCs w:val="28"/>
        </w:rPr>
      </w:pPr>
    </w:p>
    <w:p w:rsidR="00A2760E" w:rsidRDefault="00A2760E" w:rsidP="0038145E">
      <w:pPr>
        <w:autoSpaceDE w:val="0"/>
        <w:autoSpaceDN w:val="0"/>
        <w:spacing w:line="480" w:lineRule="auto"/>
        <w:rPr>
          <w:sz w:val="28"/>
          <w:szCs w:val="28"/>
        </w:rPr>
      </w:pPr>
    </w:p>
    <w:p w:rsidR="00A2760E" w:rsidRDefault="00A2760E" w:rsidP="00A2760E">
      <w:pPr>
        <w:autoSpaceDE w:val="0"/>
        <w:autoSpaceDN w:val="0"/>
        <w:rPr>
          <w:sz w:val="28"/>
          <w:szCs w:val="28"/>
        </w:rPr>
      </w:pPr>
    </w:p>
    <w:p w:rsidR="00A2760E" w:rsidRDefault="00A2760E" w:rsidP="00A2760E">
      <w:pPr>
        <w:autoSpaceDE w:val="0"/>
        <w:autoSpaceDN w:val="0"/>
        <w:rPr>
          <w:sz w:val="28"/>
          <w:szCs w:val="28"/>
        </w:rPr>
      </w:pPr>
    </w:p>
    <w:p w:rsidR="00AF14DB" w:rsidRDefault="00AF14DB" w:rsidP="00616E64">
      <w:pPr>
        <w:jc w:val="both"/>
        <w:rPr>
          <w:b/>
          <w:bCs/>
          <w:color w:val="000000" w:themeColor="text1"/>
          <w:spacing w:val="2"/>
          <w:sz w:val="28"/>
          <w:szCs w:val="28"/>
        </w:rPr>
      </w:pPr>
    </w:p>
    <w:p w:rsidR="00AF14DB" w:rsidRPr="00616E64" w:rsidRDefault="00AF14DB" w:rsidP="00616E64">
      <w:pPr>
        <w:jc w:val="both"/>
        <w:rPr>
          <w:b/>
          <w:bCs/>
          <w:color w:val="000000" w:themeColor="text1"/>
        </w:rPr>
      </w:pPr>
    </w:p>
    <w:sectPr w:rsidR="00AF14DB" w:rsidRPr="00616E64" w:rsidSect="00B741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5621"/>
    <w:multiLevelType w:val="hybridMultilevel"/>
    <w:tmpl w:val="6652DC78"/>
    <w:lvl w:ilvl="0" w:tplc="77B4B9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0E"/>
    <w:rsid w:val="001A63BE"/>
    <w:rsid w:val="001D722A"/>
    <w:rsid w:val="00281FFD"/>
    <w:rsid w:val="002B4EC3"/>
    <w:rsid w:val="002B6D0E"/>
    <w:rsid w:val="00324768"/>
    <w:rsid w:val="003432E6"/>
    <w:rsid w:val="003738ED"/>
    <w:rsid w:val="0038145E"/>
    <w:rsid w:val="003D34A1"/>
    <w:rsid w:val="003F1408"/>
    <w:rsid w:val="0041603B"/>
    <w:rsid w:val="004F4CB0"/>
    <w:rsid w:val="00563BA8"/>
    <w:rsid w:val="005B6293"/>
    <w:rsid w:val="00610CA6"/>
    <w:rsid w:val="00614A93"/>
    <w:rsid w:val="00616E64"/>
    <w:rsid w:val="00633DE1"/>
    <w:rsid w:val="006476AD"/>
    <w:rsid w:val="0069448F"/>
    <w:rsid w:val="0070210E"/>
    <w:rsid w:val="007579CE"/>
    <w:rsid w:val="007706AC"/>
    <w:rsid w:val="007A727C"/>
    <w:rsid w:val="007D08D0"/>
    <w:rsid w:val="00831976"/>
    <w:rsid w:val="008612E1"/>
    <w:rsid w:val="00863841"/>
    <w:rsid w:val="008C4DA3"/>
    <w:rsid w:val="0090670D"/>
    <w:rsid w:val="00973147"/>
    <w:rsid w:val="009962D6"/>
    <w:rsid w:val="00A1594F"/>
    <w:rsid w:val="00A2760E"/>
    <w:rsid w:val="00A77661"/>
    <w:rsid w:val="00AF14DB"/>
    <w:rsid w:val="00B2236C"/>
    <w:rsid w:val="00B74150"/>
    <w:rsid w:val="00BF63BA"/>
    <w:rsid w:val="00C10952"/>
    <w:rsid w:val="00C46DF2"/>
    <w:rsid w:val="00CD0AF2"/>
    <w:rsid w:val="00CE0553"/>
    <w:rsid w:val="00D00C4D"/>
    <w:rsid w:val="00DB2295"/>
    <w:rsid w:val="00DB5E6B"/>
    <w:rsid w:val="00DB71E5"/>
    <w:rsid w:val="00EA4C6E"/>
    <w:rsid w:val="00F95CF2"/>
    <w:rsid w:val="00FC1267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1613"/>
  <w15:chartTrackingRefBased/>
  <w15:docId w15:val="{3C2C3935-AD53-4ADD-8DA6-8A17A04A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1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6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B6D0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D0E"/>
    <w:pPr>
      <w:widowControl w:val="0"/>
      <w:shd w:val="clear" w:color="auto" w:fill="FFFFFF"/>
      <w:spacing w:line="324" w:lineRule="exact"/>
      <w:ind w:hanging="620"/>
      <w:jc w:val="center"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81F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F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CE05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E0553"/>
    <w:rPr>
      <w:color w:val="0000FF"/>
      <w:u w:val="single"/>
    </w:rPr>
  </w:style>
  <w:style w:type="table" w:styleId="a6">
    <w:name w:val="Table Grid"/>
    <w:basedOn w:val="a1"/>
    <w:uiPriority w:val="39"/>
    <w:rsid w:val="0038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7382-E085-4678-8653-2F014E85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Хапаева Ольга Вадимовна</dc:creator>
  <cp:keywords/>
  <dc:description/>
  <cp:lastModifiedBy>Хапаева Ольга Вадимовна</cp:lastModifiedBy>
  <cp:revision>16</cp:revision>
  <cp:lastPrinted>2020-02-10T12:50:00Z</cp:lastPrinted>
  <dcterms:created xsi:type="dcterms:W3CDTF">2020-02-06T14:52:00Z</dcterms:created>
  <dcterms:modified xsi:type="dcterms:W3CDTF">2020-02-10T13:49:00Z</dcterms:modified>
</cp:coreProperties>
</file>