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72D" w:rsidRPr="00E3344C" w:rsidRDefault="00AA672D" w:rsidP="007F7BFD">
      <w:pPr>
        <w:pStyle w:val="30"/>
        <w:framePr w:w="10516" w:h="2785" w:hRule="exact" w:wrap="none" w:vAnchor="page" w:hAnchor="page" w:x="661" w:y="325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E3344C">
        <w:rPr>
          <w:b w:val="0"/>
          <w:sz w:val="24"/>
          <w:szCs w:val="24"/>
        </w:rPr>
        <w:t xml:space="preserve">« </w:t>
      </w:r>
    </w:p>
    <w:p w:rsidR="00AA672D" w:rsidRPr="008156C4" w:rsidRDefault="003E2CDA" w:rsidP="007F7BFD">
      <w:pPr>
        <w:pStyle w:val="30"/>
        <w:framePr w:w="10516" w:h="2785" w:hRule="exact" w:wrap="none" w:vAnchor="page" w:hAnchor="page" w:x="661" w:y="325"/>
        <w:shd w:val="clear" w:color="auto" w:fill="auto"/>
        <w:ind w:left="708" w:right="640"/>
        <w:rPr>
          <w:sz w:val="24"/>
          <w:szCs w:val="24"/>
        </w:rPr>
      </w:pPr>
      <w:bookmarkStart w:id="0" w:name="_GoBack"/>
      <w:r>
        <w:t>О выполнении п</w:t>
      </w:r>
      <w:r w:rsidR="00AA672D" w:rsidRPr="008156C4">
        <w:t xml:space="preserve">лан </w:t>
      </w:r>
      <w:proofErr w:type="gramStart"/>
      <w:r>
        <w:rPr>
          <w:sz w:val="24"/>
          <w:szCs w:val="24"/>
        </w:rPr>
        <w:t>м</w:t>
      </w:r>
      <w:r w:rsidR="00AA672D" w:rsidRPr="008156C4">
        <w:rPr>
          <w:sz w:val="24"/>
          <w:szCs w:val="24"/>
        </w:rPr>
        <w:t>ероприятий</w:t>
      </w:r>
      <w:r>
        <w:rPr>
          <w:sz w:val="24"/>
          <w:szCs w:val="24"/>
        </w:rPr>
        <w:t xml:space="preserve"> </w:t>
      </w:r>
      <w:r w:rsidR="00AA672D" w:rsidRPr="008156C4">
        <w:rPr>
          <w:sz w:val="24"/>
          <w:szCs w:val="24"/>
        </w:rPr>
        <w:t xml:space="preserve"> </w:t>
      </w:r>
      <w:r w:rsidRPr="003E2CDA">
        <w:rPr>
          <w:sz w:val="24"/>
          <w:szCs w:val="24"/>
        </w:rPr>
        <w:t>по</w:t>
      </w:r>
      <w:proofErr w:type="gramEnd"/>
      <w:r w:rsidRPr="003E2CDA">
        <w:rPr>
          <w:sz w:val="24"/>
          <w:szCs w:val="24"/>
        </w:rPr>
        <w:t xml:space="preserve"> противодействию коррупции </w:t>
      </w:r>
      <w:r w:rsidR="00AA672D" w:rsidRPr="008156C4">
        <w:rPr>
          <w:sz w:val="24"/>
          <w:szCs w:val="24"/>
        </w:rPr>
        <w:t>на 2020 год</w:t>
      </w:r>
    </w:p>
    <w:p w:rsidR="00AA672D" w:rsidRPr="008156C4" w:rsidRDefault="00AA672D" w:rsidP="007F7BFD">
      <w:pPr>
        <w:pStyle w:val="30"/>
        <w:framePr w:w="10516" w:h="2785" w:hRule="exact" w:wrap="none" w:vAnchor="page" w:hAnchor="page" w:x="661" w:y="325"/>
        <w:shd w:val="clear" w:color="auto" w:fill="auto"/>
        <w:ind w:left="708" w:right="640"/>
        <w:rPr>
          <w:sz w:val="24"/>
          <w:szCs w:val="24"/>
        </w:rPr>
      </w:pPr>
      <w:r w:rsidRPr="008156C4">
        <w:rPr>
          <w:sz w:val="24"/>
          <w:szCs w:val="24"/>
        </w:rPr>
        <w:t>МКУ Отдел строительства администрации Приволжского муниципального района</w:t>
      </w:r>
    </w:p>
    <w:bookmarkEnd w:id="0"/>
    <w:p w:rsidR="00AA672D" w:rsidRPr="008156C4" w:rsidRDefault="00AA672D" w:rsidP="00AA672D">
      <w:pPr>
        <w:pStyle w:val="30"/>
        <w:framePr w:w="10516" w:h="2785" w:hRule="exact" w:wrap="none" w:vAnchor="page" w:hAnchor="page" w:x="661" w:y="325"/>
        <w:shd w:val="clear" w:color="auto" w:fill="auto"/>
        <w:ind w:right="640"/>
      </w:pPr>
    </w:p>
    <w:p w:rsidR="00AA672D" w:rsidRPr="00AA672D" w:rsidRDefault="00AA672D" w:rsidP="00AA672D"/>
    <w:p w:rsidR="00AA672D" w:rsidRDefault="00AA672D" w:rsidP="00AA672D"/>
    <w:tbl>
      <w:tblPr>
        <w:tblW w:w="10219" w:type="dxa"/>
        <w:tblInd w:w="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3"/>
        <w:gridCol w:w="28"/>
        <w:gridCol w:w="4920"/>
        <w:gridCol w:w="13"/>
        <w:gridCol w:w="130"/>
        <w:gridCol w:w="40"/>
        <w:gridCol w:w="1518"/>
        <w:gridCol w:w="3119"/>
        <w:gridCol w:w="13"/>
      </w:tblGrid>
      <w:tr w:rsidR="00BF7AB4" w:rsidTr="007F7BFD">
        <w:trPr>
          <w:trHeight w:hRule="exact" w:val="60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B4" w:rsidRPr="005E2878" w:rsidRDefault="00BF7AB4" w:rsidP="00AA672D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5E2878">
              <w:rPr>
                <w:rStyle w:val="0pt"/>
                <w:sz w:val="22"/>
                <w:szCs w:val="22"/>
              </w:rPr>
              <w:t>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B4" w:rsidRPr="005E2878" w:rsidRDefault="00BF7AB4" w:rsidP="00AA672D">
            <w:pPr>
              <w:pStyle w:val="2"/>
              <w:shd w:val="clear" w:color="auto" w:fill="auto"/>
              <w:spacing w:before="0" w:after="12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5E2878">
              <w:rPr>
                <w:rStyle w:val="0pt"/>
                <w:sz w:val="22"/>
                <w:szCs w:val="22"/>
              </w:rPr>
              <w:t>Срок</w:t>
            </w:r>
          </w:p>
          <w:p w:rsidR="00BF7AB4" w:rsidRPr="005E2878" w:rsidRDefault="00BF7AB4" w:rsidP="00AA672D">
            <w:pPr>
              <w:pStyle w:val="2"/>
              <w:shd w:val="clear" w:color="auto" w:fill="auto"/>
              <w:spacing w:before="12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5E2878">
              <w:rPr>
                <w:rStyle w:val="0pt"/>
                <w:sz w:val="22"/>
                <w:szCs w:val="22"/>
              </w:rPr>
              <w:t>выполнения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B4" w:rsidRPr="005E2878" w:rsidRDefault="00C55534" w:rsidP="00AA672D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</w:t>
            </w:r>
          </w:p>
        </w:tc>
      </w:tr>
      <w:tr w:rsidR="00AA672D" w:rsidTr="007F7BFD">
        <w:trPr>
          <w:trHeight w:hRule="exact" w:val="322"/>
        </w:trPr>
        <w:tc>
          <w:tcPr>
            <w:tcW w:w="102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10" w:lineRule="exact"/>
              <w:ind w:left="160" w:firstLine="0"/>
              <w:jc w:val="left"/>
              <w:rPr>
                <w:sz w:val="22"/>
                <w:szCs w:val="22"/>
              </w:rPr>
            </w:pPr>
            <w:r w:rsidRPr="005E2878">
              <w:rPr>
                <w:rStyle w:val="0pt0"/>
                <w:sz w:val="22"/>
                <w:szCs w:val="22"/>
              </w:rPr>
              <w:t>I. Меры по развитию правовой основы в области противодействия коррупции</w:t>
            </w:r>
          </w:p>
        </w:tc>
      </w:tr>
      <w:tr w:rsidR="007A5D48" w:rsidTr="007F7BFD">
        <w:trPr>
          <w:trHeight w:hRule="exact" w:val="1420"/>
        </w:trPr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pacing w:line="274" w:lineRule="exact"/>
              <w:ind w:firstLine="0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Размещение на сайте администрации  Приволжского муниципального района актуальной информации в разделе МКУ Отдел строительства администрации Приволжского муниципального района.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7F7BFD">
            <w:pPr>
              <w:pStyle w:val="2"/>
              <w:shd w:val="clear" w:color="auto" w:fill="auto"/>
              <w:spacing w:before="0" w:after="0" w:line="278" w:lineRule="exact"/>
              <w:ind w:left="93" w:firstLine="0"/>
              <w:jc w:val="left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Постоянно при наличии информации, подлежащей опубликованию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2D" w:rsidRPr="005E2878" w:rsidRDefault="00C55534" w:rsidP="00C55534">
            <w:pPr>
              <w:pStyle w:val="2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размещена</w:t>
            </w:r>
          </w:p>
        </w:tc>
      </w:tr>
      <w:tr w:rsidR="007A5D48" w:rsidTr="007F7BFD">
        <w:trPr>
          <w:trHeight w:hRule="exact" w:val="848"/>
        </w:trPr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 xml:space="preserve">Осуществление контроля за </w:t>
            </w:r>
            <w:proofErr w:type="spellStart"/>
            <w:r w:rsidRPr="005E2878">
              <w:rPr>
                <w:rStyle w:val="1"/>
                <w:sz w:val="22"/>
                <w:szCs w:val="22"/>
              </w:rPr>
              <w:t>финансово</w:t>
            </w:r>
            <w:r w:rsidRPr="005E2878">
              <w:rPr>
                <w:rStyle w:val="1"/>
                <w:sz w:val="22"/>
                <w:szCs w:val="22"/>
              </w:rPr>
              <w:softHyphen/>
              <w:t>хозяйственной</w:t>
            </w:r>
            <w:proofErr w:type="spellEnd"/>
            <w:r w:rsidRPr="005E2878">
              <w:rPr>
                <w:rStyle w:val="1"/>
                <w:sz w:val="22"/>
                <w:szCs w:val="22"/>
              </w:rPr>
              <w:t xml:space="preserve"> деятельностью  МКУ Отдел строительства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постоянно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2D" w:rsidRPr="005E2878" w:rsidRDefault="007A5D48" w:rsidP="00AA672D">
            <w:pPr>
              <w:pStyle w:val="2"/>
              <w:shd w:val="clear" w:color="auto" w:fill="auto"/>
              <w:spacing w:before="12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7A5D48" w:rsidTr="007F7BFD">
        <w:trPr>
          <w:trHeight w:hRule="exact" w:val="857"/>
        </w:trPr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Ведение учета и контроля исполнения документов для исключения проявления коррупционных рисков при рассмотрении обращений граждан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постоянно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2D" w:rsidRPr="005E2878" w:rsidRDefault="007A5D48" w:rsidP="00AA672D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7A5D48" w:rsidTr="007F7BFD">
        <w:trPr>
          <w:trHeight w:hRule="exact" w:val="869"/>
        </w:trPr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по мере поступления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2D" w:rsidRPr="005E2878" w:rsidRDefault="00CB4751" w:rsidP="00AA672D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Выполняется</w:t>
            </w:r>
          </w:p>
        </w:tc>
      </w:tr>
      <w:tr w:rsidR="00CB4751" w:rsidTr="00170644">
        <w:trPr>
          <w:trHeight w:hRule="exact" w:val="2001"/>
        </w:trPr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751" w:rsidRPr="005E2878" w:rsidRDefault="00CB4751" w:rsidP="00AA672D">
            <w:pPr>
              <w:pStyle w:val="2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751" w:rsidRPr="005E2878" w:rsidRDefault="00CB4751" w:rsidP="00AA672D">
            <w:pPr>
              <w:pStyle w:val="2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 xml:space="preserve">Реализация Плана мероприятий по повышению эффективности и качества оказываемых услуг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751" w:rsidRPr="005E2878" w:rsidRDefault="00CB4751" w:rsidP="00AA672D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при размещении заказов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751" w:rsidRPr="00A61CA0" w:rsidRDefault="00A61CA0" w:rsidP="007A1A7F">
            <w:pPr>
              <w:jc w:val="both"/>
              <w:rPr>
                <w:rFonts w:ascii="Times New Roman" w:hAnsi="Times New Roman" w:cs="Times New Roman"/>
              </w:rPr>
            </w:pPr>
            <w:r w:rsidRPr="00A61CA0">
              <w:rPr>
                <w:rFonts w:ascii="Times New Roman" w:hAnsi="Times New Roman" w:cs="Times New Roman"/>
              </w:rPr>
              <w:t>Соблюдать Конституцию Российской Федерации</w:t>
            </w:r>
            <w:r>
              <w:rPr>
                <w:rFonts w:ascii="Times New Roman" w:hAnsi="Times New Roman" w:cs="Times New Roman"/>
              </w:rPr>
              <w:t>, законодательство Российской Федерации и Ивановской области, не допускать нарушение законов и нормативных</w:t>
            </w:r>
            <w:r w:rsidR="007A1A7F">
              <w:rPr>
                <w:rFonts w:ascii="Times New Roman" w:hAnsi="Times New Roman" w:cs="Times New Roman"/>
              </w:rPr>
              <w:t xml:space="preserve"> правовых</w:t>
            </w:r>
            <w:r>
              <w:rPr>
                <w:rFonts w:ascii="Times New Roman" w:hAnsi="Times New Roman" w:cs="Times New Roman"/>
              </w:rPr>
              <w:t xml:space="preserve"> актов</w:t>
            </w:r>
            <w:r w:rsidR="007A1A7F">
              <w:rPr>
                <w:rFonts w:ascii="Times New Roman" w:hAnsi="Times New Roman" w:cs="Times New Roman"/>
              </w:rPr>
              <w:t>.</w:t>
            </w:r>
          </w:p>
        </w:tc>
      </w:tr>
      <w:tr w:rsidR="00CB4751" w:rsidTr="00170644">
        <w:trPr>
          <w:trHeight w:hRule="exact" w:val="2001"/>
        </w:trPr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751" w:rsidRPr="005E2878" w:rsidRDefault="00CB4751" w:rsidP="00AA672D">
            <w:pPr>
              <w:pStyle w:val="2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6.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751" w:rsidRPr="005E2878" w:rsidRDefault="00CB4751" w:rsidP="00AA672D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Формирование системы независимой оценки качества предоставления услуг, общественного контроля в МКУ Отдел строительства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751" w:rsidRPr="005E2878" w:rsidRDefault="00CB4751" w:rsidP="00AA672D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по мере поступления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751" w:rsidRDefault="005F55CD" w:rsidP="00FC31C3">
            <w:pPr>
              <w:jc w:val="both"/>
            </w:pPr>
            <w:r w:rsidRPr="00C55534">
              <w:rPr>
                <w:rFonts w:ascii="Times New Roman" w:hAnsi="Times New Roman" w:cs="Times New Roman"/>
              </w:rPr>
              <w:t>Контроль за деятельностью Отдела осуществляет заместитель главы администрации Приволжского муниципального района по ЖКХ и строительству, курирующий работу Отдела</w:t>
            </w:r>
            <w:r w:rsidRPr="005F55CD">
              <w:t>.</w:t>
            </w:r>
          </w:p>
        </w:tc>
      </w:tr>
      <w:tr w:rsidR="00CB4751" w:rsidTr="00170644">
        <w:trPr>
          <w:trHeight w:hRule="exact" w:val="2398"/>
        </w:trPr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51" w:rsidRPr="005E2878" w:rsidRDefault="00CB4751" w:rsidP="00AA672D">
            <w:pPr>
              <w:pStyle w:val="2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7.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51" w:rsidRPr="005E2878" w:rsidRDefault="00CB4751" w:rsidP="00AA672D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Взаимодействие учреждения с органами местного самоуправления, правоохранительными органами в сфере противодействия коррупции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751" w:rsidRPr="005E2878" w:rsidRDefault="00CB4751" w:rsidP="00AA672D">
            <w:pPr>
              <w:pStyle w:val="2"/>
              <w:shd w:val="clear" w:color="auto" w:fill="auto"/>
              <w:spacing w:before="0" w:after="0" w:line="210" w:lineRule="exact"/>
              <w:ind w:right="700" w:firstLine="0"/>
              <w:jc w:val="right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постоянно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751" w:rsidRDefault="00C55534" w:rsidP="00C55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29.11.2019 (приказ № 611-17) Утвержден порядок сотрудничества между </w:t>
            </w:r>
          </w:p>
          <w:p w:rsidR="00C55534" w:rsidRPr="00AB0020" w:rsidRDefault="00C55534" w:rsidP="00C55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534">
              <w:rPr>
                <w:rFonts w:ascii="Times New Roman" w:hAnsi="Times New Roman" w:cs="Times New Roman"/>
              </w:rPr>
              <w:t>МКУ Отдел строительства администрации Приволжского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с правоохранительными органами по вопросам предупреждения и противодействия коррупции</w:t>
            </w:r>
          </w:p>
        </w:tc>
      </w:tr>
      <w:tr w:rsidR="00AA672D" w:rsidTr="00C96961">
        <w:trPr>
          <w:trHeight w:hRule="exact" w:val="600"/>
        </w:trPr>
        <w:tc>
          <w:tcPr>
            <w:tcW w:w="10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83" w:lineRule="exact"/>
              <w:ind w:left="60" w:firstLine="0"/>
              <w:jc w:val="left"/>
              <w:rPr>
                <w:sz w:val="22"/>
                <w:szCs w:val="22"/>
              </w:rPr>
            </w:pPr>
            <w:r w:rsidRPr="005E2878">
              <w:rPr>
                <w:rStyle w:val="0pt0"/>
                <w:sz w:val="22"/>
                <w:szCs w:val="22"/>
              </w:rPr>
              <w:t>II. Меры, направленные на повышение профессионального уровня кадров и правовое просвещение</w:t>
            </w:r>
          </w:p>
        </w:tc>
      </w:tr>
      <w:tr w:rsidR="00BF7AB4" w:rsidTr="007F7BFD">
        <w:trPr>
          <w:trHeight w:hRule="exact" w:val="1699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Проведение ознакомления работников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72D" w:rsidRPr="005E2878" w:rsidRDefault="00AA672D" w:rsidP="007F7BFD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Регулярно</w:t>
            </w:r>
            <w:r w:rsidR="0061157D">
              <w:rPr>
                <w:rStyle w:val="1"/>
                <w:sz w:val="22"/>
                <w:szCs w:val="22"/>
              </w:rPr>
              <w:t xml:space="preserve"> </w:t>
            </w:r>
            <w:r w:rsidRPr="005E2878">
              <w:rPr>
                <w:rStyle w:val="1"/>
                <w:sz w:val="22"/>
                <w:szCs w:val="22"/>
              </w:rPr>
              <w:t xml:space="preserve">при </w:t>
            </w:r>
            <w:r>
              <w:rPr>
                <w:rStyle w:val="1"/>
                <w:sz w:val="22"/>
                <w:szCs w:val="22"/>
              </w:rPr>
              <w:t xml:space="preserve">  </w:t>
            </w:r>
            <w:r w:rsidRPr="005E2878">
              <w:rPr>
                <w:rStyle w:val="1"/>
                <w:sz w:val="22"/>
                <w:szCs w:val="22"/>
              </w:rPr>
              <w:t>приеме на работу, при заключении трудового договора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72D" w:rsidRDefault="00CB4751" w:rsidP="00AA672D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  <w:p w:rsidR="0061157D" w:rsidRPr="005E2878" w:rsidRDefault="0061157D" w:rsidP="00AA672D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BF7AB4" w:rsidTr="007F7BFD">
        <w:trPr>
          <w:trHeight w:hRule="exact" w:val="1714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lastRenderedPageBreak/>
              <w:t>9.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72D" w:rsidRPr="005E2878" w:rsidRDefault="00AA672D" w:rsidP="00AA672D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Проведение с работниками МКУ Отдел строительства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72D" w:rsidRPr="005E2878" w:rsidRDefault="00AA672D" w:rsidP="007F7BFD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5E2878">
              <w:rPr>
                <w:rStyle w:val="1"/>
                <w:sz w:val="22"/>
                <w:szCs w:val="22"/>
              </w:rPr>
              <w:t>постоянно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72D" w:rsidRPr="005E2878" w:rsidRDefault="0061157D" w:rsidP="00AA672D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</w:t>
            </w:r>
            <w:proofErr w:type="gramStart"/>
            <w:r>
              <w:rPr>
                <w:sz w:val="22"/>
                <w:szCs w:val="22"/>
              </w:rPr>
              <w:t xml:space="preserve">разъяснительная </w:t>
            </w:r>
            <w:r w:rsidR="00415FB7">
              <w:rPr>
                <w:sz w:val="22"/>
                <w:szCs w:val="22"/>
              </w:rPr>
              <w:t xml:space="preserve"> работа</w:t>
            </w:r>
            <w:proofErr w:type="gramEnd"/>
            <w:r w:rsidR="00415FB7">
              <w:rPr>
                <w:sz w:val="22"/>
                <w:szCs w:val="22"/>
              </w:rPr>
              <w:t>. Обзор действующего законодательства.</w:t>
            </w:r>
          </w:p>
        </w:tc>
      </w:tr>
      <w:tr w:rsidR="000B36A9" w:rsidTr="007F7B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116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10.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Формирование в коллективе МКУ Отдел строительства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FB7" w:rsidRDefault="00415FB7" w:rsidP="000B36A9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  <w:p w:rsidR="0061157D" w:rsidRPr="0061157D" w:rsidRDefault="0061157D" w:rsidP="0061157D">
            <w:pPr>
              <w:jc w:val="right"/>
            </w:pPr>
          </w:p>
        </w:tc>
      </w:tr>
      <w:tr w:rsidR="000B36A9" w:rsidTr="007F7B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13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11.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Разъяснение работникам положений Кодекса этики и служебного поведения работников (далее - Кодекс этики и служебного поведения), оказание консультативной помощи по вопросам применения Кодекса этики и служебного поведения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при заключении трудового договора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74" w:lineRule="exact"/>
              <w:ind w:right="40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Выполняется</w:t>
            </w:r>
          </w:p>
        </w:tc>
      </w:tr>
      <w:tr w:rsidR="000B36A9" w:rsidTr="007F7B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57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12.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Обеспечение соблюдения положений Кодекса этики и служебного поведения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0B36A9" w:rsidTr="007F7B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12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13.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 xml:space="preserve">Разъяснение сотрудникам МКУ Отдел строительства положений Плана мероприятий по повышению эффективности и качества предоставления </w:t>
            </w:r>
            <w:r w:rsidR="0061157D">
              <w:rPr>
                <w:rStyle w:val="1"/>
                <w:sz w:val="22"/>
                <w:szCs w:val="22"/>
              </w:rPr>
              <w:t>муниципальных</w:t>
            </w:r>
            <w:r w:rsidR="00170644">
              <w:rPr>
                <w:rStyle w:val="1"/>
                <w:sz w:val="22"/>
                <w:szCs w:val="22"/>
              </w:rPr>
              <w:t xml:space="preserve"> </w:t>
            </w:r>
            <w:r w:rsidRPr="000E29D2">
              <w:rPr>
                <w:rStyle w:val="1"/>
                <w:sz w:val="22"/>
                <w:szCs w:val="22"/>
              </w:rPr>
              <w:t xml:space="preserve">услуг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0B36A9" w:rsidTr="007F7B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71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14.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83" w:lineRule="exact"/>
              <w:ind w:firstLine="0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Обеспечение защиты персональных данных сотрудников МКУ Отдел строительства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584E2D" w:rsidTr="007F7B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322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left="100" w:firstLine="0"/>
              <w:jc w:val="center"/>
              <w:rPr>
                <w:sz w:val="22"/>
                <w:szCs w:val="22"/>
              </w:rPr>
            </w:pPr>
            <w:r w:rsidRPr="000E29D2">
              <w:rPr>
                <w:rStyle w:val="0pt0"/>
                <w:sz w:val="22"/>
                <w:szCs w:val="22"/>
              </w:rPr>
              <w:t>III. Меры, направленные на выявление случаев коррупционных проявлений</w:t>
            </w:r>
          </w:p>
        </w:tc>
      </w:tr>
      <w:tr w:rsidR="000B36A9" w:rsidTr="007F7B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11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15.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Проведение анализа нарушений работниками МКУ Отдел строительства Правил внутреннего трудового распорядка, положений Кодекса этики и служебного поведения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0B36A9" w:rsidTr="007F7B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8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16.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Проведение анализа заявлений и обращений граждан, поступающие в МКУ Отдел строительства и на сайт  администрации.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FB7" w:rsidRPr="000E29D2" w:rsidRDefault="0061157D" w:rsidP="000B36A9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поступало</w:t>
            </w:r>
          </w:p>
        </w:tc>
      </w:tr>
      <w:tr w:rsidR="000B36A9" w:rsidTr="007F7B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169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17.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Проведение, в случае выявления в ходе работы, деяний коррупционной направленности со стороны сотрудников МКУ Отдел строительства, служебных проверок, по результатам которых материалы, при необходимости, направлять в правоохранительные органы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По мере выявления фактов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B7" w:rsidRPr="000E29D2" w:rsidRDefault="0061157D" w:rsidP="000B36A9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проводилось</w:t>
            </w:r>
          </w:p>
        </w:tc>
      </w:tr>
      <w:tr w:rsidR="000B36A9" w:rsidTr="007F7B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139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10" w:lineRule="exact"/>
              <w:ind w:left="60" w:firstLine="0"/>
              <w:jc w:val="left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18.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B7" w:rsidRPr="000E29D2" w:rsidRDefault="00415FB7" w:rsidP="000B3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Оперативное информирование работников МКУ Отдел строительства о результатах служебных проверок, обстоятельствах совершения коррупционных правонарушений и принятых мерах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B7" w:rsidRPr="000E29D2" w:rsidRDefault="00415FB7" w:rsidP="00170644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0E29D2">
              <w:rPr>
                <w:rStyle w:val="1"/>
                <w:sz w:val="22"/>
                <w:szCs w:val="22"/>
              </w:rPr>
              <w:t>По мере выявления фактов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B7" w:rsidRPr="000E29D2" w:rsidRDefault="0061157D" w:rsidP="000B36A9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проводилось</w:t>
            </w:r>
          </w:p>
        </w:tc>
      </w:tr>
    </w:tbl>
    <w:p w:rsidR="00AA672D" w:rsidRPr="00AA672D" w:rsidRDefault="00AA672D" w:rsidP="00AA672D"/>
    <w:p w:rsidR="00AA672D" w:rsidRPr="00AA672D" w:rsidRDefault="00AA672D" w:rsidP="00AA672D"/>
    <w:p w:rsidR="00AA672D" w:rsidRDefault="00AA672D" w:rsidP="00AA672D"/>
    <w:p w:rsidR="00AA672D" w:rsidRPr="000E29D2" w:rsidRDefault="00AA672D" w:rsidP="00AA672D">
      <w:pPr>
        <w:pStyle w:val="2"/>
        <w:framePr w:w="10296" w:h="1761" w:hRule="exact" w:wrap="none" w:vAnchor="page" w:hAnchor="page" w:x="819" w:y="14481"/>
        <w:shd w:val="clear" w:color="auto" w:fill="auto"/>
        <w:spacing w:before="0" w:after="0" w:line="240" w:lineRule="auto"/>
        <w:ind w:firstLine="0"/>
        <w:jc w:val="left"/>
        <w:rPr>
          <w:b/>
          <w:sz w:val="24"/>
          <w:szCs w:val="24"/>
        </w:rPr>
      </w:pPr>
      <w:r w:rsidRPr="000E29D2">
        <w:rPr>
          <w:b/>
          <w:sz w:val="24"/>
          <w:szCs w:val="24"/>
        </w:rPr>
        <w:t xml:space="preserve">Председатель комиссии </w:t>
      </w:r>
    </w:p>
    <w:p w:rsidR="00AA672D" w:rsidRPr="004863CF" w:rsidRDefault="00AA672D" w:rsidP="00170644">
      <w:pPr>
        <w:pStyle w:val="2"/>
        <w:framePr w:w="10296" w:h="1761" w:hRule="exact" w:wrap="none" w:vAnchor="page" w:hAnchor="page" w:x="819" w:y="14481"/>
        <w:shd w:val="clear" w:color="auto" w:fill="auto"/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0E29D2">
        <w:rPr>
          <w:b/>
          <w:sz w:val="24"/>
          <w:szCs w:val="24"/>
        </w:rPr>
        <w:t xml:space="preserve">по противодействию коррупции                                              </w:t>
      </w:r>
      <w:r w:rsidR="00170644">
        <w:rPr>
          <w:b/>
          <w:sz w:val="24"/>
          <w:szCs w:val="24"/>
        </w:rPr>
        <w:t xml:space="preserve">                      </w:t>
      </w:r>
      <w:r w:rsidRPr="000E29D2">
        <w:rPr>
          <w:b/>
          <w:sz w:val="24"/>
          <w:szCs w:val="24"/>
        </w:rPr>
        <w:t xml:space="preserve">       </w:t>
      </w:r>
      <w:proofErr w:type="spellStart"/>
      <w:r w:rsidRPr="000E29D2">
        <w:rPr>
          <w:b/>
          <w:sz w:val="24"/>
          <w:szCs w:val="24"/>
        </w:rPr>
        <w:t>М.И.Субботина</w:t>
      </w:r>
      <w:proofErr w:type="spellEnd"/>
    </w:p>
    <w:p w:rsidR="00AA672D" w:rsidRPr="00AA672D" w:rsidRDefault="00AA672D" w:rsidP="00AA672D">
      <w:pPr>
        <w:ind w:firstLine="708"/>
      </w:pPr>
    </w:p>
    <w:sectPr w:rsidR="00AA672D" w:rsidRPr="00AA672D" w:rsidSect="00815353">
      <w:pgSz w:w="11906" w:h="16838"/>
      <w:pgMar w:top="567" w:right="244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2D"/>
    <w:rsid w:val="000B36A9"/>
    <w:rsid w:val="001653AF"/>
    <w:rsid w:val="00170644"/>
    <w:rsid w:val="00366A73"/>
    <w:rsid w:val="003E2CDA"/>
    <w:rsid w:val="00415FB7"/>
    <w:rsid w:val="004463B6"/>
    <w:rsid w:val="00584E2D"/>
    <w:rsid w:val="005B7AEA"/>
    <w:rsid w:val="005F262B"/>
    <w:rsid w:val="005F55CD"/>
    <w:rsid w:val="0061157D"/>
    <w:rsid w:val="007713CF"/>
    <w:rsid w:val="007A1A7F"/>
    <w:rsid w:val="007A5D48"/>
    <w:rsid w:val="007F7BFD"/>
    <w:rsid w:val="00814DE5"/>
    <w:rsid w:val="00815353"/>
    <w:rsid w:val="00833715"/>
    <w:rsid w:val="00866370"/>
    <w:rsid w:val="009E73C3"/>
    <w:rsid w:val="00A43305"/>
    <w:rsid w:val="00A61CA0"/>
    <w:rsid w:val="00AA672D"/>
    <w:rsid w:val="00AB0020"/>
    <w:rsid w:val="00BA23F3"/>
    <w:rsid w:val="00BF7AB4"/>
    <w:rsid w:val="00C55534"/>
    <w:rsid w:val="00C96961"/>
    <w:rsid w:val="00CB4751"/>
    <w:rsid w:val="00EC42AC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DF4E7-207A-43CD-8336-4C00DE3F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A672D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672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3">
    <w:name w:val="Основной текст_"/>
    <w:basedOn w:val="a0"/>
    <w:link w:val="2"/>
    <w:rsid w:val="00AA672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AA672D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AA672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AA672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A672D"/>
    <w:pPr>
      <w:widowControl w:val="0"/>
      <w:shd w:val="clear" w:color="auto" w:fill="FFFFFF"/>
      <w:spacing w:before="300" w:after="240" w:line="0" w:lineRule="atLeast"/>
      <w:ind w:hanging="4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Верин М. Анатольевич</dc:creator>
  <cp:lastModifiedBy>Сергей Е. Твельнев</cp:lastModifiedBy>
  <cp:revision>2</cp:revision>
  <cp:lastPrinted>2021-03-17T13:54:00Z</cp:lastPrinted>
  <dcterms:created xsi:type="dcterms:W3CDTF">2021-03-19T11:44:00Z</dcterms:created>
  <dcterms:modified xsi:type="dcterms:W3CDTF">2021-03-19T11:44:00Z</dcterms:modified>
</cp:coreProperties>
</file>