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02" w:rsidRDefault="00326A02" w:rsidP="00326A0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3817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A02" w:rsidRDefault="00326A02" w:rsidP="00326A02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326A02" w:rsidRDefault="00326A02" w:rsidP="00326A0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СОВЕТ ПРИВОЛЖСКОГО МУНИЦИПАЛЬНОГО РАЙОНА </w:t>
      </w:r>
    </w:p>
    <w:p w:rsidR="00326A02" w:rsidRDefault="00326A02" w:rsidP="00326A02">
      <w:pPr>
        <w:jc w:val="center"/>
        <w:rPr>
          <w:b/>
        </w:rPr>
      </w:pPr>
    </w:p>
    <w:p w:rsidR="00326A02" w:rsidRDefault="00326A02" w:rsidP="00326A02">
      <w:pPr>
        <w:jc w:val="center"/>
        <w:rPr>
          <w:b/>
        </w:rPr>
      </w:pPr>
      <w:r>
        <w:rPr>
          <w:b/>
        </w:rPr>
        <w:t xml:space="preserve">РЕШЕНИЕ </w:t>
      </w:r>
    </w:p>
    <w:p w:rsidR="00326A02" w:rsidRDefault="00326A02" w:rsidP="00326A02">
      <w:pPr>
        <w:jc w:val="center"/>
        <w:rPr>
          <w:b/>
        </w:rPr>
      </w:pPr>
      <w:r>
        <w:rPr>
          <w:b/>
        </w:rPr>
        <w:t xml:space="preserve"> </w:t>
      </w:r>
    </w:p>
    <w:p w:rsidR="00326A02" w:rsidRDefault="00326A02" w:rsidP="00326A02">
      <w:pPr>
        <w:rPr>
          <w:b/>
        </w:rPr>
      </w:pPr>
      <w:r>
        <w:rPr>
          <w:b/>
        </w:rPr>
        <w:t xml:space="preserve">                   от  </w:t>
      </w:r>
      <w:r w:rsidR="0009564C">
        <w:rPr>
          <w:b/>
        </w:rPr>
        <w:t>25</w:t>
      </w:r>
      <w:r>
        <w:rPr>
          <w:b/>
        </w:rPr>
        <w:t>.</w:t>
      </w:r>
      <w:r w:rsidR="009866BE">
        <w:rPr>
          <w:b/>
        </w:rPr>
        <w:t>03</w:t>
      </w:r>
      <w:r>
        <w:rPr>
          <w:b/>
        </w:rPr>
        <w:t>.</w:t>
      </w:r>
      <w:r w:rsidR="009866BE">
        <w:rPr>
          <w:b/>
        </w:rPr>
        <w:t>2021</w:t>
      </w:r>
      <w:r>
        <w:rPr>
          <w:b/>
        </w:rPr>
        <w:t xml:space="preserve">  г.                                                      №   </w:t>
      </w:r>
      <w:r w:rsidR="0009564C">
        <w:rPr>
          <w:b/>
        </w:rPr>
        <w:t>20</w:t>
      </w:r>
    </w:p>
    <w:p w:rsidR="00326A02" w:rsidRDefault="00326A02" w:rsidP="00326A02">
      <w:pPr>
        <w:jc w:val="center"/>
        <w:rPr>
          <w:b/>
          <w:szCs w:val="28"/>
        </w:rPr>
      </w:pPr>
      <w:r>
        <w:rPr>
          <w:b/>
          <w:szCs w:val="28"/>
        </w:rPr>
        <w:t>г. Приволжск</w:t>
      </w:r>
    </w:p>
    <w:p w:rsidR="00326A02" w:rsidRDefault="00326A02" w:rsidP="00326A02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26A02" w:rsidRDefault="00326A02" w:rsidP="00326A02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наказов избирателей</w:t>
      </w:r>
      <w:r w:rsidRPr="00326A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депутатам</w:t>
      </w:r>
    </w:p>
    <w:p w:rsidR="00326A02" w:rsidRDefault="00326A02" w:rsidP="00326A02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Совета Приволжского муниципального района</w:t>
      </w:r>
    </w:p>
    <w:p w:rsidR="00326A02" w:rsidRDefault="00326A02" w:rsidP="00326A02">
      <w:pPr>
        <w:jc w:val="center"/>
        <w:rPr>
          <w:b/>
        </w:rPr>
      </w:pPr>
      <w:r w:rsidRPr="00326A02">
        <w:rPr>
          <w:b/>
        </w:rPr>
        <w:t xml:space="preserve">на </w:t>
      </w:r>
      <w:r w:rsidR="00722B1F">
        <w:rPr>
          <w:b/>
        </w:rPr>
        <w:t>2021</w:t>
      </w:r>
      <w:r w:rsidRPr="00326A02">
        <w:rPr>
          <w:b/>
        </w:rPr>
        <w:t xml:space="preserve"> год</w:t>
      </w:r>
    </w:p>
    <w:p w:rsidR="00326A02" w:rsidRPr="00326A02" w:rsidRDefault="00326A02" w:rsidP="00326A02">
      <w:pPr>
        <w:jc w:val="center"/>
        <w:rPr>
          <w:b/>
        </w:rPr>
      </w:pPr>
    </w:p>
    <w:p w:rsidR="00326A02" w:rsidRDefault="00326A02" w:rsidP="00326A02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A02">
        <w:rPr>
          <w:rFonts w:ascii="Times New Roman" w:hAnsi="Times New Roman" w:cs="Times New Roman"/>
          <w:b w:val="0"/>
          <w:sz w:val="28"/>
          <w:szCs w:val="28"/>
        </w:rPr>
        <w:t>Руководствуясь Конституцией Российской Федерации, Федеральным законом «Об общих принципах организации местного самоуправления в Российской Федерации» от 06.10.2003 № 131-ФЗ в действующей редакции,  Уставом Приволжского муниципального района, решением от 27.11.2014 г № 85</w:t>
      </w:r>
      <w:r w:rsidRPr="00326A02">
        <w:rPr>
          <w:rStyle w:val="a3"/>
          <w:b/>
          <w:color w:val="000000"/>
          <w:sz w:val="28"/>
          <w:szCs w:val="28"/>
        </w:rPr>
        <w:t xml:space="preserve">  </w:t>
      </w:r>
      <w:r w:rsidRPr="00326A02">
        <w:rPr>
          <w:rStyle w:val="a3"/>
          <w:color w:val="000000"/>
          <w:sz w:val="28"/>
          <w:szCs w:val="28"/>
        </w:rPr>
        <w:t xml:space="preserve">«Об утверждении Положения  </w:t>
      </w:r>
      <w:r w:rsidRPr="00326A02">
        <w:rPr>
          <w:rFonts w:ascii="Times New Roman" w:hAnsi="Times New Roman" w:cs="Times New Roman"/>
          <w:b w:val="0"/>
          <w:color w:val="000000"/>
          <w:sz w:val="28"/>
          <w:szCs w:val="28"/>
        </w:rPr>
        <w:t>«О наказах избирателей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26A02">
        <w:rPr>
          <w:rFonts w:ascii="Times New Roman" w:hAnsi="Times New Roman" w:cs="Times New Roman"/>
          <w:b w:val="0"/>
          <w:color w:val="000000"/>
          <w:sz w:val="28"/>
          <w:szCs w:val="28"/>
        </w:rPr>
        <w:t>депутатам Совета Приволжского муниципального района»</w:t>
      </w:r>
      <w:r w:rsidR="000D50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Pr="00326A02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0D508C">
        <w:rPr>
          <w:rFonts w:ascii="Times New Roman" w:hAnsi="Times New Roman" w:cs="Times New Roman"/>
          <w:b w:val="0"/>
          <w:sz w:val="28"/>
          <w:szCs w:val="28"/>
        </w:rPr>
        <w:t xml:space="preserve"> Приволжского муниципального</w:t>
      </w:r>
      <w:r w:rsidRPr="00326A02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326A02" w:rsidRPr="00326A02" w:rsidRDefault="00326A02" w:rsidP="00326A02">
      <w:pPr>
        <w:rPr>
          <w:sz w:val="16"/>
          <w:szCs w:val="16"/>
        </w:rPr>
      </w:pPr>
    </w:p>
    <w:p w:rsidR="00326A02" w:rsidRPr="00377BA2" w:rsidRDefault="00326A02" w:rsidP="00326A02">
      <w:pPr>
        <w:pStyle w:val="consplusnormal"/>
        <w:shd w:val="clear" w:color="auto" w:fill="FFFFFF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377BA2">
        <w:rPr>
          <w:b/>
          <w:sz w:val="28"/>
          <w:szCs w:val="28"/>
        </w:rPr>
        <w:t>РЕШИЛ:</w:t>
      </w:r>
    </w:p>
    <w:p w:rsidR="00326A02" w:rsidRPr="00326A02" w:rsidRDefault="00326A02" w:rsidP="00326A02">
      <w:pPr>
        <w:pStyle w:val="consplusnormal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16"/>
          <w:szCs w:val="16"/>
        </w:rPr>
      </w:pPr>
    </w:p>
    <w:p w:rsidR="00326A02" w:rsidRDefault="00326A02" w:rsidP="00326A02">
      <w:pPr>
        <w:pStyle w:val="3"/>
        <w:spacing w:before="0" w:after="0"/>
        <w:ind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Утвердить наказы избирателей депутатам Совета Приволжского муниципального района (прилагается).</w:t>
      </w:r>
    </w:p>
    <w:p w:rsidR="00326A02" w:rsidRDefault="00326A02" w:rsidP="00326A02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ED62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реализации настоящего решения установить, что на </w:t>
      </w:r>
      <w:r w:rsidR="00722B1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сводный перечень наказов избирателей формируется в пределах денежных средств, в размере 100 000 рублей на каждого депутата Совета Приволжского муниципального района, запланированных на эти цели в бюджете Приволжского муниципального района. </w:t>
      </w:r>
    </w:p>
    <w:p w:rsidR="00326A02" w:rsidRDefault="00326A02" w:rsidP="00326A02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ED62EE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исполнением настоящего решения возложить на постоянную комиссию Совета Приволжского муниципального района по законности и правопорядку.</w:t>
      </w:r>
    </w:p>
    <w:p w:rsidR="00326A02" w:rsidRDefault="00ED62EE" w:rsidP="00326A02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326A02">
        <w:rPr>
          <w:sz w:val="28"/>
          <w:szCs w:val="28"/>
        </w:rPr>
        <w:t>. Настоящее решение вступает в силу с момента опубликования и распространяется на правоотношения, возникшие с 01.01.</w:t>
      </w:r>
      <w:r w:rsidR="00722B1F">
        <w:rPr>
          <w:sz w:val="28"/>
          <w:szCs w:val="28"/>
        </w:rPr>
        <w:t>2021</w:t>
      </w:r>
      <w:r w:rsidR="00326A02">
        <w:rPr>
          <w:sz w:val="28"/>
          <w:szCs w:val="28"/>
        </w:rPr>
        <w:t xml:space="preserve"> года.</w:t>
      </w:r>
    </w:p>
    <w:p w:rsidR="00E23275" w:rsidRDefault="00E23275" w:rsidP="00326A0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22B1F" w:rsidRPr="00BE3E98" w:rsidRDefault="00722B1F" w:rsidP="00722B1F">
      <w:pPr>
        <w:adjustRightInd w:val="0"/>
        <w:spacing w:line="276" w:lineRule="auto"/>
        <w:rPr>
          <w:b/>
          <w:szCs w:val="28"/>
          <w:lang w:eastAsia="en-US"/>
        </w:rPr>
      </w:pPr>
      <w:r w:rsidRPr="00BE3E98">
        <w:rPr>
          <w:b/>
          <w:szCs w:val="28"/>
          <w:lang w:eastAsia="en-US"/>
        </w:rPr>
        <w:t>Председатель Совета Приволжского</w:t>
      </w:r>
    </w:p>
    <w:p w:rsidR="00722B1F" w:rsidRPr="00BE3E98" w:rsidRDefault="00722B1F" w:rsidP="00722B1F">
      <w:pPr>
        <w:adjustRightInd w:val="0"/>
        <w:spacing w:line="276" w:lineRule="auto"/>
        <w:rPr>
          <w:b/>
          <w:szCs w:val="28"/>
          <w:lang w:eastAsia="en-US"/>
        </w:rPr>
      </w:pPr>
      <w:r w:rsidRPr="00BE3E98">
        <w:rPr>
          <w:b/>
          <w:szCs w:val="28"/>
          <w:lang w:eastAsia="en-US"/>
        </w:rPr>
        <w:t xml:space="preserve">муниципального района                                  </w:t>
      </w:r>
      <w:r>
        <w:rPr>
          <w:b/>
          <w:szCs w:val="28"/>
          <w:lang w:eastAsia="en-US"/>
        </w:rPr>
        <w:t xml:space="preserve">                             </w:t>
      </w:r>
      <w:r w:rsidRPr="00BE3E98">
        <w:rPr>
          <w:b/>
          <w:szCs w:val="28"/>
          <w:lang w:eastAsia="en-US"/>
        </w:rPr>
        <w:t xml:space="preserve"> С.И. Лесных</w:t>
      </w:r>
    </w:p>
    <w:p w:rsidR="00722B1F" w:rsidRPr="00BE3E98" w:rsidRDefault="00722B1F" w:rsidP="00722B1F">
      <w:pPr>
        <w:adjustRightInd w:val="0"/>
        <w:spacing w:line="276" w:lineRule="auto"/>
        <w:rPr>
          <w:b/>
          <w:szCs w:val="28"/>
          <w:lang w:eastAsia="en-US"/>
        </w:rPr>
      </w:pPr>
    </w:p>
    <w:p w:rsidR="00722B1F" w:rsidRPr="00BE3E98" w:rsidRDefault="00722B1F" w:rsidP="00722B1F">
      <w:pPr>
        <w:adjustRightInd w:val="0"/>
        <w:spacing w:line="276" w:lineRule="auto"/>
        <w:rPr>
          <w:b/>
          <w:szCs w:val="28"/>
          <w:lang w:eastAsia="en-US"/>
        </w:rPr>
      </w:pPr>
      <w:r w:rsidRPr="00BE3E98">
        <w:rPr>
          <w:b/>
          <w:szCs w:val="28"/>
          <w:lang w:eastAsia="en-US"/>
        </w:rPr>
        <w:t xml:space="preserve">Глава Приволжского </w:t>
      </w:r>
    </w:p>
    <w:p w:rsidR="00ED62EE" w:rsidRDefault="00722B1F" w:rsidP="00FD63B1">
      <w:pPr>
        <w:adjustRightInd w:val="0"/>
        <w:spacing w:line="276" w:lineRule="auto"/>
        <w:rPr>
          <w:b/>
          <w:szCs w:val="28"/>
          <w:lang w:eastAsia="en-US"/>
        </w:rPr>
      </w:pPr>
      <w:r w:rsidRPr="00BE3E98">
        <w:rPr>
          <w:b/>
          <w:szCs w:val="28"/>
          <w:lang w:eastAsia="en-US"/>
        </w:rPr>
        <w:t xml:space="preserve">муниципального района </w:t>
      </w:r>
      <w:r w:rsidRPr="00BE3E98">
        <w:rPr>
          <w:b/>
          <w:szCs w:val="28"/>
          <w:lang w:eastAsia="en-US"/>
        </w:rPr>
        <w:tab/>
      </w:r>
      <w:r w:rsidRPr="00BE3E98">
        <w:rPr>
          <w:b/>
          <w:szCs w:val="28"/>
          <w:lang w:eastAsia="en-US"/>
        </w:rPr>
        <w:tab/>
      </w:r>
      <w:r>
        <w:rPr>
          <w:b/>
          <w:szCs w:val="28"/>
          <w:lang w:eastAsia="en-US"/>
        </w:rPr>
        <w:t xml:space="preserve">          </w:t>
      </w:r>
      <w:r w:rsidRPr="00BE3E98">
        <w:rPr>
          <w:b/>
          <w:szCs w:val="28"/>
          <w:lang w:eastAsia="en-US"/>
        </w:rPr>
        <w:tab/>
      </w:r>
      <w:r w:rsidRPr="00BE3E98">
        <w:rPr>
          <w:b/>
          <w:szCs w:val="28"/>
          <w:lang w:eastAsia="en-US"/>
        </w:rPr>
        <w:tab/>
        <w:t xml:space="preserve">     </w:t>
      </w:r>
      <w:r>
        <w:rPr>
          <w:b/>
          <w:szCs w:val="28"/>
          <w:lang w:eastAsia="en-US"/>
        </w:rPr>
        <w:t xml:space="preserve">         </w:t>
      </w:r>
      <w:r w:rsidRPr="00BE3E98">
        <w:rPr>
          <w:b/>
          <w:szCs w:val="28"/>
          <w:lang w:eastAsia="en-US"/>
        </w:rPr>
        <w:t xml:space="preserve">   </w:t>
      </w:r>
      <w:r>
        <w:rPr>
          <w:b/>
          <w:szCs w:val="28"/>
          <w:lang w:eastAsia="en-US"/>
        </w:rPr>
        <w:t xml:space="preserve">    </w:t>
      </w:r>
      <w:r w:rsidRPr="00BE3E98">
        <w:rPr>
          <w:b/>
          <w:szCs w:val="28"/>
          <w:lang w:eastAsia="en-US"/>
        </w:rPr>
        <w:t>И.В. Мельникова</w:t>
      </w:r>
    </w:p>
    <w:p w:rsidR="00D67F61" w:rsidRDefault="00D67F61" w:rsidP="00D67F61">
      <w:pPr>
        <w:jc w:val="right"/>
        <w:rPr>
          <w:b/>
          <w:szCs w:val="28"/>
          <w:lang w:eastAsia="en-US"/>
        </w:rPr>
      </w:pPr>
    </w:p>
    <w:p w:rsidR="00D67F61" w:rsidRDefault="00D67F61" w:rsidP="00D67F61">
      <w:pPr>
        <w:jc w:val="right"/>
        <w:rPr>
          <w:b/>
          <w:szCs w:val="28"/>
          <w:lang w:eastAsia="en-US"/>
        </w:rPr>
      </w:pPr>
    </w:p>
    <w:p w:rsidR="000D508C" w:rsidRDefault="00377BA2" w:rsidP="00D67F61">
      <w:pPr>
        <w:jc w:val="right"/>
        <w:rPr>
          <w:b/>
          <w:szCs w:val="28"/>
        </w:rPr>
      </w:pPr>
      <w:r w:rsidRPr="00377BA2">
        <w:rPr>
          <w:b/>
          <w:szCs w:val="28"/>
        </w:rPr>
        <w:lastRenderedPageBreak/>
        <w:t xml:space="preserve">Приложение </w:t>
      </w:r>
    </w:p>
    <w:p w:rsidR="00377BA2" w:rsidRPr="00377BA2" w:rsidRDefault="00377BA2" w:rsidP="00377BA2">
      <w:pPr>
        <w:jc w:val="right"/>
        <w:rPr>
          <w:b/>
          <w:szCs w:val="28"/>
        </w:rPr>
      </w:pPr>
      <w:r w:rsidRPr="00377BA2">
        <w:rPr>
          <w:b/>
          <w:szCs w:val="28"/>
        </w:rPr>
        <w:t>к решению Совета района</w:t>
      </w:r>
    </w:p>
    <w:p w:rsidR="00377BA2" w:rsidRPr="00377BA2" w:rsidRDefault="00377BA2" w:rsidP="00377BA2">
      <w:pPr>
        <w:jc w:val="right"/>
        <w:rPr>
          <w:b/>
          <w:szCs w:val="28"/>
        </w:rPr>
      </w:pPr>
      <w:r w:rsidRPr="00377BA2">
        <w:rPr>
          <w:b/>
          <w:szCs w:val="28"/>
        </w:rPr>
        <w:t>от</w:t>
      </w:r>
      <w:r w:rsidR="00722B1F">
        <w:rPr>
          <w:b/>
          <w:szCs w:val="28"/>
        </w:rPr>
        <w:t xml:space="preserve"> </w:t>
      </w:r>
      <w:r w:rsidR="000B2645">
        <w:rPr>
          <w:b/>
          <w:szCs w:val="28"/>
        </w:rPr>
        <w:t>25</w:t>
      </w:r>
      <w:r w:rsidRPr="00377BA2">
        <w:rPr>
          <w:b/>
          <w:szCs w:val="28"/>
        </w:rPr>
        <w:t>.</w:t>
      </w:r>
      <w:r w:rsidR="006732A6">
        <w:rPr>
          <w:b/>
          <w:szCs w:val="28"/>
        </w:rPr>
        <w:t>03</w:t>
      </w:r>
      <w:r w:rsidRPr="00377BA2">
        <w:rPr>
          <w:b/>
          <w:szCs w:val="28"/>
        </w:rPr>
        <w:t>.</w:t>
      </w:r>
      <w:r w:rsidR="006732A6">
        <w:rPr>
          <w:b/>
          <w:szCs w:val="28"/>
        </w:rPr>
        <w:t>2021</w:t>
      </w:r>
      <w:r w:rsidRPr="00377BA2">
        <w:rPr>
          <w:b/>
          <w:szCs w:val="28"/>
        </w:rPr>
        <w:t xml:space="preserve"> </w:t>
      </w:r>
      <w:r w:rsidR="00CF3603">
        <w:rPr>
          <w:b/>
          <w:szCs w:val="28"/>
        </w:rPr>
        <w:t xml:space="preserve"> г. </w:t>
      </w:r>
      <w:r w:rsidRPr="00377BA2">
        <w:rPr>
          <w:b/>
          <w:szCs w:val="28"/>
        </w:rPr>
        <w:t>№</w:t>
      </w:r>
      <w:r w:rsidR="009903A7">
        <w:rPr>
          <w:b/>
          <w:szCs w:val="28"/>
        </w:rPr>
        <w:t xml:space="preserve"> </w:t>
      </w:r>
      <w:r w:rsidR="00722B1F">
        <w:rPr>
          <w:b/>
          <w:szCs w:val="28"/>
        </w:rPr>
        <w:t xml:space="preserve"> </w:t>
      </w:r>
      <w:r w:rsidR="0009564C">
        <w:rPr>
          <w:b/>
          <w:szCs w:val="28"/>
        </w:rPr>
        <w:t>20</w:t>
      </w:r>
      <w:r w:rsidR="00722B1F">
        <w:rPr>
          <w:b/>
          <w:szCs w:val="28"/>
        </w:rPr>
        <w:t xml:space="preserve"> </w:t>
      </w:r>
      <w:r w:rsidRPr="00377BA2">
        <w:rPr>
          <w:b/>
          <w:szCs w:val="28"/>
        </w:rPr>
        <w:t xml:space="preserve"> </w:t>
      </w:r>
    </w:p>
    <w:p w:rsidR="00377BA2" w:rsidRDefault="00377BA2" w:rsidP="00377BA2">
      <w:pPr>
        <w:jc w:val="right"/>
        <w:rPr>
          <w:szCs w:val="28"/>
        </w:rPr>
      </w:pPr>
    </w:p>
    <w:tbl>
      <w:tblPr>
        <w:tblStyle w:val="a9"/>
        <w:tblW w:w="9843" w:type="dxa"/>
        <w:jc w:val="center"/>
        <w:tblLook w:val="01E0"/>
      </w:tblPr>
      <w:tblGrid>
        <w:gridCol w:w="596"/>
        <w:gridCol w:w="2625"/>
        <w:gridCol w:w="6622"/>
      </w:tblGrid>
      <w:tr w:rsidR="00377BA2" w:rsidRPr="00EC7648" w:rsidTr="00FD63B1">
        <w:trPr>
          <w:jc w:val="center"/>
        </w:trPr>
        <w:tc>
          <w:tcPr>
            <w:tcW w:w="596" w:type="dxa"/>
          </w:tcPr>
          <w:p w:rsidR="00377BA2" w:rsidRPr="00EC7648" w:rsidRDefault="00377BA2" w:rsidP="000D508C">
            <w:pPr>
              <w:pStyle w:val="32"/>
              <w:shd w:val="clear" w:color="auto" w:fill="auto"/>
              <w:spacing w:line="240" w:lineRule="auto"/>
              <w:jc w:val="center"/>
            </w:pPr>
            <w:r w:rsidRPr="00EC7648">
              <w:rPr>
                <w:noProof w:val="0"/>
              </w:rPr>
              <w:t>№</w:t>
            </w:r>
          </w:p>
        </w:tc>
        <w:tc>
          <w:tcPr>
            <w:tcW w:w="2625" w:type="dxa"/>
          </w:tcPr>
          <w:p w:rsidR="00377BA2" w:rsidRPr="00EC7648" w:rsidRDefault="00377BA2" w:rsidP="000D508C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EC7648">
              <w:rPr>
                <w:rStyle w:val="20"/>
                <w:sz w:val="28"/>
                <w:szCs w:val="28"/>
              </w:rPr>
              <w:t>Ф.И.О. депутата</w:t>
            </w:r>
          </w:p>
        </w:tc>
        <w:tc>
          <w:tcPr>
            <w:tcW w:w="6622" w:type="dxa"/>
          </w:tcPr>
          <w:p w:rsidR="00377BA2" w:rsidRPr="00EC7648" w:rsidRDefault="00377BA2" w:rsidP="000D508C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EC7648">
              <w:rPr>
                <w:rStyle w:val="20"/>
                <w:sz w:val="28"/>
                <w:szCs w:val="28"/>
              </w:rPr>
              <w:t>Наказ, населенный пункт</w:t>
            </w:r>
          </w:p>
        </w:tc>
      </w:tr>
      <w:tr w:rsidR="00377BA2" w:rsidRPr="00EC7648" w:rsidTr="00FD63B1">
        <w:trPr>
          <w:jc w:val="center"/>
        </w:trPr>
        <w:tc>
          <w:tcPr>
            <w:tcW w:w="596" w:type="dxa"/>
          </w:tcPr>
          <w:p w:rsidR="00377BA2" w:rsidRPr="00EC7648" w:rsidRDefault="00377BA2" w:rsidP="000D508C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EC7648">
              <w:rPr>
                <w:rStyle w:val="20"/>
                <w:sz w:val="28"/>
                <w:szCs w:val="28"/>
              </w:rPr>
              <w:t>1</w:t>
            </w:r>
          </w:p>
        </w:tc>
        <w:tc>
          <w:tcPr>
            <w:tcW w:w="2625" w:type="dxa"/>
          </w:tcPr>
          <w:p w:rsidR="00377BA2" w:rsidRPr="00EC7648" w:rsidRDefault="00377BA2" w:rsidP="000D508C">
            <w:pPr>
              <w:pStyle w:val="a7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C7648">
              <w:rPr>
                <w:sz w:val="28"/>
                <w:szCs w:val="28"/>
              </w:rPr>
              <w:t>Зобнин А. В</w:t>
            </w:r>
            <w:r w:rsidR="002508BB" w:rsidRPr="00EC7648">
              <w:rPr>
                <w:sz w:val="28"/>
                <w:szCs w:val="28"/>
              </w:rPr>
              <w:t>.</w:t>
            </w:r>
          </w:p>
        </w:tc>
        <w:tc>
          <w:tcPr>
            <w:tcW w:w="6622" w:type="dxa"/>
            <w:shd w:val="clear" w:color="auto" w:fill="FFFFFF" w:themeFill="background1"/>
          </w:tcPr>
          <w:p w:rsidR="00377BA2" w:rsidRPr="00EC7648" w:rsidRDefault="00EC7648" w:rsidP="00D67F61">
            <w:pPr>
              <w:jc w:val="center"/>
              <w:rPr>
                <w:szCs w:val="28"/>
                <w:highlight w:val="yellow"/>
              </w:rPr>
            </w:pPr>
            <w:r w:rsidRPr="00EC7648">
              <w:rPr>
                <w:szCs w:val="28"/>
              </w:rPr>
              <w:t xml:space="preserve">Ремонтные работы (замена пола) </w:t>
            </w:r>
            <w:r w:rsidR="000C47D1" w:rsidRPr="00EC7648">
              <w:rPr>
                <w:szCs w:val="28"/>
              </w:rPr>
              <w:t>в МКОУ ОШ № 12 г. Приволжск</w:t>
            </w:r>
            <w:r w:rsidR="002508BB" w:rsidRPr="00EC7648">
              <w:rPr>
                <w:szCs w:val="28"/>
              </w:rPr>
              <w:t xml:space="preserve"> – 100 000 руб. 00 коп.</w:t>
            </w:r>
          </w:p>
        </w:tc>
      </w:tr>
      <w:tr w:rsidR="00377BA2" w:rsidRPr="00EC7648" w:rsidTr="00FD63B1">
        <w:trPr>
          <w:jc w:val="center"/>
        </w:trPr>
        <w:tc>
          <w:tcPr>
            <w:tcW w:w="596" w:type="dxa"/>
          </w:tcPr>
          <w:p w:rsidR="00377BA2" w:rsidRPr="00EC7648" w:rsidRDefault="00377BA2" w:rsidP="000D508C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EC7648">
              <w:rPr>
                <w:rStyle w:val="20"/>
                <w:sz w:val="28"/>
                <w:szCs w:val="28"/>
              </w:rPr>
              <w:t>2</w:t>
            </w:r>
          </w:p>
        </w:tc>
        <w:tc>
          <w:tcPr>
            <w:tcW w:w="2625" w:type="dxa"/>
          </w:tcPr>
          <w:p w:rsidR="00377BA2" w:rsidRPr="00EC7648" w:rsidRDefault="002508BB" w:rsidP="000D508C">
            <w:pPr>
              <w:pStyle w:val="a7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C7648">
              <w:rPr>
                <w:sz w:val="28"/>
                <w:szCs w:val="28"/>
              </w:rPr>
              <w:t>Замураев А.А.</w:t>
            </w:r>
          </w:p>
        </w:tc>
        <w:tc>
          <w:tcPr>
            <w:tcW w:w="6622" w:type="dxa"/>
          </w:tcPr>
          <w:p w:rsidR="00377BA2" w:rsidRPr="00EC7648" w:rsidRDefault="00C72BC5" w:rsidP="00D67F61">
            <w:pPr>
              <w:jc w:val="center"/>
              <w:rPr>
                <w:szCs w:val="28"/>
              </w:rPr>
            </w:pPr>
            <w:r w:rsidRPr="00EC7648">
              <w:rPr>
                <w:szCs w:val="28"/>
              </w:rPr>
              <w:t>Ремонтные ра</w:t>
            </w:r>
            <w:r w:rsidR="000C47D1" w:rsidRPr="00EC7648">
              <w:rPr>
                <w:szCs w:val="28"/>
              </w:rPr>
              <w:t>боты в МКОУ СШ № 1 г. Приволжск</w:t>
            </w:r>
          </w:p>
          <w:p w:rsidR="000C47D1" w:rsidRPr="00EC7648" w:rsidRDefault="00D67F61" w:rsidP="00D67F61">
            <w:pPr>
              <w:jc w:val="center"/>
              <w:rPr>
                <w:szCs w:val="28"/>
                <w:highlight w:val="yellow"/>
              </w:rPr>
            </w:pPr>
            <w:r w:rsidRPr="00EC7648">
              <w:rPr>
                <w:szCs w:val="28"/>
              </w:rPr>
              <w:t>– 100 000 руб. 00 коп.</w:t>
            </w:r>
          </w:p>
        </w:tc>
      </w:tr>
      <w:tr w:rsidR="00377BA2" w:rsidRPr="00EC7648" w:rsidTr="00FD63B1">
        <w:trPr>
          <w:jc w:val="center"/>
        </w:trPr>
        <w:tc>
          <w:tcPr>
            <w:tcW w:w="596" w:type="dxa"/>
          </w:tcPr>
          <w:p w:rsidR="00377BA2" w:rsidRPr="00EC7648" w:rsidRDefault="00377BA2" w:rsidP="000D508C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EC7648">
              <w:rPr>
                <w:rStyle w:val="20"/>
                <w:sz w:val="28"/>
                <w:szCs w:val="28"/>
              </w:rPr>
              <w:t>3</w:t>
            </w:r>
          </w:p>
        </w:tc>
        <w:tc>
          <w:tcPr>
            <w:tcW w:w="2625" w:type="dxa"/>
          </w:tcPr>
          <w:p w:rsidR="00377BA2" w:rsidRPr="00EC7648" w:rsidRDefault="00ED62EE" w:rsidP="000D508C">
            <w:pPr>
              <w:pStyle w:val="a7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C7648">
              <w:rPr>
                <w:sz w:val="28"/>
                <w:szCs w:val="28"/>
              </w:rPr>
              <w:t>Астафьева И. Л.</w:t>
            </w:r>
          </w:p>
          <w:p w:rsidR="00214A62" w:rsidRPr="00EC7648" w:rsidRDefault="00214A62" w:rsidP="00EC7648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622" w:type="dxa"/>
          </w:tcPr>
          <w:p w:rsidR="00377BA2" w:rsidRDefault="00EC7648" w:rsidP="00D67F61">
            <w:pPr>
              <w:jc w:val="center"/>
              <w:rPr>
                <w:szCs w:val="28"/>
              </w:rPr>
            </w:pPr>
            <w:r w:rsidRPr="00EC7648">
              <w:rPr>
                <w:szCs w:val="28"/>
              </w:rPr>
              <w:t xml:space="preserve">Ремонтные работы </w:t>
            </w:r>
            <w:r w:rsidR="00C72BC5" w:rsidRPr="00EC7648">
              <w:rPr>
                <w:szCs w:val="28"/>
              </w:rPr>
              <w:t>в МКОУ ОШ № 1</w:t>
            </w:r>
            <w:r w:rsidR="00D67F61">
              <w:rPr>
                <w:szCs w:val="28"/>
              </w:rPr>
              <w:t>2</w:t>
            </w:r>
            <w:r w:rsidR="00C72BC5" w:rsidRPr="00EC7648">
              <w:rPr>
                <w:szCs w:val="28"/>
              </w:rPr>
              <w:t xml:space="preserve"> г. Приволжск</w:t>
            </w:r>
          </w:p>
          <w:p w:rsidR="00D67F61" w:rsidRPr="00EC7648" w:rsidRDefault="00D67F61" w:rsidP="00D67F61">
            <w:pPr>
              <w:jc w:val="center"/>
              <w:rPr>
                <w:szCs w:val="28"/>
              </w:rPr>
            </w:pPr>
            <w:r w:rsidRPr="00EC7648">
              <w:rPr>
                <w:szCs w:val="28"/>
              </w:rPr>
              <w:t>– 100 000 руб. 00 коп.</w:t>
            </w:r>
          </w:p>
        </w:tc>
      </w:tr>
      <w:tr w:rsidR="00377BA2" w:rsidRPr="00EC7648" w:rsidTr="00FD63B1">
        <w:trPr>
          <w:jc w:val="center"/>
        </w:trPr>
        <w:tc>
          <w:tcPr>
            <w:tcW w:w="596" w:type="dxa"/>
          </w:tcPr>
          <w:p w:rsidR="00377BA2" w:rsidRPr="00EC7648" w:rsidRDefault="00377BA2" w:rsidP="000D508C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EC7648">
              <w:rPr>
                <w:rStyle w:val="20"/>
                <w:sz w:val="28"/>
                <w:szCs w:val="28"/>
              </w:rPr>
              <w:t>4</w:t>
            </w:r>
          </w:p>
        </w:tc>
        <w:tc>
          <w:tcPr>
            <w:tcW w:w="2625" w:type="dxa"/>
          </w:tcPr>
          <w:p w:rsidR="00377BA2" w:rsidRPr="00EC7648" w:rsidRDefault="00377BA2" w:rsidP="000D508C">
            <w:pPr>
              <w:pStyle w:val="a7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C7648">
              <w:rPr>
                <w:sz w:val="28"/>
                <w:szCs w:val="28"/>
              </w:rPr>
              <w:t xml:space="preserve">Королев </w:t>
            </w:r>
            <w:r w:rsidRPr="00EC7648">
              <w:rPr>
                <w:sz w:val="28"/>
                <w:szCs w:val="28"/>
                <w:lang w:val="en-US" w:eastAsia="en-US"/>
              </w:rPr>
              <w:t>JI</w:t>
            </w:r>
            <w:r w:rsidRPr="00EC7648">
              <w:rPr>
                <w:sz w:val="28"/>
                <w:szCs w:val="28"/>
                <w:lang w:eastAsia="en-US"/>
              </w:rPr>
              <w:t>.</w:t>
            </w:r>
            <w:r w:rsidRPr="00EC7648">
              <w:rPr>
                <w:sz w:val="28"/>
                <w:szCs w:val="28"/>
                <w:lang w:val="en-US" w:eastAsia="en-US"/>
              </w:rPr>
              <w:t>A</w:t>
            </w:r>
            <w:r w:rsidRPr="00EC764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22" w:type="dxa"/>
            <w:vMerge w:val="restart"/>
          </w:tcPr>
          <w:p w:rsidR="00D67F61" w:rsidRDefault="00EC7648" w:rsidP="00D67F61">
            <w:pPr>
              <w:pStyle w:val="a7"/>
              <w:shd w:val="clear" w:color="auto" w:fill="auto"/>
              <w:spacing w:line="322" w:lineRule="exact"/>
              <w:jc w:val="center"/>
              <w:rPr>
                <w:sz w:val="28"/>
                <w:szCs w:val="28"/>
              </w:rPr>
            </w:pPr>
            <w:r w:rsidRPr="00EC7648">
              <w:rPr>
                <w:sz w:val="28"/>
                <w:szCs w:val="28"/>
              </w:rPr>
              <w:t xml:space="preserve">Ремонтные работы </w:t>
            </w:r>
            <w:r w:rsidR="00BA6A1A" w:rsidRPr="00EC7648">
              <w:rPr>
                <w:sz w:val="28"/>
                <w:szCs w:val="28"/>
              </w:rPr>
              <w:t xml:space="preserve">в МКДОУ </w:t>
            </w:r>
          </w:p>
          <w:p w:rsidR="00D67F61" w:rsidRDefault="00BA6A1A" w:rsidP="00D67F61">
            <w:pPr>
              <w:pStyle w:val="a7"/>
              <w:shd w:val="clear" w:color="auto" w:fill="auto"/>
              <w:spacing w:line="322" w:lineRule="exact"/>
              <w:jc w:val="center"/>
              <w:rPr>
                <w:sz w:val="28"/>
                <w:szCs w:val="28"/>
              </w:rPr>
            </w:pPr>
            <w:r w:rsidRPr="00EC7648">
              <w:rPr>
                <w:sz w:val="28"/>
                <w:szCs w:val="28"/>
              </w:rPr>
              <w:t xml:space="preserve">Детский сад № 2 «Радуга» </w:t>
            </w:r>
            <w:proofErr w:type="gramStart"/>
            <w:r w:rsidRPr="00EC7648">
              <w:rPr>
                <w:sz w:val="28"/>
                <w:szCs w:val="28"/>
              </w:rPr>
              <w:t>г</w:t>
            </w:r>
            <w:proofErr w:type="gramEnd"/>
            <w:r w:rsidRPr="00EC7648">
              <w:rPr>
                <w:sz w:val="28"/>
                <w:szCs w:val="28"/>
              </w:rPr>
              <w:t xml:space="preserve">. Плес </w:t>
            </w:r>
          </w:p>
          <w:p w:rsidR="007677DF" w:rsidRPr="00EC7648" w:rsidRDefault="00BA6A1A" w:rsidP="00D67F61">
            <w:pPr>
              <w:pStyle w:val="a7"/>
              <w:shd w:val="clear" w:color="auto" w:fill="auto"/>
              <w:spacing w:line="322" w:lineRule="exact"/>
              <w:jc w:val="center"/>
              <w:rPr>
                <w:sz w:val="28"/>
                <w:szCs w:val="28"/>
              </w:rPr>
            </w:pPr>
            <w:r w:rsidRPr="00EC7648">
              <w:rPr>
                <w:sz w:val="28"/>
                <w:szCs w:val="28"/>
              </w:rPr>
              <w:t>- 300 000 руб. 00 коп.</w:t>
            </w:r>
          </w:p>
        </w:tc>
      </w:tr>
      <w:tr w:rsidR="00377BA2" w:rsidRPr="00EC7648" w:rsidTr="00FD63B1">
        <w:trPr>
          <w:jc w:val="center"/>
        </w:trPr>
        <w:tc>
          <w:tcPr>
            <w:tcW w:w="596" w:type="dxa"/>
          </w:tcPr>
          <w:p w:rsidR="00377BA2" w:rsidRPr="00EC7648" w:rsidRDefault="00377BA2" w:rsidP="000D508C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EC7648">
              <w:rPr>
                <w:rStyle w:val="20"/>
                <w:sz w:val="28"/>
                <w:szCs w:val="28"/>
              </w:rPr>
              <w:t>5</w:t>
            </w:r>
          </w:p>
        </w:tc>
        <w:tc>
          <w:tcPr>
            <w:tcW w:w="2625" w:type="dxa"/>
          </w:tcPr>
          <w:p w:rsidR="00377BA2" w:rsidRPr="00EC7648" w:rsidRDefault="00BA6A1A" w:rsidP="000D508C">
            <w:pPr>
              <w:pStyle w:val="a7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C7648">
              <w:rPr>
                <w:sz w:val="28"/>
                <w:szCs w:val="28"/>
              </w:rPr>
              <w:t>Чистов</w:t>
            </w:r>
            <w:r w:rsidR="00377BA2" w:rsidRPr="00EC7648">
              <w:rPr>
                <w:sz w:val="28"/>
                <w:szCs w:val="28"/>
              </w:rPr>
              <w:t xml:space="preserve"> </w:t>
            </w:r>
            <w:r w:rsidRPr="00EC7648">
              <w:rPr>
                <w:sz w:val="28"/>
                <w:szCs w:val="28"/>
              </w:rPr>
              <w:t>А</w:t>
            </w:r>
            <w:r w:rsidR="00377BA2" w:rsidRPr="00EC7648">
              <w:rPr>
                <w:sz w:val="28"/>
                <w:szCs w:val="28"/>
              </w:rPr>
              <w:t xml:space="preserve">. </w:t>
            </w:r>
            <w:r w:rsidRPr="00EC7648">
              <w:rPr>
                <w:sz w:val="28"/>
                <w:szCs w:val="28"/>
              </w:rPr>
              <w:t>Л.</w:t>
            </w:r>
          </w:p>
        </w:tc>
        <w:tc>
          <w:tcPr>
            <w:tcW w:w="6622" w:type="dxa"/>
            <w:vMerge/>
          </w:tcPr>
          <w:p w:rsidR="00377BA2" w:rsidRPr="00EC7648" w:rsidRDefault="00377BA2" w:rsidP="00D67F61">
            <w:pPr>
              <w:pStyle w:val="a7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77BA2" w:rsidRPr="00EC7648" w:rsidTr="00FD63B1">
        <w:trPr>
          <w:jc w:val="center"/>
        </w:trPr>
        <w:tc>
          <w:tcPr>
            <w:tcW w:w="596" w:type="dxa"/>
          </w:tcPr>
          <w:p w:rsidR="00377BA2" w:rsidRPr="00EC7648" w:rsidRDefault="00377BA2" w:rsidP="000D508C">
            <w:pPr>
              <w:pStyle w:val="a7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C7648">
              <w:rPr>
                <w:sz w:val="28"/>
                <w:szCs w:val="28"/>
              </w:rPr>
              <w:t>6</w:t>
            </w:r>
          </w:p>
        </w:tc>
        <w:tc>
          <w:tcPr>
            <w:tcW w:w="2625" w:type="dxa"/>
          </w:tcPr>
          <w:p w:rsidR="00214A62" w:rsidRPr="00EC7648" w:rsidRDefault="00D43402" w:rsidP="00D67F61">
            <w:pPr>
              <w:pStyle w:val="a7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C7648">
              <w:rPr>
                <w:sz w:val="28"/>
                <w:szCs w:val="28"/>
              </w:rPr>
              <w:t>Ветчинникова И. Б.</w:t>
            </w:r>
          </w:p>
        </w:tc>
        <w:tc>
          <w:tcPr>
            <w:tcW w:w="6622" w:type="dxa"/>
            <w:vMerge/>
          </w:tcPr>
          <w:p w:rsidR="00377BA2" w:rsidRPr="00EC7648" w:rsidRDefault="00377BA2" w:rsidP="00D67F61">
            <w:pPr>
              <w:pStyle w:val="a7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D62EE" w:rsidRPr="00EC7648" w:rsidTr="00FD63B1">
        <w:trPr>
          <w:jc w:val="center"/>
        </w:trPr>
        <w:tc>
          <w:tcPr>
            <w:tcW w:w="596" w:type="dxa"/>
          </w:tcPr>
          <w:p w:rsidR="00ED62EE" w:rsidRPr="00EC7648" w:rsidRDefault="00ED62EE" w:rsidP="000D508C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EC7648">
              <w:rPr>
                <w:rStyle w:val="20"/>
                <w:sz w:val="28"/>
                <w:szCs w:val="28"/>
              </w:rPr>
              <w:t>7</w:t>
            </w:r>
          </w:p>
        </w:tc>
        <w:tc>
          <w:tcPr>
            <w:tcW w:w="2625" w:type="dxa"/>
          </w:tcPr>
          <w:p w:rsidR="00ED62EE" w:rsidRPr="00EC7648" w:rsidRDefault="00ED62EE" w:rsidP="000D508C">
            <w:pPr>
              <w:pStyle w:val="a7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C7648">
              <w:rPr>
                <w:sz w:val="28"/>
                <w:szCs w:val="28"/>
              </w:rPr>
              <w:t>Берендеев П.В.</w:t>
            </w:r>
          </w:p>
          <w:p w:rsidR="00E52123" w:rsidRPr="00EC7648" w:rsidRDefault="00E52123" w:rsidP="000D508C">
            <w:pPr>
              <w:pStyle w:val="a7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22" w:type="dxa"/>
          </w:tcPr>
          <w:p w:rsidR="00A724F8" w:rsidRPr="00EC7648" w:rsidRDefault="00F534EE" w:rsidP="00D67F61">
            <w:pPr>
              <w:jc w:val="center"/>
              <w:rPr>
                <w:szCs w:val="28"/>
              </w:rPr>
            </w:pPr>
            <w:r w:rsidRPr="00EC7648">
              <w:rPr>
                <w:szCs w:val="28"/>
              </w:rPr>
              <w:t xml:space="preserve">Ремонтные работы </w:t>
            </w:r>
            <w:r w:rsidR="00A724F8" w:rsidRPr="00EC7648">
              <w:rPr>
                <w:szCs w:val="28"/>
              </w:rPr>
              <w:t>в здании Толпыгинской  ООШ</w:t>
            </w:r>
          </w:p>
          <w:p w:rsidR="00E16FCD" w:rsidRPr="00D67F61" w:rsidRDefault="00A724F8" w:rsidP="00D67F61">
            <w:pPr>
              <w:jc w:val="center"/>
              <w:rPr>
                <w:bCs/>
                <w:szCs w:val="28"/>
              </w:rPr>
            </w:pPr>
            <w:r w:rsidRPr="00EC7648">
              <w:rPr>
                <w:szCs w:val="28"/>
              </w:rPr>
              <w:t>(здание детского сада)</w:t>
            </w:r>
            <w:r w:rsidR="00722B1F" w:rsidRPr="00EC7648">
              <w:rPr>
                <w:bCs/>
                <w:szCs w:val="28"/>
              </w:rPr>
              <w:t>– 100 000 руб. 00 коп.</w:t>
            </w:r>
          </w:p>
        </w:tc>
      </w:tr>
      <w:tr w:rsidR="00ED62EE" w:rsidRPr="00EC7648" w:rsidTr="00D67F61">
        <w:trPr>
          <w:trHeight w:val="773"/>
          <w:jc w:val="center"/>
        </w:trPr>
        <w:tc>
          <w:tcPr>
            <w:tcW w:w="596" w:type="dxa"/>
          </w:tcPr>
          <w:p w:rsidR="00ED62EE" w:rsidRPr="00EC7648" w:rsidRDefault="00ED62EE" w:rsidP="000D508C">
            <w:pPr>
              <w:pStyle w:val="a7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C7648">
              <w:rPr>
                <w:sz w:val="28"/>
                <w:szCs w:val="28"/>
              </w:rPr>
              <w:t>8</w:t>
            </w:r>
          </w:p>
        </w:tc>
        <w:tc>
          <w:tcPr>
            <w:tcW w:w="2625" w:type="dxa"/>
          </w:tcPr>
          <w:p w:rsidR="00E52123" w:rsidRPr="00EC7648" w:rsidRDefault="00ED62EE" w:rsidP="000D508C">
            <w:pPr>
              <w:pStyle w:val="a7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C7648">
              <w:rPr>
                <w:sz w:val="28"/>
                <w:szCs w:val="28"/>
              </w:rPr>
              <w:t>Лебедева М. В.</w:t>
            </w:r>
          </w:p>
        </w:tc>
        <w:tc>
          <w:tcPr>
            <w:tcW w:w="6622" w:type="dxa"/>
          </w:tcPr>
          <w:p w:rsidR="00D67F61" w:rsidRDefault="00EC7648" w:rsidP="00D67F61">
            <w:pPr>
              <w:pStyle w:val="aa"/>
              <w:ind w:left="-108"/>
              <w:jc w:val="center"/>
              <w:rPr>
                <w:sz w:val="28"/>
                <w:szCs w:val="28"/>
              </w:rPr>
            </w:pPr>
            <w:r w:rsidRPr="00EC7648">
              <w:rPr>
                <w:sz w:val="28"/>
                <w:szCs w:val="28"/>
              </w:rPr>
              <w:t>Ремонтные работы (з</w:t>
            </w:r>
            <w:r w:rsidR="00A724F8" w:rsidRPr="00EC7648">
              <w:rPr>
                <w:sz w:val="28"/>
                <w:szCs w:val="28"/>
              </w:rPr>
              <w:t>амена окон</w:t>
            </w:r>
            <w:r w:rsidRPr="00EC7648">
              <w:rPr>
                <w:sz w:val="28"/>
                <w:szCs w:val="28"/>
              </w:rPr>
              <w:t>)</w:t>
            </w:r>
            <w:r w:rsidR="00A724F8" w:rsidRPr="00EC7648">
              <w:rPr>
                <w:sz w:val="28"/>
                <w:szCs w:val="28"/>
              </w:rPr>
              <w:t xml:space="preserve"> в здании </w:t>
            </w:r>
          </w:p>
          <w:p w:rsidR="00D67F61" w:rsidRDefault="00A724F8" w:rsidP="00D67F61">
            <w:pPr>
              <w:pStyle w:val="aa"/>
              <w:ind w:left="-108"/>
              <w:jc w:val="center"/>
              <w:rPr>
                <w:bCs/>
                <w:sz w:val="28"/>
                <w:szCs w:val="28"/>
              </w:rPr>
            </w:pPr>
            <w:r w:rsidRPr="00EC7648">
              <w:rPr>
                <w:sz w:val="28"/>
                <w:szCs w:val="28"/>
              </w:rPr>
              <w:t>детского сада «Колосок» с. Ингарь</w:t>
            </w:r>
            <w:r w:rsidRPr="00EC7648">
              <w:rPr>
                <w:bCs/>
                <w:sz w:val="28"/>
                <w:szCs w:val="28"/>
              </w:rPr>
              <w:t xml:space="preserve"> </w:t>
            </w:r>
          </w:p>
          <w:p w:rsidR="00E16FCD" w:rsidRPr="00D67F61" w:rsidRDefault="00D67F61" w:rsidP="00D67F61">
            <w:pPr>
              <w:pStyle w:val="aa"/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722B1F" w:rsidRPr="00EC7648">
              <w:rPr>
                <w:bCs/>
                <w:sz w:val="28"/>
                <w:szCs w:val="28"/>
              </w:rPr>
              <w:t>100 000 руб. 00 коп.</w:t>
            </w:r>
          </w:p>
        </w:tc>
      </w:tr>
      <w:tr w:rsidR="00ED62EE" w:rsidRPr="00EC7648" w:rsidTr="00FD63B1">
        <w:trPr>
          <w:trHeight w:val="630"/>
          <w:jc w:val="center"/>
        </w:trPr>
        <w:tc>
          <w:tcPr>
            <w:tcW w:w="596" w:type="dxa"/>
          </w:tcPr>
          <w:p w:rsidR="00ED62EE" w:rsidRPr="00EC7648" w:rsidRDefault="00ED62EE" w:rsidP="000D508C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EC7648">
              <w:rPr>
                <w:rStyle w:val="20"/>
                <w:sz w:val="28"/>
                <w:szCs w:val="28"/>
              </w:rPr>
              <w:t>9</w:t>
            </w:r>
          </w:p>
        </w:tc>
        <w:tc>
          <w:tcPr>
            <w:tcW w:w="2625" w:type="dxa"/>
          </w:tcPr>
          <w:p w:rsidR="00ED62EE" w:rsidRPr="00EC7648" w:rsidRDefault="001B4AF9" w:rsidP="000D508C">
            <w:pPr>
              <w:pStyle w:val="a7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C7648">
              <w:rPr>
                <w:sz w:val="28"/>
                <w:szCs w:val="28"/>
              </w:rPr>
              <w:t>Кудреватых А</w:t>
            </w:r>
            <w:r w:rsidR="00ED62EE" w:rsidRPr="00EC7648">
              <w:rPr>
                <w:sz w:val="28"/>
                <w:szCs w:val="28"/>
              </w:rPr>
              <w:t>. В.</w:t>
            </w:r>
          </w:p>
        </w:tc>
        <w:tc>
          <w:tcPr>
            <w:tcW w:w="6622" w:type="dxa"/>
          </w:tcPr>
          <w:p w:rsidR="00A724F8" w:rsidRPr="00EC7648" w:rsidRDefault="00A724F8" w:rsidP="00D67F61">
            <w:pPr>
              <w:pStyle w:val="aa"/>
              <w:ind w:left="-108"/>
              <w:jc w:val="center"/>
              <w:rPr>
                <w:sz w:val="28"/>
                <w:szCs w:val="28"/>
              </w:rPr>
            </w:pPr>
            <w:r w:rsidRPr="00EC7648">
              <w:rPr>
                <w:sz w:val="28"/>
                <w:szCs w:val="28"/>
              </w:rPr>
              <w:t xml:space="preserve">Приобретение мебели в </w:t>
            </w:r>
            <w:r w:rsidR="006732A6" w:rsidRPr="00EC7648">
              <w:rPr>
                <w:sz w:val="28"/>
                <w:szCs w:val="28"/>
              </w:rPr>
              <w:t>Толпыгинской</w:t>
            </w:r>
            <w:r w:rsidRPr="00EC7648">
              <w:rPr>
                <w:sz w:val="28"/>
                <w:szCs w:val="28"/>
              </w:rPr>
              <w:t xml:space="preserve"> СДК</w:t>
            </w:r>
          </w:p>
          <w:p w:rsidR="00E16FCD" w:rsidRPr="00EC7648" w:rsidRDefault="00722B1F" w:rsidP="00D67F61">
            <w:pPr>
              <w:pStyle w:val="aa"/>
              <w:ind w:left="-108"/>
              <w:jc w:val="center"/>
              <w:rPr>
                <w:bCs/>
                <w:sz w:val="28"/>
                <w:szCs w:val="28"/>
              </w:rPr>
            </w:pPr>
            <w:r w:rsidRPr="00EC7648">
              <w:rPr>
                <w:bCs/>
                <w:sz w:val="28"/>
                <w:szCs w:val="28"/>
              </w:rPr>
              <w:t>100 000 руб. 00 коп.</w:t>
            </w:r>
          </w:p>
        </w:tc>
      </w:tr>
      <w:tr w:rsidR="000D508C" w:rsidRPr="00EC7648" w:rsidTr="00FD63B1">
        <w:trPr>
          <w:jc w:val="center"/>
        </w:trPr>
        <w:tc>
          <w:tcPr>
            <w:tcW w:w="596" w:type="dxa"/>
          </w:tcPr>
          <w:p w:rsidR="000D508C" w:rsidRPr="00EC7648" w:rsidRDefault="000D508C" w:rsidP="000D508C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8"/>
                <w:szCs w:val="28"/>
              </w:rPr>
            </w:pPr>
          </w:p>
          <w:p w:rsidR="000D508C" w:rsidRPr="00EC7648" w:rsidRDefault="000D508C" w:rsidP="000D508C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EC7648">
              <w:rPr>
                <w:rStyle w:val="20"/>
                <w:sz w:val="28"/>
                <w:szCs w:val="28"/>
              </w:rPr>
              <w:t>10</w:t>
            </w:r>
          </w:p>
        </w:tc>
        <w:tc>
          <w:tcPr>
            <w:tcW w:w="2625" w:type="dxa"/>
          </w:tcPr>
          <w:p w:rsidR="000D508C" w:rsidRPr="00EC7648" w:rsidRDefault="000D508C" w:rsidP="000D508C">
            <w:pPr>
              <w:pStyle w:val="a7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0D508C" w:rsidRPr="00EC7648" w:rsidRDefault="000D508C" w:rsidP="000D508C">
            <w:pPr>
              <w:pStyle w:val="a7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C7648">
              <w:rPr>
                <w:sz w:val="28"/>
                <w:szCs w:val="28"/>
              </w:rPr>
              <w:t>Привалова Н.В.</w:t>
            </w:r>
          </w:p>
        </w:tc>
        <w:tc>
          <w:tcPr>
            <w:tcW w:w="6622" w:type="dxa"/>
            <w:vMerge w:val="restart"/>
          </w:tcPr>
          <w:p w:rsidR="000D508C" w:rsidRPr="00EC7648" w:rsidRDefault="000D508C" w:rsidP="00D67F61">
            <w:pPr>
              <w:jc w:val="center"/>
              <w:rPr>
                <w:szCs w:val="28"/>
              </w:rPr>
            </w:pPr>
            <w:r w:rsidRPr="00EC7648">
              <w:rPr>
                <w:szCs w:val="28"/>
              </w:rPr>
              <w:t xml:space="preserve">Обустройство катка </w:t>
            </w:r>
            <w:proofErr w:type="gramStart"/>
            <w:r w:rsidRPr="00EC7648">
              <w:rPr>
                <w:szCs w:val="28"/>
              </w:rPr>
              <w:t>в</w:t>
            </w:r>
            <w:proofErr w:type="gramEnd"/>
            <w:r w:rsidRPr="00EC7648">
              <w:rPr>
                <w:szCs w:val="28"/>
              </w:rPr>
              <w:t xml:space="preserve">  с. Новое</w:t>
            </w:r>
          </w:p>
          <w:p w:rsidR="000D508C" w:rsidRPr="00EC7648" w:rsidRDefault="000D508C" w:rsidP="00D67F61">
            <w:pPr>
              <w:jc w:val="center"/>
              <w:rPr>
                <w:szCs w:val="28"/>
              </w:rPr>
            </w:pPr>
            <w:r w:rsidRPr="00EC7648">
              <w:rPr>
                <w:szCs w:val="28"/>
              </w:rPr>
              <w:t>(покрытие поля, уменьшение площади катка, дополнительное освещение)</w:t>
            </w:r>
          </w:p>
          <w:p w:rsidR="000D508C" w:rsidRPr="00EC7648" w:rsidRDefault="00D67F61" w:rsidP="00D67F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0D508C" w:rsidRPr="00EC7648">
              <w:rPr>
                <w:szCs w:val="28"/>
              </w:rPr>
              <w:t>150 000 руб. 00 коп.</w:t>
            </w:r>
          </w:p>
          <w:p w:rsidR="00CA4759" w:rsidRPr="00CA4759" w:rsidRDefault="00D67F61" w:rsidP="00D67F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Установка спортивных</w:t>
            </w:r>
            <w:r w:rsidR="000D508C" w:rsidRPr="00CA4759">
              <w:rPr>
                <w:szCs w:val="28"/>
              </w:rPr>
              <w:t xml:space="preserve"> элементов</w:t>
            </w:r>
          </w:p>
          <w:p w:rsidR="000D508C" w:rsidRPr="00CA4759" w:rsidRDefault="000D508C" w:rsidP="00D67F61">
            <w:pPr>
              <w:jc w:val="center"/>
              <w:rPr>
                <w:szCs w:val="28"/>
              </w:rPr>
            </w:pPr>
            <w:r w:rsidRPr="00CA4759">
              <w:rPr>
                <w:szCs w:val="28"/>
              </w:rPr>
              <w:t>д. Парушево и с. Горки Чириковы.</w:t>
            </w:r>
          </w:p>
          <w:p w:rsidR="000D508C" w:rsidRPr="00EC7648" w:rsidRDefault="00D67F61" w:rsidP="00D67F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0D508C" w:rsidRPr="00CA4759">
              <w:rPr>
                <w:szCs w:val="28"/>
              </w:rPr>
              <w:t>150 000 руб. 00 коп.</w:t>
            </w:r>
          </w:p>
        </w:tc>
      </w:tr>
      <w:tr w:rsidR="000D508C" w:rsidRPr="00EC7648" w:rsidTr="00FD63B1">
        <w:trPr>
          <w:jc w:val="center"/>
        </w:trPr>
        <w:tc>
          <w:tcPr>
            <w:tcW w:w="596" w:type="dxa"/>
          </w:tcPr>
          <w:p w:rsidR="000D508C" w:rsidRPr="00EC7648" w:rsidRDefault="000D508C" w:rsidP="000D508C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8"/>
                <w:szCs w:val="28"/>
              </w:rPr>
            </w:pPr>
          </w:p>
          <w:p w:rsidR="000D508C" w:rsidRPr="00EC7648" w:rsidRDefault="000D508C" w:rsidP="000D508C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EC7648">
              <w:rPr>
                <w:rStyle w:val="20"/>
                <w:sz w:val="28"/>
                <w:szCs w:val="28"/>
              </w:rPr>
              <w:t>11</w:t>
            </w:r>
          </w:p>
        </w:tc>
        <w:tc>
          <w:tcPr>
            <w:tcW w:w="2625" w:type="dxa"/>
          </w:tcPr>
          <w:p w:rsidR="000D508C" w:rsidRPr="00EC7648" w:rsidRDefault="000D508C" w:rsidP="000D508C">
            <w:pPr>
              <w:pStyle w:val="a7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0D508C" w:rsidRPr="00EC7648" w:rsidRDefault="000D508C" w:rsidP="000D508C">
            <w:pPr>
              <w:pStyle w:val="a7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C7648">
              <w:rPr>
                <w:sz w:val="28"/>
                <w:szCs w:val="28"/>
              </w:rPr>
              <w:t>Тараников В.Д.</w:t>
            </w:r>
          </w:p>
        </w:tc>
        <w:tc>
          <w:tcPr>
            <w:tcW w:w="6622" w:type="dxa"/>
            <w:vMerge/>
          </w:tcPr>
          <w:p w:rsidR="000D508C" w:rsidRPr="00EC7648" w:rsidRDefault="000D508C" w:rsidP="00D67F61">
            <w:pPr>
              <w:pStyle w:val="a7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D508C" w:rsidRPr="00EC7648" w:rsidTr="00D67F61">
        <w:trPr>
          <w:trHeight w:val="956"/>
          <w:jc w:val="center"/>
        </w:trPr>
        <w:tc>
          <w:tcPr>
            <w:tcW w:w="596" w:type="dxa"/>
          </w:tcPr>
          <w:p w:rsidR="000D508C" w:rsidRPr="00EC7648" w:rsidRDefault="000D508C" w:rsidP="000D508C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8"/>
                <w:szCs w:val="28"/>
              </w:rPr>
            </w:pPr>
          </w:p>
          <w:p w:rsidR="000D508C" w:rsidRPr="00EC7648" w:rsidRDefault="000D508C" w:rsidP="00FD63B1">
            <w:pPr>
              <w:pStyle w:val="21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EC7648">
              <w:rPr>
                <w:rStyle w:val="20"/>
                <w:sz w:val="28"/>
                <w:szCs w:val="28"/>
              </w:rPr>
              <w:t>12</w:t>
            </w:r>
          </w:p>
        </w:tc>
        <w:tc>
          <w:tcPr>
            <w:tcW w:w="2625" w:type="dxa"/>
          </w:tcPr>
          <w:p w:rsidR="000D508C" w:rsidRPr="00EC7648" w:rsidRDefault="000D508C" w:rsidP="000D508C">
            <w:pPr>
              <w:pStyle w:val="a7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0D508C" w:rsidRPr="00EC7648" w:rsidRDefault="000D508C" w:rsidP="00FD63B1">
            <w:pPr>
              <w:pStyle w:val="a7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C7648">
              <w:rPr>
                <w:sz w:val="28"/>
                <w:szCs w:val="28"/>
              </w:rPr>
              <w:t>Дрягунов Д.В.</w:t>
            </w:r>
          </w:p>
          <w:p w:rsidR="000D508C" w:rsidRPr="00EC7648" w:rsidRDefault="000D508C" w:rsidP="000D508C">
            <w:pPr>
              <w:pStyle w:val="a7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622" w:type="dxa"/>
            <w:vMerge/>
          </w:tcPr>
          <w:p w:rsidR="000D508C" w:rsidRPr="00EC7648" w:rsidRDefault="000D508C" w:rsidP="00D67F61">
            <w:pPr>
              <w:pStyle w:val="a7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77BA2" w:rsidRPr="00EC7648" w:rsidTr="00FD63B1">
        <w:trPr>
          <w:jc w:val="center"/>
        </w:trPr>
        <w:tc>
          <w:tcPr>
            <w:tcW w:w="596" w:type="dxa"/>
          </w:tcPr>
          <w:p w:rsidR="00377BA2" w:rsidRPr="00EC7648" w:rsidRDefault="00377BA2" w:rsidP="000D508C">
            <w:pPr>
              <w:pStyle w:val="a7"/>
              <w:shd w:val="clear" w:color="auto" w:fill="auto"/>
              <w:spacing w:line="240" w:lineRule="auto"/>
              <w:ind w:left="100"/>
              <w:jc w:val="center"/>
              <w:rPr>
                <w:sz w:val="28"/>
                <w:szCs w:val="28"/>
              </w:rPr>
            </w:pPr>
            <w:r w:rsidRPr="00EC7648">
              <w:rPr>
                <w:sz w:val="28"/>
                <w:szCs w:val="28"/>
              </w:rPr>
              <w:t>13</w:t>
            </w:r>
          </w:p>
        </w:tc>
        <w:tc>
          <w:tcPr>
            <w:tcW w:w="2625" w:type="dxa"/>
          </w:tcPr>
          <w:p w:rsidR="00377BA2" w:rsidRPr="00EC7648" w:rsidRDefault="001E1BA8" w:rsidP="000D508C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EC7648">
              <w:rPr>
                <w:sz w:val="28"/>
                <w:szCs w:val="28"/>
              </w:rPr>
              <w:t>Лесных С.И.</w:t>
            </w:r>
          </w:p>
          <w:p w:rsidR="00FD63B1" w:rsidRDefault="00FD63B1" w:rsidP="000C47D1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  <w:p w:rsidR="00D67F61" w:rsidRPr="00EC7648" w:rsidRDefault="00D67F61" w:rsidP="000C47D1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622" w:type="dxa"/>
            <w:vMerge w:val="restart"/>
          </w:tcPr>
          <w:p w:rsidR="00FD63B1" w:rsidRPr="00EC7648" w:rsidRDefault="00FD63B1" w:rsidP="00D67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C7648">
              <w:rPr>
                <w:rFonts w:eastAsiaTheme="minorHAnsi"/>
                <w:szCs w:val="28"/>
                <w:lang w:eastAsia="en-US"/>
              </w:rPr>
              <w:t xml:space="preserve">Обустройство </w:t>
            </w:r>
            <w:r w:rsidR="00726084" w:rsidRPr="00EC7648">
              <w:rPr>
                <w:rFonts w:eastAsiaTheme="minorHAnsi"/>
                <w:szCs w:val="28"/>
                <w:lang w:eastAsia="en-US"/>
              </w:rPr>
              <w:t xml:space="preserve"> площадки </w:t>
            </w:r>
            <w:r w:rsidRPr="00EC7648">
              <w:rPr>
                <w:rFonts w:eastAsiaTheme="minorHAnsi"/>
                <w:szCs w:val="28"/>
                <w:lang w:eastAsia="en-US"/>
              </w:rPr>
              <w:t>под спортивную механическую площадку с. Рождествено</w:t>
            </w:r>
          </w:p>
          <w:p w:rsidR="00377BA2" w:rsidRPr="00EC7648" w:rsidRDefault="00726084" w:rsidP="00D67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C7648">
              <w:rPr>
                <w:rFonts w:eastAsiaTheme="minorHAnsi"/>
                <w:szCs w:val="28"/>
                <w:lang w:eastAsia="en-US"/>
              </w:rPr>
              <w:t xml:space="preserve">– </w:t>
            </w:r>
            <w:r w:rsidR="00FD63B1" w:rsidRPr="00EC7648">
              <w:rPr>
                <w:rFonts w:eastAsiaTheme="minorHAnsi"/>
                <w:szCs w:val="28"/>
                <w:lang w:eastAsia="en-US"/>
              </w:rPr>
              <w:t>100</w:t>
            </w:r>
            <w:r w:rsidRPr="00EC7648">
              <w:rPr>
                <w:rFonts w:eastAsiaTheme="minorHAnsi"/>
                <w:szCs w:val="28"/>
                <w:lang w:eastAsia="en-US"/>
              </w:rPr>
              <w:t> 000 руб. 00 коп.</w:t>
            </w:r>
          </w:p>
          <w:p w:rsidR="00B30864" w:rsidRPr="00B30864" w:rsidRDefault="009C0809" w:rsidP="00D67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Обустройство проезжей части дорог</w:t>
            </w:r>
            <w:r w:rsidR="00FD63B1" w:rsidRPr="00B30864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B30864" w:rsidRPr="00B30864">
              <w:rPr>
                <w:rFonts w:eastAsiaTheme="minorHAnsi"/>
                <w:szCs w:val="28"/>
                <w:lang w:eastAsia="en-US"/>
              </w:rPr>
              <w:t>в черте населенного пункта</w:t>
            </w:r>
          </w:p>
          <w:p w:rsidR="00FD63B1" w:rsidRPr="00B30864" w:rsidRDefault="00FD63B1" w:rsidP="00D67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30864">
              <w:rPr>
                <w:rFonts w:eastAsiaTheme="minorHAnsi"/>
                <w:szCs w:val="28"/>
                <w:lang w:eastAsia="en-US"/>
              </w:rPr>
              <w:t>с. Рождествено</w:t>
            </w:r>
          </w:p>
          <w:p w:rsidR="00FD63B1" w:rsidRPr="00EC7648" w:rsidRDefault="00FD63B1" w:rsidP="00D67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30864">
              <w:rPr>
                <w:rFonts w:eastAsiaTheme="minorHAnsi"/>
                <w:szCs w:val="28"/>
                <w:lang w:eastAsia="en-US"/>
              </w:rPr>
              <w:t>– 100 000 руб. 00 коп.</w:t>
            </w:r>
          </w:p>
          <w:p w:rsidR="00FD63B1" w:rsidRPr="00EC7648" w:rsidRDefault="001B7E92" w:rsidP="00D67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C7648">
              <w:rPr>
                <w:rFonts w:eastAsiaTheme="minorHAnsi"/>
                <w:szCs w:val="28"/>
                <w:lang w:eastAsia="en-US"/>
              </w:rPr>
              <w:t>Частичный ре</w:t>
            </w:r>
            <w:r w:rsidR="00FD63B1" w:rsidRPr="00EC7648">
              <w:rPr>
                <w:rFonts w:eastAsiaTheme="minorHAnsi"/>
                <w:szCs w:val="28"/>
                <w:lang w:eastAsia="en-US"/>
              </w:rPr>
              <w:t xml:space="preserve">монт пола по </w:t>
            </w:r>
            <w:r w:rsidRPr="00EC7648">
              <w:rPr>
                <w:rFonts w:eastAsiaTheme="minorHAnsi"/>
                <w:szCs w:val="28"/>
                <w:lang w:eastAsia="en-US"/>
              </w:rPr>
              <w:t>адресу д. Федорищи,88</w:t>
            </w:r>
          </w:p>
          <w:p w:rsidR="001B7E92" w:rsidRPr="00EC7648" w:rsidRDefault="001B7E92" w:rsidP="00D67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C7648">
              <w:rPr>
                <w:rFonts w:eastAsiaTheme="minorHAnsi"/>
                <w:szCs w:val="28"/>
                <w:lang w:eastAsia="en-US"/>
              </w:rPr>
              <w:t>(библиотека)</w:t>
            </w:r>
          </w:p>
          <w:p w:rsidR="00FD63B1" w:rsidRPr="00EC7648" w:rsidRDefault="00FD63B1" w:rsidP="00D67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C7648">
              <w:rPr>
                <w:rFonts w:eastAsiaTheme="minorHAnsi"/>
                <w:szCs w:val="28"/>
                <w:lang w:eastAsia="en-US"/>
              </w:rPr>
              <w:t>– 100 000 руб. 00 коп.</w:t>
            </w:r>
          </w:p>
        </w:tc>
      </w:tr>
      <w:tr w:rsidR="00377BA2" w:rsidRPr="00EC7648" w:rsidTr="00FD63B1">
        <w:trPr>
          <w:jc w:val="center"/>
        </w:trPr>
        <w:tc>
          <w:tcPr>
            <w:tcW w:w="596" w:type="dxa"/>
          </w:tcPr>
          <w:p w:rsidR="00377BA2" w:rsidRPr="00EC7648" w:rsidRDefault="00377BA2" w:rsidP="000D508C">
            <w:pPr>
              <w:pStyle w:val="a7"/>
              <w:shd w:val="clear" w:color="auto" w:fill="auto"/>
              <w:spacing w:line="240" w:lineRule="auto"/>
              <w:ind w:left="100"/>
              <w:jc w:val="center"/>
              <w:rPr>
                <w:sz w:val="28"/>
                <w:szCs w:val="28"/>
              </w:rPr>
            </w:pPr>
            <w:r w:rsidRPr="00EC7648">
              <w:rPr>
                <w:sz w:val="28"/>
                <w:szCs w:val="28"/>
              </w:rPr>
              <w:t>14</w:t>
            </w:r>
          </w:p>
        </w:tc>
        <w:tc>
          <w:tcPr>
            <w:tcW w:w="2625" w:type="dxa"/>
          </w:tcPr>
          <w:p w:rsidR="00377BA2" w:rsidRPr="00EC7648" w:rsidRDefault="00377BA2" w:rsidP="000D508C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EC7648">
              <w:rPr>
                <w:sz w:val="28"/>
                <w:szCs w:val="28"/>
              </w:rPr>
              <w:t>Сазанова И.И.</w:t>
            </w:r>
          </w:p>
          <w:p w:rsidR="00FD63B1" w:rsidRDefault="00FD63B1" w:rsidP="000D508C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</w:p>
          <w:p w:rsidR="00D67F61" w:rsidRDefault="00D67F61" w:rsidP="000D508C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</w:p>
          <w:p w:rsidR="00D67F61" w:rsidRPr="00EC7648" w:rsidRDefault="00D67F61" w:rsidP="00D67F61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622" w:type="dxa"/>
            <w:vMerge/>
          </w:tcPr>
          <w:p w:rsidR="00377BA2" w:rsidRPr="00EC7648" w:rsidRDefault="00377BA2" w:rsidP="000D508C">
            <w:pPr>
              <w:pStyle w:val="a7"/>
              <w:shd w:val="clear" w:color="auto" w:fill="auto"/>
              <w:spacing w:line="326" w:lineRule="exact"/>
              <w:jc w:val="center"/>
              <w:rPr>
                <w:sz w:val="28"/>
                <w:szCs w:val="28"/>
              </w:rPr>
            </w:pPr>
          </w:p>
        </w:tc>
      </w:tr>
      <w:tr w:rsidR="00377BA2" w:rsidRPr="00EC7648" w:rsidTr="00FD63B1">
        <w:trPr>
          <w:trHeight w:val="332"/>
          <w:jc w:val="center"/>
        </w:trPr>
        <w:tc>
          <w:tcPr>
            <w:tcW w:w="596" w:type="dxa"/>
          </w:tcPr>
          <w:p w:rsidR="00377BA2" w:rsidRPr="00EC7648" w:rsidRDefault="00377BA2" w:rsidP="000D508C">
            <w:pPr>
              <w:pStyle w:val="a7"/>
              <w:shd w:val="clear" w:color="auto" w:fill="auto"/>
              <w:spacing w:line="240" w:lineRule="auto"/>
              <w:ind w:left="100"/>
              <w:jc w:val="center"/>
              <w:rPr>
                <w:sz w:val="28"/>
                <w:szCs w:val="28"/>
              </w:rPr>
            </w:pPr>
            <w:r w:rsidRPr="00EC7648">
              <w:rPr>
                <w:sz w:val="28"/>
                <w:szCs w:val="28"/>
              </w:rPr>
              <w:t>15</w:t>
            </w:r>
          </w:p>
        </w:tc>
        <w:tc>
          <w:tcPr>
            <w:tcW w:w="2625" w:type="dxa"/>
          </w:tcPr>
          <w:p w:rsidR="00377BA2" w:rsidRPr="00EC7648" w:rsidRDefault="00D43402" w:rsidP="000D508C">
            <w:pPr>
              <w:pStyle w:val="a7"/>
              <w:shd w:val="clear" w:color="auto" w:fill="auto"/>
              <w:spacing w:after="180" w:line="240" w:lineRule="auto"/>
              <w:ind w:left="120"/>
              <w:jc w:val="center"/>
              <w:rPr>
                <w:sz w:val="28"/>
                <w:szCs w:val="28"/>
              </w:rPr>
            </w:pPr>
            <w:r w:rsidRPr="00EC7648">
              <w:rPr>
                <w:sz w:val="28"/>
                <w:szCs w:val="28"/>
              </w:rPr>
              <w:t>Соловьева Е</w:t>
            </w:r>
            <w:r w:rsidR="00377BA2" w:rsidRPr="00EC7648">
              <w:rPr>
                <w:sz w:val="28"/>
                <w:szCs w:val="28"/>
              </w:rPr>
              <w:t>. В.</w:t>
            </w:r>
          </w:p>
        </w:tc>
        <w:tc>
          <w:tcPr>
            <w:tcW w:w="6622" w:type="dxa"/>
            <w:vMerge/>
          </w:tcPr>
          <w:p w:rsidR="00377BA2" w:rsidRPr="00EC7648" w:rsidRDefault="00377BA2" w:rsidP="000D508C">
            <w:pPr>
              <w:pStyle w:val="a7"/>
              <w:shd w:val="clear" w:color="auto" w:fill="auto"/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</w:tbl>
    <w:p w:rsidR="00AA45D9" w:rsidRDefault="00AA45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AA45D9" w:rsidSect="00D67F61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574" w:rsidRDefault="00C44574" w:rsidP="006150F6">
      <w:r>
        <w:separator/>
      </w:r>
    </w:p>
  </w:endnote>
  <w:endnote w:type="continuationSeparator" w:id="0">
    <w:p w:rsidR="00C44574" w:rsidRDefault="00C44574" w:rsidP="00615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574" w:rsidRDefault="00C44574" w:rsidP="006150F6">
      <w:r>
        <w:separator/>
      </w:r>
    </w:p>
  </w:footnote>
  <w:footnote w:type="continuationSeparator" w:id="0">
    <w:p w:rsidR="00C44574" w:rsidRDefault="00C44574" w:rsidP="00615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b w:val="0"/>
        <w:bCs w:val="0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  <w:szCs w:val="24"/>
      </w:rPr>
    </w:lvl>
  </w:abstractNum>
  <w:abstractNum w:abstractNumId="2">
    <w:nsid w:val="6E70080F"/>
    <w:multiLevelType w:val="hybridMultilevel"/>
    <w:tmpl w:val="AAEA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A02"/>
    <w:rsid w:val="00004A2F"/>
    <w:rsid w:val="00043C00"/>
    <w:rsid w:val="00061698"/>
    <w:rsid w:val="0009564C"/>
    <w:rsid w:val="000B2645"/>
    <w:rsid w:val="000C47D1"/>
    <w:rsid w:val="000D508C"/>
    <w:rsid w:val="000F578B"/>
    <w:rsid w:val="0012482F"/>
    <w:rsid w:val="00133C69"/>
    <w:rsid w:val="00145ABE"/>
    <w:rsid w:val="0018697A"/>
    <w:rsid w:val="00196400"/>
    <w:rsid w:val="001B4AF9"/>
    <w:rsid w:val="001B7E92"/>
    <w:rsid w:val="001E1BA8"/>
    <w:rsid w:val="001E4CD4"/>
    <w:rsid w:val="001F7D0B"/>
    <w:rsid w:val="00214A62"/>
    <w:rsid w:val="00226741"/>
    <w:rsid w:val="002508BB"/>
    <w:rsid w:val="00253012"/>
    <w:rsid w:val="0025696B"/>
    <w:rsid w:val="002733D6"/>
    <w:rsid w:val="00280E19"/>
    <w:rsid w:val="002836E4"/>
    <w:rsid w:val="002952A3"/>
    <w:rsid w:val="0030211B"/>
    <w:rsid w:val="00326A02"/>
    <w:rsid w:val="00334E8E"/>
    <w:rsid w:val="00341ACE"/>
    <w:rsid w:val="00377BA2"/>
    <w:rsid w:val="003B53C2"/>
    <w:rsid w:val="0041733B"/>
    <w:rsid w:val="00450F98"/>
    <w:rsid w:val="004B27E9"/>
    <w:rsid w:val="0053371F"/>
    <w:rsid w:val="00574DB9"/>
    <w:rsid w:val="005A0125"/>
    <w:rsid w:val="005D35D6"/>
    <w:rsid w:val="006150F6"/>
    <w:rsid w:val="00625693"/>
    <w:rsid w:val="00634B7F"/>
    <w:rsid w:val="00652A11"/>
    <w:rsid w:val="00662BC6"/>
    <w:rsid w:val="00672B60"/>
    <w:rsid w:val="006732A6"/>
    <w:rsid w:val="007022F6"/>
    <w:rsid w:val="00722B1F"/>
    <w:rsid w:val="00726084"/>
    <w:rsid w:val="00756342"/>
    <w:rsid w:val="00765A15"/>
    <w:rsid w:val="007677DF"/>
    <w:rsid w:val="00781563"/>
    <w:rsid w:val="007C7E84"/>
    <w:rsid w:val="008609DC"/>
    <w:rsid w:val="00872AFE"/>
    <w:rsid w:val="008D6C29"/>
    <w:rsid w:val="00942F29"/>
    <w:rsid w:val="009866BE"/>
    <w:rsid w:val="009903A7"/>
    <w:rsid w:val="009C0809"/>
    <w:rsid w:val="00A422DB"/>
    <w:rsid w:val="00A54DF3"/>
    <w:rsid w:val="00A724F8"/>
    <w:rsid w:val="00AA45D9"/>
    <w:rsid w:val="00B30864"/>
    <w:rsid w:val="00B40708"/>
    <w:rsid w:val="00B46889"/>
    <w:rsid w:val="00B75A31"/>
    <w:rsid w:val="00BA0B96"/>
    <w:rsid w:val="00BA6A1A"/>
    <w:rsid w:val="00BE15BE"/>
    <w:rsid w:val="00BF2E81"/>
    <w:rsid w:val="00C1578D"/>
    <w:rsid w:val="00C44574"/>
    <w:rsid w:val="00C72BC5"/>
    <w:rsid w:val="00C96ABD"/>
    <w:rsid w:val="00CA4759"/>
    <w:rsid w:val="00CF3603"/>
    <w:rsid w:val="00D26ADC"/>
    <w:rsid w:val="00D33881"/>
    <w:rsid w:val="00D43402"/>
    <w:rsid w:val="00D67F61"/>
    <w:rsid w:val="00D90105"/>
    <w:rsid w:val="00DA2827"/>
    <w:rsid w:val="00DB7E50"/>
    <w:rsid w:val="00DF0CFD"/>
    <w:rsid w:val="00E159AF"/>
    <w:rsid w:val="00E16FCD"/>
    <w:rsid w:val="00E23046"/>
    <w:rsid w:val="00E23275"/>
    <w:rsid w:val="00E52123"/>
    <w:rsid w:val="00E6199D"/>
    <w:rsid w:val="00E6613C"/>
    <w:rsid w:val="00EC7648"/>
    <w:rsid w:val="00ED62EE"/>
    <w:rsid w:val="00F40542"/>
    <w:rsid w:val="00F534EE"/>
    <w:rsid w:val="00F818B0"/>
    <w:rsid w:val="00F82EA7"/>
    <w:rsid w:val="00FB4CCF"/>
    <w:rsid w:val="00FC49FF"/>
    <w:rsid w:val="00FD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326A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26A0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99"/>
    <w:qFormat/>
    <w:rsid w:val="00326A02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326A0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basedOn w:val="a"/>
    <w:uiPriority w:val="99"/>
    <w:rsid w:val="00326A0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26A02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326A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A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rsid w:val="00574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ody Text"/>
    <w:basedOn w:val="a"/>
    <w:link w:val="a8"/>
    <w:uiPriority w:val="99"/>
    <w:rsid w:val="00377BA2"/>
    <w:pPr>
      <w:shd w:val="clear" w:color="auto" w:fill="FFFFFF"/>
      <w:spacing w:line="240" w:lineRule="atLeast"/>
    </w:pPr>
    <w:rPr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99"/>
    <w:rsid w:val="00377BA2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377BA2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377BA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377BA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77BA2"/>
    <w:pPr>
      <w:shd w:val="clear" w:color="auto" w:fill="FFFFFF"/>
      <w:spacing w:line="240" w:lineRule="atLeast"/>
    </w:pPr>
    <w:rPr>
      <w:rFonts w:eastAsiaTheme="minorHAnsi"/>
      <w:noProof/>
      <w:szCs w:val="28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377BA2"/>
    <w:pPr>
      <w:shd w:val="clear" w:color="auto" w:fill="FFFFFF"/>
      <w:spacing w:line="240" w:lineRule="atLeast"/>
    </w:pPr>
    <w:rPr>
      <w:rFonts w:eastAsiaTheme="minorHAnsi"/>
      <w:b/>
      <w:bCs/>
      <w:sz w:val="27"/>
      <w:szCs w:val="27"/>
      <w:lang w:eastAsia="en-US"/>
    </w:rPr>
  </w:style>
  <w:style w:type="table" w:styleId="a9">
    <w:name w:val="Table Grid"/>
    <w:basedOn w:val="a1"/>
    <w:uiPriority w:val="59"/>
    <w:rsid w:val="00377BA2"/>
    <w:pPr>
      <w:spacing w:after="0" w:line="240" w:lineRule="auto"/>
    </w:pPr>
    <w:rPr>
      <w:rFonts w:ascii="Microsoft Sans Serif" w:eastAsia="Times New Roman" w:hAnsi="Microsoft Sans Serif" w:cs="Microsoft Sans Serif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77BA2"/>
    <w:pPr>
      <w:ind w:left="720"/>
      <w:contextualSpacing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78156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6150F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150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6150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150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SOVWork01</cp:lastModifiedBy>
  <cp:revision>20</cp:revision>
  <cp:lastPrinted>2021-03-25T13:08:00Z</cp:lastPrinted>
  <dcterms:created xsi:type="dcterms:W3CDTF">2021-03-16T05:33:00Z</dcterms:created>
  <dcterms:modified xsi:type="dcterms:W3CDTF">2021-03-25T13:09:00Z</dcterms:modified>
</cp:coreProperties>
</file>