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31" w:rsidRPr="007B5C31" w:rsidRDefault="007B5C31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C31" w:rsidRPr="007B5C31" w:rsidRDefault="00341ADB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ADB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2B006D1C" wp14:editId="4A668B3C">
            <wp:simplePos x="0" y="0"/>
            <wp:positionH relativeFrom="page">
              <wp:align>center</wp:align>
            </wp:positionH>
            <wp:positionV relativeFrom="paragraph">
              <wp:posOffset>18415</wp:posOffset>
            </wp:positionV>
            <wp:extent cx="783590" cy="852805"/>
            <wp:effectExtent l="0" t="0" r="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C31" w:rsidRPr="007B5C31" w:rsidRDefault="007B5C31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C31" w:rsidRPr="007B5C31" w:rsidRDefault="007B5C31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ADB" w:rsidRPr="00341ADB" w:rsidRDefault="00341ADB" w:rsidP="00FE4588">
      <w:pPr>
        <w:spacing w:after="0"/>
      </w:pPr>
    </w:p>
    <w:p w:rsidR="00341ADB" w:rsidRPr="00341ADB" w:rsidRDefault="00341ADB" w:rsidP="00FE4588">
      <w:pPr>
        <w:spacing w:after="0"/>
        <w:rPr>
          <w:rFonts w:ascii="Times New Roman" w:hAnsi="Times New Roman" w:cs="Times New Roman"/>
          <w:b/>
          <w:sz w:val="32"/>
        </w:rPr>
      </w:pPr>
    </w:p>
    <w:p w:rsidR="00341ADB" w:rsidRPr="00341ADB" w:rsidRDefault="00341ADB" w:rsidP="00FE45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ПРИВОЛЖСКОГО ГОРОДСКОГО ПОСЕЛЕНИЯ</w:t>
      </w:r>
    </w:p>
    <w:p w:rsidR="00341ADB" w:rsidRPr="00341ADB" w:rsidRDefault="00341ADB" w:rsidP="00FE458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41ADB" w:rsidRPr="00341ADB" w:rsidRDefault="00341ADB" w:rsidP="00FE45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41ADB" w:rsidRPr="00341ADB" w:rsidRDefault="00341ADB" w:rsidP="00FE4588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41ADB" w:rsidRPr="00341ADB" w:rsidRDefault="00341ADB" w:rsidP="00FE4588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41ADB" w:rsidRPr="00341ADB" w:rsidRDefault="00281B45" w:rsidP="00FE45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21.04.2021</w:t>
      </w:r>
      <w:r w:rsidR="00341ADB" w:rsidRPr="00341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4B3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F45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="004B3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№</w:t>
      </w:r>
      <w:r w:rsidR="009A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</w:t>
      </w:r>
      <w:r w:rsidR="004B3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1ADB" w:rsidRPr="00341ADB" w:rsidRDefault="00341ADB" w:rsidP="00FE4588">
      <w:pPr>
        <w:spacing w:after="0"/>
      </w:pPr>
    </w:p>
    <w:p w:rsidR="00F45CAF" w:rsidRDefault="00341ADB" w:rsidP="00FE4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ADB">
        <w:rPr>
          <w:rFonts w:ascii="Times New Roman" w:hAnsi="Times New Roman" w:cs="Times New Roman"/>
          <w:b/>
          <w:sz w:val="28"/>
          <w:szCs w:val="28"/>
        </w:rPr>
        <w:t>О</w:t>
      </w:r>
      <w:r w:rsidR="00F45CAF">
        <w:rPr>
          <w:rFonts w:ascii="Times New Roman" w:hAnsi="Times New Roman" w:cs="Times New Roman"/>
          <w:b/>
          <w:sz w:val="28"/>
          <w:szCs w:val="28"/>
        </w:rPr>
        <w:t>б утверждении о</w:t>
      </w:r>
      <w:r w:rsidRPr="00341ADB">
        <w:rPr>
          <w:rFonts w:ascii="Times New Roman" w:hAnsi="Times New Roman" w:cs="Times New Roman"/>
          <w:b/>
          <w:sz w:val="28"/>
          <w:szCs w:val="28"/>
        </w:rPr>
        <w:t>тчет</w:t>
      </w:r>
      <w:r w:rsidR="00F45CAF">
        <w:rPr>
          <w:rFonts w:ascii="Times New Roman" w:hAnsi="Times New Roman" w:cs="Times New Roman"/>
          <w:b/>
          <w:sz w:val="28"/>
          <w:szCs w:val="28"/>
        </w:rPr>
        <w:t>а</w:t>
      </w:r>
      <w:r w:rsidRPr="00341ADB">
        <w:rPr>
          <w:rFonts w:ascii="Times New Roman" w:hAnsi="Times New Roman" w:cs="Times New Roman"/>
          <w:b/>
          <w:sz w:val="28"/>
          <w:szCs w:val="28"/>
        </w:rPr>
        <w:t xml:space="preserve"> Главы Приволжск</w:t>
      </w:r>
      <w:r w:rsidR="004B381E">
        <w:rPr>
          <w:rFonts w:ascii="Times New Roman" w:hAnsi="Times New Roman" w:cs="Times New Roman"/>
          <w:b/>
          <w:sz w:val="28"/>
          <w:szCs w:val="28"/>
        </w:rPr>
        <w:t xml:space="preserve">ого городского поселения </w:t>
      </w:r>
    </w:p>
    <w:p w:rsidR="00341ADB" w:rsidRDefault="005C7E4B" w:rsidP="00FE4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341ADB" w:rsidRPr="00341AD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5CAF" w:rsidRPr="00341ADB" w:rsidRDefault="00F45CAF" w:rsidP="00FE4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CAF" w:rsidRDefault="00341ADB" w:rsidP="00FE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A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CA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самоуправления», Уставом Приволжского городского поселения, Совет Приволжского городского поселения</w:t>
      </w:r>
    </w:p>
    <w:p w:rsidR="00F45CAF" w:rsidRPr="00F45CAF" w:rsidRDefault="00F45CAF" w:rsidP="00FE4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CA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5CAF" w:rsidRDefault="00F45CAF" w:rsidP="00FE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1ADB" w:rsidRPr="00341ADB">
        <w:rPr>
          <w:rFonts w:ascii="Times New Roman" w:hAnsi="Times New Roman" w:cs="Times New Roman"/>
          <w:sz w:val="28"/>
          <w:szCs w:val="28"/>
        </w:rPr>
        <w:t>Утвердить отчет Главы Приволжск</w:t>
      </w:r>
      <w:r w:rsidR="004B381E">
        <w:rPr>
          <w:rFonts w:ascii="Times New Roman" w:hAnsi="Times New Roman" w:cs="Times New Roman"/>
          <w:sz w:val="28"/>
          <w:szCs w:val="28"/>
        </w:rPr>
        <w:t xml:space="preserve">ого городского </w:t>
      </w:r>
      <w:r w:rsidR="00342D33">
        <w:rPr>
          <w:rFonts w:ascii="Times New Roman" w:hAnsi="Times New Roman" w:cs="Times New Roman"/>
          <w:sz w:val="28"/>
          <w:szCs w:val="28"/>
        </w:rPr>
        <w:t>по</w:t>
      </w:r>
      <w:r w:rsidR="005C7E4B">
        <w:rPr>
          <w:rFonts w:ascii="Times New Roman" w:hAnsi="Times New Roman" w:cs="Times New Roman"/>
          <w:sz w:val="28"/>
          <w:szCs w:val="28"/>
        </w:rPr>
        <w:t>селения за 2020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 №1)</w:t>
      </w:r>
    </w:p>
    <w:p w:rsidR="00F45CAF" w:rsidRDefault="00F45CAF" w:rsidP="00FE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1ADB" w:rsidRPr="00341ADB">
        <w:rPr>
          <w:rFonts w:ascii="Times New Roman" w:hAnsi="Times New Roman" w:cs="Times New Roman"/>
          <w:sz w:val="28"/>
          <w:szCs w:val="28"/>
        </w:rPr>
        <w:t>Признать работу Совета Приволжск</w:t>
      </w:r>
      <w:r w:rsidR="005C7E4B">
        <w:rPr>
          <w:rFonts w:ascii="Times New Roman" w:hAnsi="Times New Roman" w:cs="Times New Roman"/>
          <w:sz w:val="28"/>
          <w:szCs w:val="28"/>
        </w:rPr>
        <w:t>ого городского поселения за 2020</w:t>
      </w:r>
      <w:r w:rsidR="00341ADB" w:rsidRPr="00341ADB">
        <w:rPr>
          <w:rFonts w:ascii="Times New Roman" w:hAnsi="Times New Roman" w:cs="Times New Roman"/>
          <w:sz w:val="28"/>
          <w:szCs w:val="28"/>
        </w:rPr>
        <w:t xml:space="preserve"> год удовлетворительно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F45CAF" w:rsidRDefault="00F45CAF" w:rsidP="00FE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41ADB" w:rsidRPr="00341ADB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="00341ADB" w:rsidRPr="00341ADB">
        <w:rPr>
          <w:rFonts w:ascii="Times New Roman" w:hAnsi="Times New Roman" w:cs="Times New Roman"/>
          <w:sz w:val="28"/>
          <w:szCs w:val="28"/>
        </w:rPr>
        <w:t>в информационном бюллетене "Вестник Совета и администрации Приволжского муниципального района".</w:t>
      </w:r>
    </w:p>
    <w:p w:rsidR="00341ADB" w:rsidRDefault="00F45CAF" w:rsidP="00FE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41ADB" w:rsidRPr="00341ADB">
        <w:rPr>
          <w:rFonts w:ascii="Times New Roman" w:hAnsi="Times New Roman" w:cs="Times New Roman"/>
          <w:sz w:val="28"/>
          <w:szCs w:val="28"/>
        </w:rPr>
        <w:t>Решение вступает в силу с момента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CAF" w:rsidRDefault="00F45CAF" w:rsidP="00FE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CAF" w:rsidRPr="00341ADB" w:rsidRDefault="00F45CAF" w:rsidP="00FE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919" w:rsidRDefault="00F56919" w:rsidP="00FE458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41ADB" w:rsidRPr="00F45CAF" w:rsidRDefault="00341ADB" w:rsidP="00FE4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CAF">
        <w:rPr>
          <w:rFonts w:ascii="Times New Roman" w:hAnsi="Times New Roman" w:cs="Times New Roman"/>
          <w:b/>
          <w:sz w:val="28"/>
          <w:szCs w:val="28"/>
        </w:rPr>
        <w:t xml:space="preserve">  Глава Приволжского</w:t>
      </w:r>
    </w:p>
    <w:p w:rsidR="00341ADB" w:rsidRPr="00F45CAF" w:rsidRDefault="00F56919" w:rsidP="00FE4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1ADB" w:rsidRPr="00F45CAF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</w:t>
      </w:r>
      <w:r w:rsidR="00F45CA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41ADB" w:rsidRPr="00F45CA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939C7" w:rsidRPr="00F45CA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39C7" w:rsidRPr="00F45C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1ADB" w:rsidRPr="00F45CA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C7E4B">
        <w:rPr>
          <w:rFonts w:ascii="Times New Roman" w:hAnsi="Times New Roman" w:cs="Times New Roman"/>
          <w:b/>
          <w:sz w:val="28"/>
          <w:szCs w:val="28"/>
        </w:rPr>
        <w:t xml:space="preserve">А. А. </w:t>
      </w:r>
      <w:proofErr w:type="spellStart"/>
      <w:r w:rsidR="005C7E4B">
        <w:rPr>
          <w:rFonts w:ascii="Times New Roman" w:hAnsi="Times New Roman" w:cs="Times New Roman"/>
          <w:b/>
          <w:sz w:val="28"/>
          <w:szCs w:val="28"/>
        </w:rPr>
        <w:t>Замураев</w:t>
      </w:r>
      <w:proofErr w:type="spellEnd"/>
    </w:p>
    <w:p w:rsidR="00341ADB" w:rsidRPr="00341ADB" w:rsidRDefault="00341ADB" w:rsidP="00FE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ADB" w:rsidRDefault="00341ADB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ADB" w:rsidRDefault="00341ADB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ADB" w:rsidRDefault="00341ADB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ADB" w:rsidRDefault="00341ADB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ADB" w:rsidRDefault="00341ADB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ADB" w:rsidRDefault="00341ADB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ADB" w:rsidRDefault="00341ADB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456" w:rsidRDefault="00831456" w:rsidP="00FE458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456" w:rsidRDefault="00831456" w:rsidP="00FE458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1ADB" w:rsidRPr="00F45CAF" w:rsidRDefault="00341ADB" w:rsidP="00FE458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CAF">
        <w:rPr>
          <w:noProof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 wp14:anchorId="719840D5" wp14:editId="78FC1ACB">
            <wp:simplePos x="0" y="0"/>
            <wp:positionH relativeFrom="column">
              <wp:posOffset>2669540</wp:posOffset>
            </wp:positionH>
            <wp:positionV relativeFrom="paragraph">
              <wp:posOffset>69850</wp:posOffset>
            </wp:positionV>
            <wp:extent cx="783590" cy="85280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CAF" w:rsidRPr="00F4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 к решению Совета</w:t>
      </w:r>
    </w:p>
    <w:p w:rsidR="00F45CAF" w:rsidRPr="00F45CAF" w:rsidRDefault="00F45CAF" w:rsidP="00FE458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Приволжского городского поселения</w:t>
      </w:r>
    </w:p>
    <w:p w:rsidR="00F45CAF" w:rsidRPr="00F45CAF" w:rsidRDefault="002B793F" w:rsidP="00FE458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81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21.04.2021</w:t>
      </w:r>
      <w:r w:rsidR="00342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9A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</w:t>
      </w:r>
    </w:p>
    <w:p w:rsidR="00341ADB" w:rsidRDefault="00341ADB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ADB" w:rsidRDefault="00341ADB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ADB" w:rsidRDefault="00341ADB" w:rsidP="00FE45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C31" w:rsidRPr="007B5C31" w:rsidRDefault="007B5C31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ПРИВОЛЖСКОГО ГОРОДСКОГО ПОСЕЛЕНИЯ</w:t>
      </w:r>
    </w:p>
    <w:p w:rsidR="007B5C31" w:rsidRPr="007B5C31" w:rsidRDefault="007B5C31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ПРИВОЛЖСКОГО МУНИЦИПАЛЬНОГО РАЙОНА</w:t>
      </w:r>
    </w:p>
    <w:p w:rsidR="007B5C31" w:rsidRPr="007B5C31" w:rsidRDefault="007B5C31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ИВАНОВСКОЙ ОБЛАСТИ</w:t>
      </w:r>
    </w:p>
    <w:p w:rsidR="007B5C31" w:rsidRPr="007B5C31" w:rsidRDefault="007B5C31" w:rsidP="00FE4588">
      <w:pPr>
        <w:shd w:val="clear" w:color="auto" w:fill="FFFFFF"/>
        <w:spacing w:after="0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31">
        <w:rPr>
          <w:rFonts w:ascii="Times New Roman" w:eastAsia="Times New Roman" w:hAnsi="Times New Roman" w:cs="Times New Roman"/>
          <w:sz w:val="24"/>
          <w:szCs w:val="24"/>
          <w:lang w:eastAsia="ru-RU"/>
        </w:rPr>
        <w:t>155550, Ивановская область, г. Приволжск, ул. Революционная, д.63</w:t>
      </w:r>
    </w:p>
    <w:p w:rsidR="007B5C31" w:rsidRPr="007B5C31" w:rsidRDefault="00F303FD" w:rsidP="00FE4588">
      <w:pPr>
        <w:shd w:val="clear" w:color="auto" w:fill="FFFFFF"/>
        <w:spacing w:after="0"/>
        <w:ind w:right="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(49339) 4</w:t>
      </w:r>
      <w:r w:rsidR="005C7E4B">
        <w:rPr>
          <w:rFonts w:ascii="Times New Roman" w:eastAsia="Times New Roman" w:hAnsi="Times New Roman" w:cs="Times New Roman"/>
          <w:sz w:val="24"/>
          <w:szCs w:val="24"/>
          <w:lang w:eastAsia="ru-RU"/>
        </w:rPr>
        <w:t>-18-45</w:t>
      </w:r>
    </w:p>
    <w:p w:rsidR="007B5C31" w:rsidRPr="007B5C31" w:rsidRDefault="007B5C31" w:rsidP="00FE4588">
      <w:pPr>
        <w:shd w:val="clear" w:color="auto" w:fill="FFFFFF"/>
        <w:spacing w:after="0"/>
        <w:ind w:righ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B5C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5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7B5C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7" w:history="1">
        <w:r w:rsidRPr="007B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sovetpriv</w:t>
        </w:r>
        <w:r w:rsidRPr="007B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37@</w:t>
        </w:r>
        <w:r w:rsidR="009A4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ivreg</w:t>
        </w:r>
        <w:bookmarkStart w:id="0" w:name="_GoBack"/>
        <w:bookmarkEnd w:id="0"/>
        <w:r w:rsidRPr="007B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B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7B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7B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B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B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privolgsk</w:t>
        </w:r>
        <w:r w:rsidRPr="007B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B5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7B5C31" w:rsidRPr="007B5C31" w:rsidRDefault="007B5C31" w:rsidP="00FE45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C31" w:rsidRPr="007B5C31" w:rsidRDefault="007B5C31" w:rsidP="00FE45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C31" w:rsidRPr="007B5C31" w:rsidRDefault="007B5C31" w:rsidP="00FE45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C31" w:rsidRPr="007B5C31" w:rsidRDefault="007B5C31" w:rsidP="00FE45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C31" w:rsidRPr="007B5C31" w:rsidRDefault="007B5C31" w:rsidP="00FE45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7B5C3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Отчет Главы Приволжского городского поселения</w:t>
      </w:r>
    </w:p>
    <w:p w:rsidR="007B5C31" w:rsidRPr="007B5C31" w:rsidRDefault="007B5C31" w:rsidP="00FE458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</w:pPr>
    </w:p>
    <w:p w:rsidR="007B5C31" w:rsidRPr="007B5C31" w:rsidRDefault="007B5C31" w:rsidP="00FE45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7B5C31" w:rsidRPr="007B5C31" w:rsidRDefault="007B5C31" w:rsidP="00FE45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7B5C31" w:rsidRPr="007B5C31" w:rsidRDefault="007B5C31" w:rsidP="00FE45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7B5C31" w:rsidRPr="007B5C31" w:rsidRDefault="007B5C31" w:rsidP="00FE4588">
      <w:pPr>
        <w:spacing w:after="0"/>
        <w:jc w:val="center"/>
        <w:rPr>
          <w:rFonts w:ascii="Times New Roman" w:eastAsia="Times New Roman" w:hAnsi="Times New Roman" w:cs="Times New Roman"/>
          <w:b/>
          <w:color w:val="244061"/>
          <w:sz w:val="52"/>
          <w:szCs w:val="52"/>
        </w:rPr>
      </w:pPr>
      <w:r w:rsidRPr="007B5C31"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</w:rPr>
        <w:t>О</w:t>
      </w:r>
      <w:r w:rsidRPr="007B5C31">
        <w:rPr>
          <w:rFonts w:ascii="Times New Roman" w:eastAsia="Times New Roman" w:hAnsi="Times New Roman" w:cs="Times New Roman"/>
          <w:b/>
          <w:color w:val="244061"/>
          <w:sz w:val="52"/>
          <w:szCs w:val="52"/>
        </w:rPr>
        <w:t xml:space="preserve"> результатах</w:t>
      </w:r>
    </w:p>
    <w:p w:rsidR="007B5C31" w:rsidRPr="007B5C31" w:rsidRDefault="007B5C31" w:rsidP="00FE4588">
      <w:pPr>
        <w:spacing w:after="0"/>
        <w:jc w:val="center"/>
        <w:rPr>
          <w:rFonts w:ascii="Times New Roman" w:eastAsia="Times New Roman" w:hAnsi="Times New Roman" w:cs="Times New Roman"/>
          <w:b/>
          <w:color w:val="244061"/>
          <w:sz w:val="52"/>
          <w:szCs w:val="52"/>
        </w:rPr>
      </w:pPr>
      <w:r w:rsidRPr="007B5C31">
        <w:rPr>
          <w:rFonts w:ascii="Times New Roman" w:eastAsia="Times New Roman" w:hAnsi="Times New Roman" w:cs="Times New Roman"/>
          <w:b/>
          <w:color w:val="244061"/>
          <w:sz w:val="52"/>
          <w:szCs w:val="52"/>
        </w:rPr>
        <w:t>деятельности Совета</w:t>
      </w:r>
    </w:p>
    <w:p w:rsidR="007B5C31" w:rsidRPr="007B5C31" w:rsidRDefault="007B5C31" w:rsidP="00FE458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</w:pPr>
      <w:r w:rsidRPr="007B5C31"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  <w:t>Приволжского городского поселения</w:t>
      </w:r>
    </w:p>
    <w:p w:rsidR="007B5C31" w:rsidRPr="007B5C31" w:rsidRDefault="005C7E4B" w:rsidP="00FE45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  <w:t>в 2020</w:t>
      </w:r>
      <w:r w:rsidR="007B5C31" w:rsidRPr="007B5C31">
        <w:rPr>
          <w:rFonts w:ascii="Times New Roman" w:eastAsia="Times New Roman" w:hAnsi="Times New Roman" w:cs="Times New Roman"/>
          <w:b/>
          <w:bCs/>
          <w:color w:val="244061"/>
          <w:sz w:val="52"/>
          <w:szCs w:val="52"/>
          <w:lang w:eastAsia="ru-RU"/>
        </w:rPr>
        <w:t xml:space="preserve"> году</w:t>
      </w:r>
    </w:p>
    <w:p w:rsidR="007B5C31" w:rsidRPr="007B5C31" w:rsidRDefault="007B5C31" w:rsidP="00FE4588">
      <w:pPr>
        <w:spacing w:after="0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B5C31" w:rsidRPr="007B5C31" w:rsidRDefault="007B5C31" w:rsidP="00FE4588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B5C31" w:rsidRPr="007B5C31" w:rsidRDefault="007B5C31" w:rsidP="00FE45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C31" w:rsidRPr="007B5C31" w:rsidRDefault="007B5C31" w:rsidP="00FE45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C31" w:rsidRPr="007B5C31" w:rsidRDefault="007B5C31" w:rsidP="00FE4588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444D7" w:rsidRPr="007B5C31" w:rsidRDefault="006444D7" w:rsidP="00FE45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5C31" w:rsidRPr="007B5C31" w:rsidRDefault="00281B45" w:rsidP="00FE45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апрель</w:t>
      </w:r>
      <w:r w:rsidR="005C7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="007B5C31" w:rsidRPr="007B5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BA3D02" w:rsidRPr="009939C7" w:rsidRDefault="007B5C31" w:rsidP="00FE45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Приволжск</w:t>
      </w:r>
    </w:p>
    <w:p w:rsidR="002B793F" w:rsidRPr="002B793F" w:rsidRDefault="002B793F" w:rsidP="002B793F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2B793F">
        <w:rPr>
          <w:b/>
          <w:sz w:val="28"/>
          <w:szCs w:val="28"/>
        </w:rPr>
        <w:lastRenderedPageBreak/>
        <w:t>Уважаемые депутаты!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3D07">
        <w:rPr>
          <w:sz w:val="28"/>
          <w:szCs w:val="28"/>
        </w:rPr>
        <w:t xml:space="preserve">Основное предназначение представительного органа местного самоуправления состоит в том, чтобы наряду с решением текущих дел, исходя из интересов населения, обеспечить стратегическое управление </w:t>
      </w:r>
      <w:r w:rsidR="00F56919">
        <w:rPr>
          <w:sz w:val="28"/>
          <w:szCs w:val="28"/>
        </w:rPr>
        <w:t xml:space="preserve">муниципальным образованием. До </w:t>
      </w:r>
      <w:r w:rsidRPr="00D23D07">
        <w:rPr>
          <w:sz w:val="28"/>
          <w:szCs w:val="28"/>
        </w:rPr>
        <w:t>выборов 202</w:t>
      </w:r>
      <w:r w:rsidR="00F56919">
        <w:rPr>
          <w:sz w:val="28"/>
          <w:szCs w:val="28"/>
        </w:rPr>
        <w:t xml:space="preserve">0г Совет возглавляла </w:t>
      </w:r>
      <w:r w:rsidR="00281B45" w:rsidRPr="00D23D07">
        <w:rPr>
          <w:sz w:val="28"/>
          <w:szCs w:val="28"/>
        </w:rPr>
        <w:t xml:space="preserve">Астафьева </w:t>
      </w:r>
      <w:r w:rsidR="00281B45">
        <w:rPr>
          <w:sz w:val="28"/>
          <w:szCs w:val="28"/>
        </w:rPr>
        <w:t xml:space="preserve">Ирина Леонидовна, спасибо ей за </w:t>
      </w:r>
      <w:r w:rsidRPr="00D23D07">
        <w:rPr>
          <w:sz w:val="28"/>
          <w:szCs w:val="28"/>
        </w:rPr>
        <w:t>работу и сплочению коллектива</w:t>
      </w:r>
      <w:r w:rsidR="00F56919">
        <w:rPr>
          <w:sz w:val="28"/>
          <w:szCs w:val="28"/>
        </w:rPr>
        <w:t>.</w:t>
      </w:r>
    </w:p>
    <w:p w:rsidR="002B793F" w:rsidRPr="00D23D07" w:rsidRDefault="00F56919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Приволжского городского </w:t>
      </w:r>
      <w:r w:rsidR="002B793F" w:rsidRPr="00D23D07">
        <w:rPr>
          <w:sz w:val="28"/>
          <w:szCs w:val="28"/>
        </w:rPr>
        <w:t>поселения действующем составе был сформирован на муниципальных выборах в 2020 года. В настоящее время Совет состоит из 16 депутатов, представляющих интересы избирател</w:t>
      </w:r>
      <w:r w:rsidR="000768BD">
        <w:rPr>
          <w:sz w:val="28"/>
          <w:szCs w:val="28"/>
        </w:rPr>
        <w:t>ей 4-х многомандатных округов  в</w:t>
      </w:r>
      <w:r w:rsidR="002B793F" w:rsidRPr="00D23D07">
        <w:rPr>
          <w:sz w:val="28"/>
          <w:szCs w:val="28"/>
        </w:rPr>
        <w:t xml:space="preserve"> состав</w:t>
      </w:r>
      <w:r w:rsidR="000768BD">
        <w:rPr>
          <w:sz w:val="28"/>
          <w:szCs w:val="28"/>
        </w:rPr>
        <w:t xml:space="preserve">е Совета депутатов поселения 8 </w:t>
      </w:r>
      <w:r w:rsidR="002B793F" w:rsidRPr="00D23D07">
        <w:rPr>
          <w:sz w:val="28"/>
          <w:szCs w:val="28"/>
        </w:rPr>
        <w:t xml:space="preserve">мужчины и   </w:t>
      </w:r>
      <w:r w:rsidR="000768BD">
        <w:rPr>
          <w:sz w:val="28"/>
          <w:szCs w:val="28"/>
        </w:rPr>
        <w:t xml:space="preserve">8 </w:t>
      </w:r>
      <w:r w:rsidR="002B793F" w:rsidRPr="00D23D07">
        <w:rPr>
          <w:sz w:val="28"/>
          <w:szCs w:val="28"/>
        </w:rPr>
        <w:t xml:space="preserve">женщин; 13 из 15 депутатов </w:t>
      </w:r>
      <w:r w:rsidR="002B793F" w:rsidRPr="00F56919">
        <w:rPr>
          <w:sz w:val="28"/>
          <w:szCs w:val="28"/>
        </w:rPr>
        <w:t>имеют </w:t>
      </w:r>
      <w:hyperlink r:id="rId9" w:tooltip="Высшее образование" w:history="1">
        <w:r w:rsidR="002B793F" w:rsidRPr="00F56919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высшее образование</w:t>
        </w:r>
      </w:hyperlink>
      <w:r w:rsidR="000768BD">
        <w:rPr>
          <w:sz w:val="28"/>
          <w:szCs w:val="28"/>
        </w:rPr>
        <w:t>; по возрасту: 11 депутатов  от 35   до 50 лет, 5 депутатов</w:t>
      </w:r>
      <w:r w:rsidR="002B793F" w:rsidRPr="00D23D07">
        <w:rPr>
          <w:sz w:val="28"/>
          <w:szCs w:val="28"/>
        </w:rPr>
        <w:t xml:space="preserve"> старше 50 лет;    депутатов являются р</w:t>
      </w:r>
      <w:r w:rsidR="000768BD">
        <w:rPr>
          <w:sz w:val="28"/>
          <w:szCs w:val="28"/>
        </w:rPr>
        <w:t xml:space="preserve">аботниками бюджетной сферы,    1 </w:t>
      </w:r>
      <w:r w:rsidR="002B793F" w:rsidRPr="00D23D07">
        <w:rPr>
          <w:sz w:val="28"/>
          <w:szCs w:val="28"/>
        </w:rPr>
        <w:t xml:space="preserve">предприниматель, </w:t>
      </w:r>
      <w:r w:rsidR="000768BD">
        <w:rPr>
          <w:sz w:val="28"/>
          <w:szCs w:val="28"/>
        </w:rPr>
        <w:t>1 пенсионер,</w:t>
      </w:r>
      <w:r w:rsidR="002B793F" w:rsidRPr="00D23D07">
        <w:rPr>
          <w:sz w:val="28"/>
          <w:szCs w:val="28"/>
        </w:rPr>
        <w:t xml:space="preserve">  </w:t>
      </w:r>
      <w:r w:rsidR="000768BD">
        <w:rPr>
          <w:sz w:val="28"/>
          <w:szCs w:val="28"/>
        </w:rPr>
        <w:t>3</w:t>
      </w:r>
      <w:r w:rsidR="002B793F" w:rsidRPr="00D23D07">
        <w:rPr>
          <w:sz w:val="28"/>
          <w:szCs w:val="28"/>
        </w:rPr>
        <w:t xml:space="preserve"> </w:t>
      </w:r>
      <w:r w:rsidR="000768BD">
        <w:rPr>
          <w:sz w:val="28"/>
          <w:szCs w:val="28"/>
        </w:rPr>
        <w:t>депутатов</w:t>
      </w:r>
      <w:r w:rsidR="002B793F" w:rsidRPr="00D23D07">
        <w:rPr>
          <w:sz w:val="28"/>
          <w:szCs w:val="28"/>
        </w:rPr>
        <w:t xml:space="preserve"> занят</w:t>
      </w:r>
      <w:r w:rsidR="000768BD">
        <w:rPr>
          <w:sz w:val="28"/>
          <w:szCs w:val="28"/>
        </w:rPr>
        <w:t>ы</w:t>
      </w:r>
      <w:r w:rsidR="002B793F" w:rsidRPr="00D23D07">
        <w:rPr>
          <w:sz w:val="28"/>
          <w:szCs w:val="28"/>
        </w:rPr>
        <w:t xml:space="preserve"> в иных сферах деятельности. Все депутаты Совета депутатов поселения – члены Всероссийской полит</w:t>
      </w:r>
      <w:r>
        <w:rPr>
          <w:sz w:val="28"/>
          <w:szCs w:val="28"/>
        </w:rPr>
        <w:t>ической партии «Единая Россия»</w:t>
      </w:r>
      <w:r w:rsidR="002B793F" w:rsidRPr="00D23D07">
        <w:rPr>
          <w:sz w:val="28"/>
          <w:szCs w:val="28"/>
        </w:rPr>
        <w:t>, все они являются членами фракции партии «Единая Россия» в Совете депу</w:t>
      </w:r>
      <w:r>
        <w:rPr>
          <w:sz w:val="28"/>
          <w:szCs w:val="28"/>
        </w:rPr>
        <w:t xml:space="preserve">татов поселения. После выборов </w:t>
      </w:r>
      <w:r w:rsidR="000768BD">
        <w:rPr>
          <w:sz w:val="28"/>
          <w:szCs w:val="28"/>
        </w:rPr>
        <w:t xml:space="preserve">состав немного изменился хотя 70 % осталось </w:t>
      </w:r>
      <w:r w:rsidR="002B793F" w:rsidRPr="00D23D07">
        <w:rPr>
          <w:sz w:val="28"/>
          <w:szCs w:val="28"/>
        </w:rPr>
        <w:t xml:space="preserve">прежнего состава в Совете депутатов Приволжского муниципального района были Лесных С </w:t>
      </w:r>
      <w:proofErr w:type="gramStart"/>
      <w:r w:rsidR="002B793F" w:rsidRPr="00D23D07">
        <w:rPr>
          <w:sz w:val="28"/>
          <w:szCs w:val="28"/>
        </w:rPr>
        <w:t>И ,</w:t>
      </w:r>
      <w:proofErr w:type="gramEnd"/>
      <w:r w:rsidR="002B793F" w:rsidRPr="00D23D07">
        <w:rPr>
          <w:sz w:val="28"/>
          <w:szCs w:val="28"/>
        </w:rPr>
        <w:t xml:space="preserve"> </w:t>
      </w:r>
      <w:proofErr w:type="spellStart"/>
      <w:r w:rsidR="002B793F" w:rsidRPr="00D23D07">
        <w:rPr>
          <w:sz w:val="28"/>
          <w:szCs w:val="28"/>
        </w:rPr>
        <w:t>Зобнин</w:t>
      </w:r>
      <w:proofErr w:type="spellEnd"/>
      <w:r w:rsidR="002B793F" w:rsidRPr="00D23D07">
        <w:rPr>
          <w:sz w:val="28"/>
          <w:szCs w:val="28"/>
        </w:rPr>
        <w:t xml:space="preserve"> АВ, Астафьева И Л после выборов  в октябре  стали  </w:t>
      </w:r>
      <w:proofErr w:type="spellStart"/>
      <w:r w:rsidR="002B793F" w:rsidRPr="00D23D07">
        <w:rPr>
          <w:sz w:val="28"/>
          <w:szCs w:val="28"/>
        </w:rPr>
        <w:t>Замураев</w:t>
      </w:r>
      <w:proofErr w:type="spellEnd"/>
      <w:r w:rsidR="002B793F" w:rsidRPr="00D23D07">
        <w:rPr>
          <w:sz w:val="28"/>
          <w:szCs w:val="28"/>
        </w:rPr>
        <w:t xml:space="preserve"> А</w:t>
      </w:r>
      <w:r w:rsidR="00281B45">
        <w:rPr>
          <w:sz w:val="28"/>
          <w:szCs w:val="28"/>
        </w:rPr>
        <w:t xml:space="preserve">.А, </w:t>
      </w:r>
      <w:proofErr w:type="spellStart"/>
      <w:r w:rsidR="00281B45">
        <w:rPr>
          <w:sz w:val="28"/>
          <w:szCs w:val="28"/>
        </w:rPr>
        <w:t>Зобнин</w:t>
      </w:r>
      <w:proofErr w:type="spellEnd"/>
      <w:r w:rsidR="00281B45">
        <w:rPr>
          <w:sz w:val="28"/>
          <w:szCs w:val="28"/>
        </w:rPr>
        <w:t xml:space="preserve"> А.В,  Астафьева И.</w:t>
      </w:r>
      <w:r w:rsidR="002B793F" w:rsidRPr="00D23D07">
        <w:rPr>
          <w:sz w:val="28"/>
          <w:szCs w:val="28"/>
        </w:rPr>
        <w:t>Л</w:t>
      </w:r>
      <w:r w:rsidR="00281B45">
        <w:rPr>
          <w:sz w:val="28"/>
          <w:szCs w:val="28"/>
        </w:rPr>
        <w:t>.</w:t>
      </w:r>
      <w:r w:rsidR="002B793F" w:rsidRPr="00D23D07">
        <w:rPr>
          <w:sz w:val="28"/>
          <w:szCs w:val="28"/>
        </w:rPr>
        <w:t xml:space="preserve"> </w:t>
      </w:r>
    </w:p>
    <w:p w:rsidR="002B793F" w:rsidRPr="00D23D07" w:rsidRDefault="002B793F" w:rsidP="00F569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заседания Совета депутатов происходят один раз в месяц в последнюю среду месяца, но в случае необходимости принятия каких-либо срочных решений созываются внеочередные заседания.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23D07">
        <w:rPr>
          <w:sz w:val="28"/>
          <w:szCs w:val="28"/>
        </w:rPr>
        <w:t xml:space="preserve">  </w:t>
      </w:r>
      <w:r w:rsidR="00281B45" w:rsidRPr="00D23D07">
        <w:rPr>
          <w:sz w:val="28"/>
          <w:szCs w:val="28"/>
        </w:rPr>
        <w:t>Д</w:t>
      </w:r>
      <w:r w:rsidRPr="00D23D07">
        <w:rPr>
          <w:sz w:val="28"/>
          <w:szCs w:val="28"/>
        </w:rPr>
        <w:t>ействует</w:t>
      </w:r>
      <w:r w:rsidR="00281B45">
        <w:rPr>
          <w:sz w:val="28"/>
          <w:szCs w:val="28"/>
        </w:rPr>
        <w:t xml:space="preserve"> </w:t>
      </w:r>
      <w:r w:rsidRPr="00D23D07">
        <w:rPr>
          <w:sz w:val="28"/>
          <w:szCs w:val="28"/>
        </w:rPr>
        <w:t>3 постоянных депутатских комиссии: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23D07">
        <w:rPr>
          <w:sz w:val="28"/>
          <w:szCs w:val="28"/>
        </w:rPr>
        <w:t>-по финансам и бюджету (председатель</w:t>
      </w:r>
      <w:r w:rsidR="000768BD">
        <w:rPr>
          <w:sz w:val="28"/>
          <w:szCs w:val="28"/>
        </w:rPr>
        <w:t xml:space="preserve"> С.П. Турусов</w:t>
      </w:r>
      <w:r w:rsidRPr="00D23D07">
        <w:rPr>
          <w:sz w:val="28"/>
          <w:szCs w:val="28"/>
        </w:rPr>
        <w:t>);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23D07">
        <w:rPr>
          <w:sz w:val="28"/>
          <w:szCs w:val="28"/>
        </w:rPr>
        <w:t xml:space="preserve">-по местному самоуправлению и работе с населением (председатель </w:t>
      </w:r>
      <w:r w:rsidR="000768BD">
        <w:rPr>
          <w:sz w:val="28"/>
          <w:szCs w:val="28"/>
        </w:rPr>
        <w:t xml:space="preserve">А.В. </w:t>
      </w:r>
      <w:proofErr w:type="spellStart"/>
      <w:r w:rsidR="000768BD">
        <w:rPr>
          <w:sz w:val="28"/>
          <w:szCs w:val="28"/>
        </w:rPr>
        <w:t>Зобнин</w:t>
      </w:r>
      <w:proofErr w:type="spellEnd"/>
      <w:r w:rsidRPr="00D23D07">
        <w:rPr>
          <w:sz w:val="28"/>
          <w:szCs w:val="28"/>
        </w:rPr>
        <w:t>);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23D07">
        <w:rPr>
          <w:sz w:val="28"/>
          <w:szCs w:val="28"/>
        </w:rPr>
        <w:t>-по развитию социальной сферы, </w:t>
      </w:r>
      <w:hyperlink r:id="rId10" w:tooltip="Жилищно-коммунальные хозяйства" w:history="1">
        <w:r w:rsidRPr="00D23D07">
          <w:rPr>
            <w:rStyle w:val="a7"/>
            <w:color w:val="auto"/>
            <w:sz w:val="28"/>
            <w:szCs w:val="28"/>
            <w:bdr w:val="none" w:sz="0" w:space="0" w:color="auto" w:frame="1"/>
          </w:rPr>
          <w:t>ЖКХ</w:t>
        </w:r>
      </w:hyperlink>
      <w:r w:rsidRPr="00D23D07">
        <w:rPr>
          <w:sz w:val="28"/>
          <w:szCs w:val="28"/>
        </w:rPr>
        <w:t> и благоустройству (председатель</w:t>
      </w:r>
      <w:r w:rsidR="000768BD">
        <w:rPr>
          <w:sz w:val="28"/>
          <w:szCs w:val="28"/>
        </w:rPr>
        <w:t xml:space="preserve"> Н.А. Кучина и К.В. Парменов</w:t>
      </w:r>
      <w:r w:rsidRPr="00D23D07">
        <w:rPr>
          <w:sz w:val="28"/>
          <w:szCs w:val="28"/>
        </w:rPr>
        <w:t>).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3D07">
        <w:rPr>
          <w:sz w:val="28"/>
          <w:szCs w:val="28"/>
        </w:rPr>
        <w:t>Именно этим принципом руководствовался при планировании и организации работы Думы в прошедшем году, взаимодействуя и</w:t>
      </w:r>
      <w:r w:rsidR="000768BD">
        <w:rPr>
          <w:sz w:val="28"/>
          <w:szCs w:val="28"/>
        </w:rPr>
        <w:t xml:space="preserve"> совместно с вами решая </w:t>
      </w:r>
      <w:proofErr w:type="gramStart"/>
      <w:r w:rsidR="000768BD">
        <w:rPr>
          <w:sz w:val="28"/>
          <w:szCs w:val="28"/>
        </w:rPr>
        <w:t>вопросы</w:t>
      </w:r>
      <w:proofErr w:type="gramEnd"/>
      <w:r w:rsidR="000768BD">
        <w:rPr>
          <w:sz w:val="28"/>
          <w:szCs w:val="28"/>
        </w:rPr>
        <w:t xml:space="preserve"> </w:t>
      </w:r>
      <w:r w:rsidRPr="00D23D07">
        <w:rPr>
          <w:sz w:val="28"/>
          <w:szCs w:val="28"/>
        </w:rPr>
        <w:t>отнесенные Уставом города к компетенции представительного органа.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3D07">
        <w:rPr>
          <w:sz w:val="28"/>
          <w:szCs w:val="28"/>
        </w:rPr>
        <w:t xml:space="preserve">За год было подготовлено и проведено 14 пленарных заседаний городской Думы (очередных – 12, внеочередных – 2), </w:t>
      </w:r>
      <w:r w:rsidR="000768BD">
        <w:rPr>
          <w:sz w:val="28"/>
          <w:szCs w:val="28"/>
        </w:rPr>
        <w:t>на которых рассмотрено 84</w:t>
      </w:r>
      <w:r w:rsidRPr="00D23D07">
        <w:rPr>
          <w:sz w:val="28"/>
          <w:szCs w:val="28"/>
        </w:rPr>
        <w:t xml:space="preserve"> вопросов. 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23D07">
        <w:rPr>
          <w:sz w:val="28"/>
          <w:szCs w:val="28"/>
        </w:rPr>
        <w:t>Основными формами деятельности Совета депутатов в 2020 году являлись: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23D07">
        <w:rPr>
          <w:sz w:val="28"/>
          <w:szCs w:val="28"/>
        </w:rPr>
        <w:t>-участие в разработке проектов решений Совета депутатов;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23D07">
        <w:rPr>
          <w:sz w:val="28"/>
          <w:szCs w:val="28"/>
        </w:rPr>
        <w:t>-подготовка замечаний, предложений по рассматриваемым проектам;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23D07">
        <w:rPr>
          <w:sz w:val="28"/>
          <w:szCs w:val="28"/>
        </w:rPr>
        <w:t>-проведение заседаний постоянных депутатских комиссий;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23D07">
        <w:rPr>
          <w:sz w:val="28"/>
          <w:szCs w:val="28"/>
        </w:rPr>
        <w:t>-проведение заседаний Совета депутатов;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23D07">
        <w:rPr>
          <w:sz w:val="28"/>
          <w:szCs w:val="28"/>
        </w:rPr>
        <w:t>-контроль за исполнением ранее принятых решений Совета депутатов и др.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3D07">
        <w:rPr>
          <w:sz w:val="28"/>
          <w:szCs w:val="28"/>
        </w:rPr>
        <w:t>Напомню важнейшие решения Думы: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3D07">
        <w:rPr>
          <w:sz w:val="28"/>
          <w:szCs w:val="28"/>
        </w:rPr>
        <w:t>- Об утверждении стратегии социально-экономического развития города на период до 2030 года;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3D07">
        <w:rPr>
          <w:sz w:val="28"/>
          <w:szCs w:val="28"/>
        </w:rPr>
        <w:t>- О национальных проектах, реализуемых на территории города;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3D07">
        <w:rPr>
          <w:sz w:val="28"/>
          <w:szCs w:val="28"/>
        </w:rPr>
        <w:lastRenderedPageBreak/>
        <w:t>- Об участии во Всероссийском конкурсе лучших проектов создания комфортной городской среды в малых городах и исторических поселениях;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3D07">
        <w:rPr>
          <w:sz w:val="28"/>
          <w:szCs w:val="28"/>
        </w:rPr>
        <w:t>- О ходе подготовки к 75-летию Победы советского народа в Великой Отечественной войне 1941-1945 годов;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3D07">
        <w:rPr>
          <w:sz w:val="28"/>
          <w:szCs w:val="28"/>
        </w:rPr>
        <w:t xml:space="preserve">- Правила благоустройства 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3D07">
        <w:rPr>
          <w:sz w:val="28"/>
          <w:szCs w:val="28"/>
        </w:rPr>
        <w:t>- О реализации мероприятий по формированию современной городской среды;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3D07">
        <w:rPr>
          <w:sz w:val="28"/>
          <w:szCs w:val="28"/>
        </w:rPr>
        <w:t>- Об утверждении Положения о территориальном общественном самоуправлении.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3D07">
        <w:rPr>
          <w:sz w:val="28"/>
          <w:szCs w:val="28"/>
        </w:rPr>
        <w:t>Из числа принятых решений более половины проектов документов   было под</w:t>
      </w:r>
      <w:r w:rsidR="00281B45">
        <w:rPr>
          <w:sz w:val="28"/>
          <w:szCs w:val="28"/>
        </w:rPr>
        <w:t xml:space="preserve">готовлено управлением </w:t>
      </w:r>
      <w:proofErr w:type="gramStart"/>
      <w:r w:rsidR="00281B45">
        <w:rPr>
          <w:sz w:val="28"/>
          <w:szCs w:val="28"/>
        </w:rPr>
        <w:t>финансов</w:t>
      </w:r>
      <w:r w:rsidRPr="00D23D07">
        <w:rPr>
          <w:sz w:val="28"/>
          <w:szCs w:val="28"/>
        </w:rPr>
        <w:t>,  –</w:t>
      </w:r>
      <w:proofErr w:type="gramEnd"/>
      <w:r w:rsidRPr="00D23D07">
        <w:rPr>
          <w:sz w:val="28"/>
          <w:szCs w:val="28"/>
        </w:rPr>
        <w:t xml:space="preserve"> управлением имущества и земельными ресурсами, – управлением финансов </w:t>
      </w:r>
    </w:p>
    <w:p w:rsidR="000768BD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3D07">
        <w:rPr>
          <w:sz w:val="28"/>
          <w:szCs w:val="28"/>
        </w:rPr>
        <w:t xml:space="preserve">Предварительно все проекты решений в соответствии с Регламентом работы Думы были рассмотрены на заседаниях Совета Думы и </w:t>
      </w:r>
      <w:r w:rsidR="000768BD">
        <w:rPr>
          <w:sz w:val="28"/>
          <w:szCs w:val="28"/>
        </w:rPr>
        <w:t>постоянных депутатских комиссий.</w:t>
      </w:r>
    </w:p>
    <w:p w:rsidR="00F56919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3D07">
        <w:rPr>
          <w:sz w:val="28"/>
          <w:szCs w:val="28"/>
        </w:rPr>
        <w:t xml:space="preserve"> При подготовке вопросов удалось конструктивно выстроить отношения с органами государственной власти и организациями.</w:t>
      </w:r>
    </w:p>
    <w:p w:rsidR="000768BD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768BD">
        <w:rPr>
          <w:sz w:val="28"/>
          <w:szCs w:val="28"/>
        </w:rPr>
        <w:t xml:space="preserve">Одним из основополагающих вопросов, рассматриваемых в 2020 </w:t>
      </w:r>
      <w:r w:rsidR="000768BD">
        <w:rPr>
          <w:sz w:val="28"/>
          <w:szCs w:val="28"/>
        </w:rPr>
        <w:t>году </w:t>
      </w:r>
      <w:r w:rsidRPr="000768BD">
        <w:rPr>
          <w:sz w:val="28"/>
          <w:szCs w:val="28"/>
        </w:rPr>
        <w:t>Советом д</w:t>
      </w:r>
      <w:r w:rsidR="000768BD">
        <w:rPr>
          <w:sz w:val="28"/>
          <w:szCs w:val="28"/>
        </w:rPr>
        <w:t>епутатов городского поселения, </w:t>
      </w:r>
      <w:r w:rsidRPr="000768BD">
        <w:rPr>
          <w:sz w:val="28"/>
          <w:szCs w:val="28"/>
        </w:rPr>
        <w:t>является утверждение бюджета поселения.  В 2020 году Советом депутатов поселения неоднократно вносились изменения и дополнения в решение о бюджете. Было обеспечено стабильное финансирование первоочередных обязательств (расходы по текущему содержанию бюджетных учреждений, ремонт дорог, проведение спортивных меропри</w:t>
      </w:r>
      <w:r w:rsidR="000768BD">
        <w:rPr>
          <w:sz w:val="28"/>
          <w:szCs w:val="28"/>
        </w:rPr>
        <w:t>ятий, работы по благоустройству</w:t>
      </w:r>
      <w:r w:rsidRPr="000768BD">
        <w:rPr>
          <w:sz w:val="28"/>
          <w:szCs w:val="28"/>
        </w:rPr>
        <w:t>).</w:t>
      </w:r>
      <w:r w:rsidR="000768BD">
        <w:rPr>
          <w:sz w:val="28"/>
          <w:szCs w:val="28"/>
        </w:rPr>
        <w:t xml:space="preserve"> </w:t>
      </w:r>
    </w:p>
    <w:p w:rsidR="00F56919" w:rsidRPr="000768BD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768BD">
        <w:rPr>
          <w:sz w:val="28"/>
          <w:szCs w:val="28"/>
        </w:rPr>
        <w:t xml:space="preserve">На протяжении последних лет </w:t>
      </w:r>
      <w:proofErr w:type="gramStart"/>
      <w:r w:rsidRPr="000768BD">
        <w:rPr>
          <w:sz w:val="28"/>
          <w:szCs w:val="28"/>
        </w:rPr>
        <w:t>целью</w:t>
      </w:r>
      <w:proofErr w:type="gramEnd"/>
      <w:r w:rsidRPr="000768BD">
        <w:rPr>
          <w:sz w:val="28"/>
          <w:szCs w:val="28"/>
        </w:rPr>
        <w:t xml:space="preserve"> проводимой бюджетной и финансовой политики в поселении являлась необходимость поддержания сбалансированности бюджета и разумного сдерживания расходов.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768BD">
        <w:rPr>
          <w:sz w:val="28"/>
          <w:szCs w:val="28"/>
        </w:rPr>
        <w:t>В целях реализации Федерального закона от 25.12.2008г. № 273-ФЗ «О противодействии коррупции», Федерального закона от 17.07.2009г. № 172-ФЗ «Об антикоррупционной экспертизе нормативных правовых актов и проектов нормативных правовых актов»</w:t>
      </w:r>
      <w:r w:rsidRPr="00D23D07">
        <w:rPr>
          <w:b/>
          <w:sz w:val="28"/>
          <w:szCs w:val="28"/>
        </w:rPr>
        <w:t> </w:t>
      </w:r>
      <w:r w:rsidR="000768BD">
        <w:rPr>
          <w:sz w:val="28"/>
          <w:szCs w:val="28"/>
        </w:rPr>
        <w:t>регулярно проводилась </w:t>
      </w:r>
      <w:r w:rsidRPr="00D23D07">
        <w:rPr>
          <w:sz w:val="28"/>
          <w:szCs w:val="28"/>
        </w:rPr>
        <w:t>экспертиза   нормативных актов и проектов нормативных актов</w:t>
      </w:r>
      <w:r w:rsidR="00281B45">
        <w:rPr>
          <w:sz w:val="28"/>
          <w:szCs w:val="28"/>
        </w:rPr>
        <w:t> </w:t>
      </w:r>
      <w:r w:rsidR="000768BD">
        <w:rPr>
          <w:sz w:val="28"/>
          <w:szCs w:val="28"/>
        </w:rPr>
        <w:t>по выявлению в них коррупцио</w:t>
      </w:r>
      <w:r w:rsidRPr="00D23D07">
        <w:rPr>
          <w:sz w:val="28"/>
          <w:szCs w:val="28"/>
        </w:rPr>
        <w:t>нных факторов.  Совет депутатов поселения вплотную взаимодействует с   прокуратурой Привол</w:t>
      </w:r>
      <w:r w:rsidR="000768BD">
        <w:rPr>
          <w:sz w:val="28"/>
          <w:szCs w:val="28"/>
        </w:rPr>
        <w:t xml:space="preserve">жского </w:t>
      </w:r>
      <w:r w:rsidRPr="00D23D07">
        <w:rPr>
          <w:sz w:val="28"/>
          <w:szCs w:val="28"/>
        </w:rPr>
        <w:t>района. Работа ведется еще на стадии подготовки решений. Практически все проекты решений Совета депутатов нормативного характера, затрагивающие прав</w:t>
      </w:r>
      <w:r w:rsidR="000768BD">
        <w:rPr>
          <w:sz w:val="28"/>
          <w:szCs w:val="28"/>
        </w:rPr>
        <w:t>а и интересы жителей поселения,</w:t>
      </w:r>
      <w:r w:rsidRPr="00D23D07">
        <w:rPr>
          <w:sz w:val="28"/>
          <w:szCs w:val="28"/>
        </w:rPr>
        <w:t xml:space="preserve"> предварительно, до их рассмотрения на заседаниях Совета депутатов, направлялись в прокуратуру. После принятия и подписания решения Совета депутатов также направляются в прокуратуру, где рассматриваются в порядке надзора. Это способствует принятию взвешенных, юридически грамотных, соответствующих действующему законодательству решений.</w:t>
      </w:r>
      <w:r w:rsidR="000768BD">
        <w:rPr>
          <w:sz w:val="28"/>
          <w:szCs w:val="28"/>
        </w:rPr>
        <w:t xml:space="preserve"> В 2020 году Советом депутатов </w:t>
      </w:r>
      <w:r w:rsidRPr="00D23D07">
        <w:rPr>
          <w:sz w:val="28"/>
          <w:szCs w:val="28"/>
        </w:rPr>
        <w:t>осущест</w:t>
      </w:r>
      <w:r w:rsidR="00281B45">
        <w:rPr>
          <w:sz w:val="28"/>
          <w:szCs w:val="28"/>
        </w:rPr>
        <w:t>влялась работа по подготовке и </w:t>
      </w:r>
      <w:r w:rsidRPr="00D23D07">
        <w:rPr>
          <w:sz w:val="28"/>
          <w:szCs w:val="28"/>
        </w:rPr>
        <w:t>представлению муниципальных п</w:t>
      </w:r>
      <w:r w:rsidR="00281B45">
        <w:rPr>
          <w:sz w:val="28"/>
          <w:szCs w:val="28"/>
        </w:rPr>
        <w:t xml:space="preserve">равовых актов, принятых Советом </w:t>
      </w:r>
      <w:r w:rsidRPr="00D23D07">
        <w:rPr>
          <w:sz w:val="28"/>
          <w:szCs w:val="28"/>
        </w:rPr>
        <w:t xml:space="preserve">депутатов, для включения их в регистр муниципальных нормативных правовых актов Ивановской </w:t>
      </w:r>
      <w:proofErr w:type="gramStart"/>
      <w:r w:rsidRPr="00D23D07">
        <w:rPr>
          <w:sz w:val="28"/>
          <w:szCs w:val="28"/>
        </w:rPr>
        <w:t>области  Эта</w:t>
      </w:r>
      <w:proofErr w:type="gramEnd"/>
      <w:r w:rsidRPr="00D23D07">
        <w:rPr>
          <w:sz w:val="28"/>
          <w:szCs w:val="28"/>
        </w:rPr>
        <w:t xml:space="preserve"> работа ведется  в целях систематизации и учета муниципальных нормативных правовых </w:t>
      </w:r>
      <w:r w:rsidRPr="00D23D07">
        <w:rPr>
          <w:sz w:val="28"/>
          <w:szCs w:val="28"/>
        </w:rPr>
        <w:lastRenderedPageBreak/>
        <w:t>актов, а также реализации конституционного права граждан на ознакомление с документами, непосредственно затрагивающими их права и свободы. Необходимо отметить, что депутаты и администрация городского поселения проводят много совместных мероприятий, позволяющих изучить, обсудить и принять конкретные меры по решению проблемных ситуаций, выстроить стратегию совместных действий.</w:t>
      </w:r>
    </w:p>
    <w:p w:rsidR="00F56919" w:rsidRDefault="002B793F" w:rsidP="00F569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выборов Советом депутатов был составлен перечень нака</w:t>
      </w:r>
      <w:r w:rsidR="00A14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 избирателей по результатам встреч с избирателями </w:t>
      </w:r>
      <w:r w:rsidRPr="00D23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предвыборной кампании, которым мы стараемся следовать. Хотя не все зависит от наших жела</w:t>
      </w:r>
      <w:r w:rsidR="00A14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не всегда есть финансовая </w:t>
      </w:r>
      <w:r w:rsidRPr="00D2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возможность. </w:t>
      </w:r>
    </w:p>
    <w:p w:rsidR="002B793F" w:rsidRPr="00D23D07" w:rsidRDefault="002B793F" w:rsidP="00F569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занятиями физкультурой и спортом в нашем поселении дела обстоят довольно благополучно. Обустроено </w:t>
      </w:r>
      <w:r w:rsidR="00A14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спортивных площадок (</w:t>
      </w:r>
      <w:r w:rsidRPr="00D23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СЮТ, ул</w:t>
      </w:r>
      <w:r w:rsidR="0007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23D0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81B4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F023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нянщ</w:t>
      </w:r>
      <w:r w:rsidR="00A14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</w:t>
      </w:r>
      <w:proofErr w:type="spellEnd"/>
      <w:r w:rsidR="005F0238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детских (</w:t>
      </w:r>
      <w:r w:rsidRPr="00D23D0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076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Техническая, пер Лесной).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3D07">
        <w:rPr>
          <w:sz w:val="28"/>
          <w:szCs w:val="28"/>
          <w:shd w:val="clear" w:color="auto" w:fill="FFFFFF"/>
        </w:rPr>
        <w:t xml:space="preserve">Деятельность Совета депутатов городского поселения в 2020 году проходила в тесном </w:t>
      </w:r>
      <w:r w:rsidR="005F0238">
        <w:rPr>
          <w:sz w:val="28"/>
          <w:szCs w:val="28"/>
          <w:shd w:val="clear" w:color="auto" w:fill="FFFFFF"/>
        </w:rPr>
        <w:t xml:space="preserve">сотрудничестве с администрацией </w:t>
      </w:r>
      <w:proofErr w:type="gramStart"/>
      <w:r w:rsidRPr="00D23D07">
        <w:rPr>
          <w:sz w:val="28"/>
          <w:szCs w:val="28"/>
          <w:shd w:val="clear" w:color="auto" w:fill="FFFFFF"/>
        </w:rPr>
        <w:t>Приволжского  муниципального</w:t>
      </w:r>
      <w:proofErr w:type="gramEnd"/>
      <w:r w:rsidRPr="00D23D07">
        <w:rPr>
          <w:sz w:val="28"/>
          <w:szCs w:val="28"/>
          <w:shd w:val="clear" w:color="auto" w:fill="FFFFFF"/>
        </w:rPr>
        <w:t xml:space="preserve">  района ,районной  прокуратурой, Советом  Приволжского </w:t>
      </w:r>
      <w:r w:rsidRPr="00D23D07">
        <w:rPr>
          <w:sz w:val="28"/>
          <w:szCs w:val="28"/>
        </w:rPr>
        <w:t xml:space="preserve"> района</w:t>
      </w:r>
      <w:r w:rsidRPr="00D23D07">
        <w:rPr>
          <w:sz w:val="28"/>
          <w:szCs w:val="28"/>
          <w:shd w:val="clear" w:color="auto" w:fill="FFFFFF"/>
        </w:rPr>
        <w:t> и другими организациями. Совет депутатов в своей работе руководствовался федеральным и региональным законодат</w:t>
      </w:r>
      <w:r w:rsidR="005F0238">
        <w:rPr>
          <w:sz w:val="28"/>
          <w:szCs w:val="28"/>
          <w:shd w:val="clear" w:color="auto" w:fill="FFFFFF"/>
        </w:rPr>
        <w:t xml:space="preserve">ельством, Уставом Приволжского </w:t>
      </w:r>
      <w:r w:rsidRPr="00D23D07">
        <w:rPr>
          <w:sz w:val="28"/>
          <w:szCs w:val="28"/>
          <w:shd w:val="clear" w:color="auto" w:fill="FFFFFF"/>
        </w:rPr>
        <w:t xml:space="preserve">городского </w:t>
      </w:r>
      <w:proofErr w:type="gramStart"/>
      <w:r w:rsidRPr="00D23D07">
        <w:rPr>
          <w:sz w:val="28"/>
          <w:szCs w:val="28"/>
          <w:shd w:val="clear" w:color="auto" w:fill="FFFFFF"/>
        </w:rPr>
        <w:t>поселения  планом</w:t>
      </w:r>
      <w:proofErr w:type="gramEnd"/>
      <w:r w:rsidRPr="00D23D07">
        <w:rPr>
          <w:sz w:val="28"/>
          <w:szCs w:val="28"/>
          <w:shd w:val="clear" w:color="auto" w:fill="FFFFFF"/>
        </w:rPr>
        <w:t xml:space="preserve"> работ Совета депутатов на 2020год, Регламентом Совета депутатов.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3D07">
        <w:rPr>
          <w:sz w:val="28"/>
          <w:szCs w:val="28"/>
        </w:rPr>
        <w:t>В заседаниях Думы и депутатских слушаниях в обсуждении жизненно важных для населения города проблем приняли участие депутат Госу</w:t>
      </w:r>
      <w:r w:rsidR="000768BD">
        <w:rPr>
          <w:sz w:val="28"/>
          <w:szCs w:val="28"/>
        </w:rPr>
        <w:t>дарственной Думы РФ Смирнов Ю В</w:t>
      </w:r>
      <w:r w:rsidRPr="00D23D07">
        <w:rPr>
          <w:sz w:val="28"/>
          <w:szCs w:val="28"/>
        </w:rPr>
        <w:t>, заместитель председателя Областной Думы Буров А К»</w:t>
      </w:r>
    </w:p>
    <w:p w:rsidR="00F56919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3D07">
        <w:rPr>
          <w:sz w:val="28"/>
          <w:szCs w:val="28"/>
        </w:rPr>
        <w:t xml:space="preserve"> По итогам личного приема граждан к обсуждению вопросов благоус</w:t>
      </w:r>
      <w:r w:rsidR="000768BD">
        <w:rPr>
          <w:sz w:val="28"/>
          <w:szCs w:val="28"/>
        </w:rPr>
        <w:t xml:space="preserve">тройства придомовых территорий </w:t>
      </w:r>
      <w:r w:rsidRPr="00D23D07">
        <w:rPr>
          <w:sz w:val="28"/>
          <w:szCs w:val="28"/>
        </w:rPr>
        <w:t>ТОС на заседания Совета были приглашены и в них участвовали предс</w:t>
      </w:r>
      <w:r w:rsidR="00A142C8">
        <w:rPr>
          <w:sz w:val="28"/>
          <w:szCs w:val="28"/>
        </w:rPr>
        <w:t xml:space="preserve">едатели советов многоквартирных домов по вопросу формирования </w:t>
      </w:r>
      <w:r w:rsidRPr="00D23D07">
        <w:rPr>
          <w:sz w:val="28"/>
          <w:szCs w:val="28"/>
        </w:rPr>
        <w:t>ТОС и участия в областной программе</w:t>
      </w:r>
      <w:r w:rsidR="00F56919">
        <w:rPr>
          <w:sz w:val="28"/>
          <w:szCs w:val="28"/>
        </w:rPr>
        <w:t>.</w:t>
      </w:r>
    </w:p>
    <w:p w:rsidR="00F56919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3D07">
        <w:rPr>
          <w:sz w:val="28"/>
          <w:szCs w:val="28"/>
        </w:rPr>
        <w:t>В целях реализации решения Совета об участии в областной программе поддержки местных инициатив была оказана помощь общественным организациям в подготовке проектов и обсуждении их на собраниях, с жителей микрорайонов. Всего было проведено 3 собрания</w:t>
      </w:r>
      <w:r w:rsidR="00F56919">
        <w:rPr>
          <w:sz w:val="28"/>
          <w:szCs w:val="28"/>
        </w:rPr>
        <w:t>.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3D07">
        <w:rPr>
          <w:sz w:val="28"/>
          <w:szCs w:val="28"/>
        </w:rPr>
        <w:t xml:space="preserve"> Ни один острый вопрос, который волновал жителей города и по которому они обращались в Совет не был оставлен без внимания и без принятия по нему мер депутатского реагирования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3D07">
        <w:rPr>
          <w:sz w:val="28"/>
          <w:szCs w:val="28"/>
        </w:rPr>
        <w:t xml:space="preserve">  Как и в предыдущие годы, считал одной из главных – задачу осуществления контроля за исполнением решений Совета и деятельностью должностных лиц местного самоуправления. При реализации контрольных функций, обеспечено конструктивное взаимодействие Думы и</w:t>
      </w:r>
      <w:r w:rsidR="00F56919">
        <w:rPr>
          <w:sz w:val="28"/>
          <w:szCs w:val="28"/>
        </w:rPr>
        <w:t xml:space="preserve"> </w:t>
      </w:r>
      <w:r w:rsidR="00F56919">
        <w:rPr>
          <w:sz w:val="28"/>
          <w:szCs w:val="28"/>
          <w:shd w:val="clear" w:color="auto" w:fill="FFFFFF"/>
        </w:rPr>
        <w:t>з</w:t>
      </w:r>
      <w:r w:rsidRPr="00D23D07">
        <w:rPr>
          <w:sz w:val="28"/>
          <w:szCs w:val="28"/>
          <w:shd w:val="clear" w:color="auto" w:fill="FFFFFF"/>
        </w:rPr>
        <w:t xml:space="preserve">аседания Совета депутатов практически всегда проводятся в открытом режиме, любой житель поселения имеет право присутствовать на заседании и участвовать в обсуждении интересующих его вопросах. Все нормативно-правовые акты, принимаемые Советом депутатов городского поселения, публикуются </w:t>
      </w:r>
      <w:r w:rsidRPr="00D23D07">
        <w:rPr>
          <w:sz w:val="28"/>
          <w:szCs w:val="28"/>
        </w:rPr>
        <w:t>в информационном бюллетене "Вестник Совета и администрации Приволжского муниципального района".</w:t>
      </w:r>
    </w:p>
    <w:p w:rsidR="002B793F" w:rsidRPr="00D23D07" w:rsidRDefault="002B793F" w:rsidP="00F56919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3D07">
        <w:rPr>
          <w:sz w:val="28"/>
          <w:szCs w:val="28"/>
        </w:rPr>
        <w:lastRenderedPageBreak/>
        <w:t>Благодарю вас, уважаемые депутаты, за совместную работу, оказанную поддержку и помощь в организации деятельности Совета в прошедшем году. </w:t>
      </w:r>
    </w:p>
    <w:p w:rsidR="002B793F" w:rsidRPr="00D23D07" w:rsidRDefault="002B793F" w:rsidP="00D23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BDC" w:rsidRPr="00D23D07" w:rsidRDefault="00454BDC" w:rsidP="00D23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4BDC" w:rsidRPr="00D23D07" w:rsidSect="0007543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0F8"/>
    <w:multiLevelType w:val="hybridMultilevel"/>
    <w:tmpl w:val="54BC2384"/>
    <w:lvl w:ilvl="0" w:tplc="16889C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024B4"/>
    <w:multiLevelType w:val="hybridMultilevel"/>
    <w:tmpl w:val="2144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F3"/>
    <w:rsid w:val="000320E0"/>
    <w:rsid w:val="0004250E"/>
    <w:rsid w:val="00055CAF"/>
    <w:rsid w:val="000710A0"/>
    <w:rsid w:val="00075431"/>
    <w:rsid w:val="000768BD"/>
    <w:rsid w:val="000A4C94"/>
    <w:rsid w:val="00103412"/>
    <w:rsid w:val="00123C53"/>
    <w:rsid w:val="00160DCA"/>
    <w:rsid w:val="001B2661"/>
    <w:rsid w:val="00207A15"/>
    <w:rsid w:val="00225E40"/>
    <w:rsid w:val="00266FF3"/>
    <w:rsid w:val="00281B45"/>
    <w:rsid w:val="002922D7"/>
    <w:rsid w:val="002B793F"/>
    <w:rsid w:val="002D5962"/>
    <w:rsid w:val="00301054"/>
    <w:rsid w:val="003011A7"/>
    <w:rsid w:val="00341ADB"/>
    <w:rsid w:val="00342D33"/>
    <w:rsid w:val="00377FE8"/>
    <w:rsid w:val="00400408"/>
    <w:rsid w:val="004107B2"/>
    <w:rsid w:val="00435A1A"/>
    <w:rsid w:val="00454BDC"/>
    <w:rsid w:val="0049611C"/>
    <w:rsid w:val="004A772D"/>
    <w:rsid w:val="004B381E"/>
    <w:rsid w:val="004D337A"/>
    <w:rsid w:val="005141E4"/>
    <w:rsid w:val="0052729D"/>
    <w:rsid w:val="00552767"/>
    <w:rsid w:val="0056611D"/>
    <w:rsid w:val="005B7AB6"/>
    <w:rsid w:val="005C7E4B"/>
    <w:rsid w:val="005E33AF"/>
    <w:rsid w:val="005F0238"/>
    <w:rsid w:val="00611CD3"/>
    <w:rsid w:val="00625D70"/>
    <w:rsid w:val="006444D7"/>
    <w:rsid w:val="00647069"/>
    <w:rsid w:val="0068624D"/>
    <w:rsid w:val="006B15C7"/>
    <w:rsid w:val="006E5AD0"/>
    <w:rsid w:val="00742AB9"/>
    <w:rsid w:val="007B5C31"/>
    <w:rsid w:val="007D2710"/>
    <w:rsid w:val="007D2B8C"/>
    <w:rsid w:val="007D3DF7"/>
    <w:rsid w:val="00831456"/>
    <w:rsid w:val="0083565F"/>
    <w:rsid w:val="00861187"/>
    <w:rsid w:val="00862156"/>
    <w:rsid w:val="0088429C"/>
    <w:rsid w:val="00896D96"/>
    <w:rsid w:val="008B5EC7"/>
    <w:rsid w:val="0096117D"/>
    <w:rsid w:val="009939C7"/>
    <w:rsid w:val="009A4F08"/>
    <w:rsid w:val="009D49D8"/>
    <w:rsid w:val="00A142C8"/>
    <w:rsid w:val="00A36FF4"/>
    <w:rsid w:val="00AB3E24"/>
    <w:rsid w:val="00AE3229"/>
    <w:rsid w:val="00B23BDB"/>
    <w:rsid w:val="00BA3D02"/>
    <w:rsid w:val="00BB4E47"/>
    <w:rsid w:val="00BC5DDB"/>
    <w:rsid w:val="00BD1091"/>
    <w:rsid w:val="00C0608D"/>
    <w:rsid w:val="00C62E2E"/>
    <w:rsid w:val="00C847B3"/>
    <w:rsid w:val="00C9118C"/>
    <w:rsid w:val="00CD5EEB"/>
    <w:rsid w:val="00CE681A"/>
    <w:rsid w:val="00D23D07"/>
    <w:rsid w:val="00D5052E"/>
    <w:rsid w:val="00D7020F"/>
    <w:rsid w:val="00DC517C"/>
    <w:rsid w:val="00E00ACD"/>
    <w:rsid w:val="00E054DC"/>
    <w:rsid w:val="00E10587"/>
    <w:rsid w:val="00EA5828"/>
    <w:rsid w:val="00ED1FAA"/>
    <w:rsid w:val="00ED433D"/>
    <w:rsid w:val="00EE4039"/>
    <w:rsid w:val="00F303FD"/>
    <w:rsid w:val="00F40F43"/>
    <w:rsid w:val="00F45CAF"/>
    <w:rsid w:val="00F5044C"/>
    <w:rsid w:val="00F56919"/>
    <w:rsid w:val="00F719BC"/>
    <w:rsid w:val="00F93E98"/>
    <w:rsid w:val="00FD54A0"/>
    <w:rsid w:val="00FE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94772-B4D5-43D5-9A3E-3D459DB4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6F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FF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D54A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320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сновной текст1"/>
    <w:basedOn w:val="a"/>
    <w:uiPriority w:val="99"/>
    <w:rsid w:val="007D2B8C"/>
    <w:pPr>
      <w:shd w:val="clear" w:color="auto" w:fill="FFFFFF"/>
      <w:spacing w:before="180" w:after="0" w:line="168" w:lineRule="exact"/>
      <w:jc w:val="both"/>
    </w:pPr>
    <w:rPr>
      <w:rFonts w:ascii="Calibri" w:eastAsia="Calibri" w:hAnsi="Calibri" w:cs="Times New Roman"/>
      <w:sz w:val="17"/>
      <w:szCs w:val="17"/>
    </w:rPr>
  </w:style>
  <w:style w:type="paragraph" w:styleId="a5">
    <w:name w:val="List Paragraph"/>
    <w:basedOn w:val="a"/>
    <w:uiPriority w:val="34"/>
    <w:qFormat/>
    <w:rsid w:val="007D2B8C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2B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B7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olg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vetpriv37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zhilishno_kommunalmznie_hozyaj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isshee_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1C77-666D-4D4B-8AED-3942AA9B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Пользователь</cp:lastModifiedBy>
  <cp:revision>14</cp:revision>
  <cp:lastPrinted>2021-04-21T10:23:00Z</cp:lastPrinted>
  <dcterms:created xsi:type="dcterms:W3CDTF">2019-03-25T06:25:00Z</dcterms:created>
  <dcterms:modified xsi:type="dcterms:W3CDTF">2021-04-21T10:28:00Z</dcterms:modified>
</cp:coreProperties>
</file>