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0" w:rsidRDefault="00871B70">
      <w:pPr>
        <w:ind w:left="75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СВЕДЕНИЯ</w:t>
      </w:r>
    </w:p>
    <w:p w:rsidR="00D82850" w:rsidRDefault="00D82850">
      <w:pPr>
        <w:spacing w:line="11" w:lineRule="exact"/>
        <w:rPr>
          <w:sz w:val="24"/>
          <w:szCs w:val="24"/>
        </w:rPr>
      </w:pPr>
    </w:p>
    <w:p w:rsidR="004E7B08" w:rsidRDefault="004E7B08" w:rsidP="004E7B08">
      <w:pPr>
        <w:tabs>
          <w:tab w:val="left" w:pos="0"/>
        </w:tabs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о </w:t>
      </w:r>
      <w:r w:rsidR="00871B70">
        <w:rPr>
          <w:rFonts w:eastAsia="Times New Roman"/>
          <w:sz w:val="21"/>
          <w:szCs w:val="21"/>
        </w:rPr>
        <w:t>доходах, расходах, об имуществе и обязательствах имущественного характера</w:t>
      </w:r>
      <w:r w:rsidR="00546A13">
        <w:rPr>
          <w:rFonts w:eastAsia="Times New Roman"/>
          <w:sz w:val="21"/>
          <w:szCs w:val="21"/>
        </w:rPr>
        <w:t xml:space="preserve"> муниципального служащего </w:t>
      </w:r>
      <w:r w:rsidR="00871B70">
        <w:rPr>
          <w:rFonts w:eastAsia="Times New Roman"/>
          <w:sz w:val="21"/>
          <w:szCs w:val="21"/>
        </w:rPr>
        <w:t xml:space="preserve"> </w:t>
      </w:r>
    </w:p>
    <w:p w:rsidR="00D82850" w:rsidRDefault="00546A13" w:rsidP="004E7B08">
      <w:pPr>
        <w:tabs>
          <w:tab w:val="left" w:pos="0"/>
        </w:tabs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Совета </w:t>
      </w:r>
      <w:r w:rsidR="00871B70">
        <w:rPr>
          <w:rFonts w:eastAsia="Times New Roman"/>
          <w:sz w:val="21"/>
          <w:szCs w:val="21"/>
        </w:rPr>
        <w:t xml:space="preserve"> Приволжского</w:t>
      </w:r>
      <w:r w:rsidR="004E7B08">
        <w:rPr>
          <w:rFonts w:eastAsia="Times New Roman"/>
          <w:sz w:val="21"/>
          <w:szCs w:val="21"/>
        </w:rPr>
        <w:t xml:space="preserve"> </w:t>
      </w:r>
      <w:r w:rsidR="00871B70">
        <w:rPr>
          <w:rFonts w:eastAsia="Times New Roman"/>
          <w:sz w:val="21"/>
          <w:szCs w:val="21"/>
        </w:rPr>
        <w:t>муниципального района, его супруги (супруга)</w:t>
      </w:r>
    </w:p>
    <w:p w:rsidR="00D82850" w:rsidRDefault="00D82850">
      <w:pPr>
        <w:spacing w:line="10" w:lineRule="exact"/>
        <w:rPr>
          <w:rFonts w:eastAsia="Times New Roman"/>
          <w:sz w:val="21"/>
          <w:szCs w:val="21"/>
        </w:rPr>
      </w:pPr>
    </w:p>
    <w:p w:rsidR="00D82850" w:rsidRDefault="004E7B08" w:rsidP="004E7B08">
      <w:pPr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 </w:t>
      </w:r>
      <w:r w:rsidR="00871B70">
        <w:rPr>
          <w:rFonts w:eastAsia="Times New Roman"/>
          <w:sz w:val="21"/>
          <w:szCs w:val="21"/>
        </w:rPr>
        <w:t>несовершеннолетних</w:t>
      </w:r>
      <w:r w:rsidR="00F93129">
        <w:rPr>
          <w:rFonts w:eastAsia="Times New Roman"/>
          <w:sz w:val="21"/>
          <w:szCs w:val="21"/>
        </w:rPr>
        <w:t xml:space="preserve"> детей за период с 1 января </w:t>
      </w:r>
      <w:r w:rsidR="00546A13">
        <w:rPr>
          <w:rFonts w:eastAsia="Times New Roman"/>
          <w:sz w:val="21"/>
          <w:szCs w:val="21"/>
        </w:rPr>
        <w:t>2020</w:t>
      </w:r>
      <w:r w:rsidR="00871B70">
        <w:rPr>
          <w:rFonts w:eastAsia="Times New Roman"/>
          <w:sz w:val="21"/>
          <w:szCs w:val="21"/>
        </w:rPr>
        <w:t xml:space="preserve"> года по 31 декабря </w:t>
      </w:r>
      <w:r w:rsidR="00546A13">
        <w:rPr>
          <w:rFonts w:eastAsia="Times New Roman"/>
          <w:sz w:val="21"/>
          <w:szCs w:val="21"/>
        </w:rPr>
        <w:t>2020</w:t>
      </w:r>
      <w:r w:rsidR="00871B70">
        <w:rPr>
          <w:rFonts w:eastAsia="Times New Roman"/>
          <w:sz w:val="21"/>
          <w:szCs w:val="21"/>
        </w:rPr>
        <w:t xml:space="preserve"> года</w:t>
      </w:r>
    </w:p>
    <w:p w:rsidR="00D82850" w:rsidRDefault="00D82850">
      <w:pPr>
        <w:spacing w:line="236" w:lineRule="exact"/>
        <w:rPr>
          <w:sz w:val="24"/>
          <w:szCs w:val="24"/>
        </w:rPr>
      </w:pPr>
    </w:p>
    <w:tbl>
      <w:tblPr>
        <w:tblW w:w="13830" w:type="dxa"/>
        <w:tblInd w:w="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160"/>
        <w:gridCol w:w="1040"/>
        <w:gridCol w:w="700"/>
        <w:gridCol w:w="340"/>
        <w:gridCol w:w="1160"/>
        <w:gridCol w:w="1560"/>
        <w:gridCol w:w="1300"/>
        <w:gridCol w:w="920"/>
        <w:gridCol w:w="1160"/>
        <w:gridCol w:w="2740"/>
        <w:gridCol w:w="30"/>
      </w:tblGrid>
      <w:tr w:rsidR="00D82850" w:rsidTr="0053383E">
        <w:trPr>
          <w:trHeight w:val="21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Деклари-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Перечень объектов недвижимого имущества и транспортных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Перечень объектов недвижимого имущества,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Сведения об источниках получения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рованный</w:t>
            </w:r>
          </w:p>
        </w:tc>
        <w:tc>
          <w:tcPr>
            <w:tcW w:w="4800" w:type="dxa"/>
            <w:gridSpan w:val="5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средств, принадлежащих на праве собственности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находящегося в пользовании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средств, за счет которых совершена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1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годовой  доход</w:t>
            </w:r>
          </w:p>
        </w:tc>
        <w:tc>
          <w:tcPr>
            <w:tcW w:w="104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сделка по приобретению земельного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(руб.)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участка, другого объекта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700" w:type="dxa"/>
            <w:vMerge w:val="restart"/>
            <w:vAlign w:val="bottom"/>
          </w:tcPr>
          <w:p w:rsidR="00D82850" w:rsidRDefault="00871B70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площадь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7"/>
                <w:szCs w:val="17"/>
              </w:rPr>
              <w:t>(кв.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страна   распо-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транспортные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площадь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страна   распо-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1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недвижимого имущества,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объектов</w:t>
            </w:r>
          </w:p>
        </w:tc>
        <w:tc>
          <w:tcPr>
            <w:tcW w:w="700" w:type="dxa"/>
            <w:vMerge w:val="restart"/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ложения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средства (с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объектов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(кв. м)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ложения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транспортного средства, ценных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недви-</w:t>
            </w: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указанием вида 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недви-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бумаг, акций (долей участия, паев в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жимости</w:t>
            </w: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марки)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жимости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13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уставных (складочных) капиталах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организаций), если сумма сделки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превышает общий доход лица,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замещающего должность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муниципальной службы и его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супруги (супруга) за три последних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года, предшествующих совершению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20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82850" w:rsidRDefault="00871B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сделки</w:t>
            </w: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D82850" w:rsidTr="00B86F41">
        <w:trPr>
          <w:trHeight w:val="48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850" w:rsidRDefault="00D828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2850" w:rsidRDefault="00D82850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126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Орлова Ольга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Леонидовна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Начальник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структурного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подразделения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аппарата Совета</w:t>
            </w:r>
          </w:p>
          <w:p w:rsidR="00155E0A" w:rsidRDefault="00155E0A" w:rsidP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Приволжского</w:t>
            </w:r>
          </w:p>
          <w:p w:rsidR="00155E0A" w:rsidRDefault="00155E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муниципального</w:t>
            </w:r>
          </w:p>
          <w:p w:rsidR="00155E0A" w:rsidRDefault="00155E0A" w:rsidP="00835C21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района – Председатель</w:t>
            </w:r>
          </w:p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КСП</w:t>
            </w: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Pr="000D31BE" w:rsidRDefault="000D31BE" w:rsidP="000D31BE">
            <w:pPr>
              <w:spacing w:line="187" w:lineRule="exact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781 868,76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ind w:left="12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½  2 - х</w:t>
            </w:r>
          </w:p>
          <w:p w:rsidR="00155E0A" w:rsidRPr="000D31BE" w:rsidRDefault="00155E0A" w:rsidP="00155E0A">
            <w:pPr>
              <w:spacing w:line="176" w:lineRule="exact"/>
              <w:ind w:left="12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о м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а т н</w:t>
            </w:r>
          </w:p>
          <w:p w:rsidR="00155E0A" w:rsidRPr="000D31BE" w:rsidRDefault="00155E0A" w:rsidP="00155E0A">
            <w:pPr>
              <w:ind w:left="120"/>
              <w:jc w:val="center"/>
              <w:rPr>
                <w:sz w:val="16"/>
                <w:szCs w:val="16"/>
              </w:rPr>
            </w:pP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о й</w:t>
            </w:r>
            <w:proofErr w:type="gramEnd"/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в а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т и р</w:t>
            </w:r>
          </w:p>
          <w:p w:rsidR="00155E0A" w:rsidRPr="000D31BE" w:rsidRDefault="00155E0A">
            <w:pPr>
              <w:spacing w:line="194" w:lineRule="exact"/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ы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½  2 - х</w:t>
            </w:r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о м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а т н</w:t>
            </w:r>
          </w:p>
          <w:p w:rsidR="00155E0A" w:rsidRPr="000D31BE" w:rsidRDefault="00155E0A">
            <w:pPr>
              <w:spacing w:line="178" w:lineRule="exact"/>
              <w:ind w:left="120"/>
              <w:rPr>
                <w:sz w:val="16"/>
                <w:szCs w:val="16"/>
              </w:rPr>
            </w:pP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о й</w:t>
            </w:r>
            <w:proofErr w:type="gramEnd"/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к в а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т и р</w:t>
            </w:r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ы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½</w:t>
            </w:r>
          </w:p>
          <w:p w:rsidR="00155E0A" w:rsidRPr="000D31BE" w:rsidRDefault="00155E0A">
            <w:pPr>
              <w:spacing w:line="194" w:lineRule="exact"/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з е м е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л ь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н</w:t>
            </w:r>
          </w:p>
          <w:p w:rsidR="00155E0A" w:rsidRPr="000D31BE" w:rsidRDefault="00155E0A">
            <w:pPr>
              <w:spacing w:line="187" w:lineRule="exact"/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о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о</w:t>
            </w:r>
          </w:p>
          <w:p w:rsidR="00155E0A" w:rsidRPr="000D31BE" w:rsidRDefault="00155E0A">
            <w:pPr>
              <w:spacing w:line="194" w:lineRule="exact"/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у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а с т к а</w:t>
            </w:r>
          </w:p>
          <w:p w:rsidR="00155E0A" w:rsidRPr="000D31BE" w:rsidRDefault="00155E0A">
            <w:pPr>
              <w:spacing w:line="194" w:lineRule="exact"/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д л я</w:t>
            </w:r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с а д о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в о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д</w:t>
            </w:r>
          </w:p>
          <w:p w:rsidR="00155E0A" w:rsidRPr="000D31BE" w:rsidRDefault="00155E0A">
            <w:pPr>
              <w:spacing w:line="194" w:lineRule="exact"/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с т в а  и</w:t>
            </w:r>
          </w:p>
          <w:p w:rsidR="00155E0A" w:rsidRPr="000D31BE" w:rsidRDefault="00155E0A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о г о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о д н</w:t>
            </w:r>
          </w:p>
          <w:p w:rsidR="00155E0A" w:rsidRPr="000D31BE" w:rsidRDefault="00155E0A" w:rsidP="00355529">
            <w:pPr>
              <w:ind w:left="120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 xml:space="preserve">и </w:t>
            </w:r>
            <w:proofErr w:type="gramStart"/>
            <w:r w:rsidRPr="000D31BE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0D31BE">
              <w:rPr>
                <w:rFonts w:eastAsia="Times New Roman"/>
                <w:sz w:val="16"/>
                <w:szCs w:val="16"/>
              </w:rPr>
              <w:t xml:space="preserve"> е с т в а</w:t>
            </w:r>
          </w:p>
        </w:tc>
        <w:tc>
          <w:tcPr>
            <w:tcW w:w="700" w:type="dxa"/>
          </w:tcPr>
          <w:p w:rsidR="00155E0A" w:rsidRPr="000D31BE" w:rsidRDefault="00155E0A" w:rsidP="00A5035F">
            <w:pPr>
              <w:spacing w:line="187" w:lineRule="exact"/>
              <w:ind w:right="-272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50,2</w:t>
            </w: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6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22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18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Земельный участок. Для размещения производственных и административных зданий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28,00</w:t>
            </w: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10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Pr="000D31BE" w:rsidRDefault="00155E0A" w:rsidP="00155E0A">
            <w:pPr>
              <w:spacing w:line="187" w:lineRule="exact"/>
              <w:ind w:left="120"/>
              <w:jc w:val="center"/>
              <w:rPr>
                <w:sz w:val="16"/>
                <w:szCs w:val="16"/>
              </w:rPr>
            </w:pPr>
            <w:r w:rsidRPr="000D31BE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50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4"/>
                <w:szCs w:val="4"/>
              </w:rPr>
            </w:pPr>
          </w:p>
        </w:tc>
        <w:tc>
          <w:tcPr>
            <w:tcW w:w="700" w:type="dxa"/>
          </w:tcPr>
          <w:p w:rsidR="00155E0A" w:rsidRDefault="00155E0A" w:rsidP="00A5035F">
            <w:pPr>
              <w:ind w:right="-272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17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55E0A" w:rsidRDefault="00155E0A" w:rsidP="00A5035F">
            <w:pPr>
              <w:ind w:right="-272"/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155E0A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</w:tcPr>
          <w:p w:rsidR="00155E0A" w:rsidRDefault="00155E0A" w:rsidP="00155E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42,5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5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7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7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4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78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6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 w:rsidP="00E62B4C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1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57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/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20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 w:rsidP="00A5035F">
            <w:pPr>
              <w:ind w:right="-2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900,00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8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 w:rsidP="008A6468">
            <w:pPr>
              <w:ind w:left="-437" w:firstLine="437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B86F41">
        <w:trPr>
          <w:trHeight w:val="19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55E0A" w:rsidRDefault="00155E0A" w:rsidP="0035552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  <w:tr w:rsidR="00155E0A" w:rsidTr="0053383E">
        <w:trPr>
          <w:trHeight w:val="19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E0A" w:rsidRDefault="00155E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55E0A" w:rsidRDefault="00155E0A">
            <w:pPr>
              <w:rPr>
                <w:sz w:val="1"/>
                <w:szCs w:val="1"/>
              </w:rPr>
            </w:pPr>
          </w:p>
        </w:tc>
      </w:tr>
    </w:tbl>
    <w:p w:rsidR="00D82850" w:rsidRDefault="00871B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1659890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9338945</wp:posOffset>
            </wp:positionH>
            <wp:positionV relativeFrom="paragraph">
              <wp:posOffset>-5505450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2850" w:rsidSect="00CD5540">
      <w:pgSz w:w="16840" w:h="11904" w:orient="landscape"/>
      <w:pgMar w:top="431" w:right="676" w:bottom="235" w:left="1440" w:header="0" w:footer="0" w:gutter="0"/>
      <w:cols w:space="720" w:equalWidth="0">
        <w:col w:w="14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BFCD570"/>
    <w:lvl w:ilvl="0" w:tplc="C73CEAA6">
      <w:start w:val="1"/>
      <w:numFmt w:val="bullet"/>
      <w:lvlText w:val="о"/>
      <w:lvlJc w:val="left"/>
    </w:lvl>
    <w:lvl w:ilvl="1" w:tplc="716473E0">
      <w:start w:val="1"/>
      <w:numFmt w:val="bullet"/>
      <w:lvlText w:val="и"/>
      <w:lvlJc w:val="left"/>
    </w:lvl>
    <w:lvl w:ilvl="2" w:tplc="D908CA52">
      <w:numFmt w:val="decimal"/>
      <w:lvlText w:val=""/>
      <w:lvlJc w:val="left"/>
    </w:lvl>
    <w:lvl w:ilvl="3" w:tplc="4DEA6ADA">
      <w:numFmt w:val="decimal"/>
      <w:lvlText w:val=""/>
      <w:lvlJc w:val="left"/>
    </w:lvl>
    <w:lvl w:ilvl="4" w:tplc="B4EC564A">
      <w:numFmt w:val="decimal"/>
      <w:lvlText w:val=""/>
      <w:lvlJc w:val="left"/>
    </w:lvl>
    <w:lvl w:ilvl="5" w:tplc="C782502C">
      <w:numFmt w:val="decimal"/>
      <w:lvlText w:val=""/>
      <w:lvlJc w:val="left"/>
    </w:lvl>
    <w:lvl w:ilvl="6" w:tplc="1318FBE8">
      <w:numFmt w:val="decimal"/>
      <w:lvlText w:val=""/>
      <w:lvlJc w:val="left"/>
    </w:lvl>
    <w:lvl w:ilvl="7" w:tplc="8236EE2C">
      <w:numFmt w:val="decimal"/>
      <w:lvlText w:val=""/>
      <w:lvlJc w:val="left"/>
    </w:lvl>
    <w:lvl w:ilvl="8" w:tplc="B68249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850"/>
    <w:rsid w:val="000D31BE"/>
    <w:rsid w:val="00155E0A"/>
    <w:rsid w:val="00164901"/>
    <w:rsid w:val="00204C4F"/>
    <w:rsid w:val="00444B89"/>
    <w:rsid w:val="004E7B08"/>
    <w:rsid w:val="0053383E"/>
    <w:rsid w:val="00546A13"/>
    <w:rsid w:val="005D6E57"/>
    <w:rsid w:val="0067469B"/>
    <w:rsid w:val="00732641"/>
    <w:rsid w:val="007B2190"/>
    <w:rsid w:val="00810845"/>
    <w:rsid w:val="00853655"/>
    <w:rsid w:val="00871B70"/>
    <w:rsid w:val="008A6468"/>
    <w:rsid w:val="00A5035F"/>
    <w:rsid w:val="00B86F41"/>
    <w:rsid w:val="00CD5540"/>
    <w:rsid w:val="00D82850"/>
    <w:rsid w:val="00F9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SOVWork01</cp:lastModifiedBy>
  <cp:revision>8</cp:revision>
  <dcterms:created xsi:type="dcterms:W3CDTF">2020-08-10T11:55:00Z</dcterms:created>
  <dcterms:modified xsi:type="dcterms:W3CDTF">2021-05-14T10:38:00Z</dcterms:modified>
</cp:coreProperties>
</file>