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72" w:rsidRDefault="00993772" w:rsidP="00993772">
      <w:pPr>
        <w:pStyle w:val="2"/>
        <w:shd w:val="clear" w:color="auto" w:fill="auto"/>
        <w:spacing w:after="0" w:line="360" w:lineRule="auto"/>
        <w:ind w:left="100" w:right="20" w:firstLine="480"/>
        <w:jc w:val="center"/>
        <w:rPr>
          <w:sz w:val="28"/>
          <w:szCs w:val="28"/>
        </w:rPr>
      </w:pPr>
      <w:r w:rsidRPr="00993772">
        <w:rPr>
          <w:b/>
          <w:bCs/>
          <w:sz w:val="28"/>
          <w:szCs w:val="28"/>
        </w:rPr>
        <w:t xml:space="preserve">О регистрации в </w:t>
      </w:r>
      <w:r w:rsidRPr="00993772">
        <w:rPr>
          <w:b/>
          <w:bCs/>
          <w:sz w:val="28"/>
          <w:szCs w:val="28"/>
        </w:rPr>
        <w:t>Федеральн</w:t>
      </w:r>
      <w:r w:rsidRPr="00993772">
        <w:rPr>
          <w:b/>
          <w:bCs/>
          <w:sz w:val="28"/>
          <w:szCs w:val="28"/>
        </w:rPr>
        <w:t>ой</w:t>
      </w:r>
      <w:r w:rsidRPr="00993772">
        <w:rPr>
          <w:b/>
          <w:bCs/>
          <w:sz w:val="28"/>
          <w:szCs w:val="28"/>
        </w:rPr>
        <w:t xml:space="preserve"> государственн</w:t>
      </w:r>
      <w:r w:rsidRPr="00993772">
        <w:rPr>
          <w:b/>
          <w:bCs/>
          <w:sz w:val="28"/>
          <w:szCs w:val="28"/>
        </w:rPr>
        <w:t>ой</w:t>
      </w:r>
      <w:r w:rsidRPr="00993772">
        <w:rPr>
          <w:b/>
          <w:bCs/>
          <w:sz w:val="28"/>
          <w:szCs w:val="28"/>
        </w:rPr>
        <w:t xml:space="preserve"> информационн</w:t>
      </w:r>
      <w:r w:rsidRPr="00993772">
        <w:rPr>
          <w:b/>
          <w:bCs/>
          <w:sz w:val="28"/>
          <w:szCs w:val="28"/>
        </w:rPr>
        <w:t>ой</w:t>
      </w:r>
      <w:r w:rsidRPr="00993772">
        <w:rPr>
          <w:b/>
          <w:bCs/>
          <w:sz w:val="28"/>
          <w:szCs w:val="28"/>
        </w:rPr>
        <w:t xml:space="preserve"> систем</w:t>
      </w:r>
      <w:r w:rsidRPr="00993772">
        <w:rPr>
          <w:b/>
          <w:bCs/>
          <w:sz w:val="28"/>
          <w:szCs w:val="28"/>
        </w:rPr>
        <w:t>е</w:t>
      </w:r>
      <w:r w:rsidRPr="00993772">
        <w:rPr>
          <w:b/>
          <w:bCs/>
          <w:sz w:val="28"/>
          <w:szCs w:val="28"/>
        </w:rPr>
        <w:t xml:space="preserve"> прослеживаемости пестицидов и агр</w:t>
      </w:r>
      <w:bookmarkStart w:id="0" w:name="_GoBack"/>
      <w:bookmarkEnd w:id="0"/>
      <w:r w:rsidRPr="00993772">
        <w:rPr>
          <w:b/>
          <w:bCs/>
          <w:sz w:val="28"/>
          <w:szCs w:val="28"/>
        </w:rPr>
        <w:t>охимикатов</w:t>
      </w:r>
      <w:r>
        <w:rPr>
          <w:sz w:val="28"/>
          <w:szCs w:val="28"/>
        </w:rPr>
        <w:t>.</w:t>
      </w:r>
    </w:p>
    <w:p w:rsidR="00993772" w:rsidRDefault="00993772" w:rsidP="00E064BB">
      <w:pPr>
        <w:pStyle w:val="2"/>
        <w:shd w:val="clear" w:color="auto" w:fill="auto"/>
        <w:spacing w:after="0" w:line="360" w:lineRule="auto"/>
        <w:ind w:left="100" w:right="20" w:firstLine="480"/>
        <w:jc w:val="both"/>
        <w:rPr>
          <w:sz w:val="28"/>
          <w:szCs w:val="28"/>
        </w:rPr>
      </w:pPr>
    </w:p>
    <w:p w:rsidR="00E064BB" w:rsidRPr="00E064BB" w:rsidRDefault="00E064BB" w:rsidP="00E064BB">
      <w:pPr>
        <w:pStyle w:val="2"/>
        <w:shd w:val="clear" w:color="auto" w:fill="auto"/>
        <w:spacing w:after="0" w:line="360" w:lineRule="auto"/>
        <w:ind w:left="100" w:right="20" w:firstLine="480"/>
        <w:jc w:val="both"/>
        <w:rPr>
          <w:sz w:val="28"/>
          <w:szCs w:val="28"/>
        </w:rPr>
      </w:pPr>
      <w:r w:rsidRPr="00E064BB">
        <w:rPr>
          <w:sz w:val="28"/>
          <w:szCs w:val="28"/>
        </w:rPr>
        <w:t xml:space="preserve">В </w:t>
      </w:r>
      <w:r w:rsidRPr="00E064BB">
        <w:rPr>
          <w:sz w:val="28"/>
          <w:szCs w:val="28"/>
        </w:rPr>
        <w:t xml:space="preserve">соответствии с </w:t>
      </w:r>
      <w:proofErr w:type="spellStart"/>
      <w:r w:rsidRPr="00E064BB">
        <w:rPr>
          <w:sz w:val="28"/>
          <w:szCs w:val="28"/>
        </w:rPr>
        <w:t>пп</w:t>
      </w:r>
      <w:proofErr w:type="spellEnd"/>
      <w:r w:rsidRPr="00E064BB">
        <w:rPr>
          <w:sz w:val="28"/>
          <w:szCs w:val="28"/>
        </w:rPr>
        <w:t>. «д» п.2 ст. 1 Федерального закона от 30.12.2020 №522-ФЗ «О внесении изменений в Федеральный закон «О безопасном обращении с пестицидами и агрохимикатами» в части совершенствования государственного контроля (надзора) в области безопасного обращения с пестицидами и агрохимикатами» Россельхознадзор созда</w:t>
      </w:r>
      <w:r>
        <w:rPr>
          <w:sz w:val="28"/>
          <w:szCs w:val="28"/>
        </w:rPr>
        <w:t>е</w:t>
      </w:r>
      <w:r w:rsidRPr="00E064B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E064BB">
        <w:rPr>
          <w:sz w:val="28"/>
          <w:szCs w:val="28"/>
        </w:rPr>
        <w:t xml:space="preserve"> Федеральную государственную информационную систему прослеживаемости пестицидов и агрохимикатов (далее - Система), которая будет введена в эксплуатацию с 1 июля 2022 года.</w:t>
      </w:r>
    </w:p>
    <w:p w:rsidR="00E064BB" w:rsidRDefault="00E064BB" w:rsidP="00E064BB">
      <w:pPr>
        <w:pStyle w:val="2"/>
        <w:shd w:val="clear" w:color="auto" w:fill="auto"/>
        <w:spacing w:after="0" w:line="360" w:lineRule="auto"/>
        <w:ind w:left="100" w:right="20" w:firstLine="480"/>
        <w:jc w:val="both"/>
        <w:rPr>
          <w:sz w:val="28"/>
          <w:szCs w:val="28"/>
        </w:rPr>
      </w:pPr>
      <w:r w:rsidRPr="00E064BB">
        <w:rPr>
          <w:sz w:val="28"/>
          <w:szCs w:val="28"/>
        </w:rPr>
        <w:t>С целью организации работы Системы, сокращения временных затрат и минимизации технических ошибок территориальные управления Россельхознадзора осуществляют прием заявок на регистрацию юридических лиц и индивидуальных предпринимателей, осуществляющих обращение пестицидов и агрохимикатов, а также осуществляющих в качестве предпринимательской деятельности хранение пестицидов и/или агрохимикатов и оказывающих связанные с хранением услуги (далее — хозяйствующие субъекты), с 1 июля 2021 года.</w:t>
      </w:r>
    </w:p>
    <w:p w:rsidR="00E064BB" w:rsidRPr="00E064BB" w:rsidRDefault="00E064BB" w:rsidP="00E064BB">
      <w:pPr>
        <w:pStyle w:val="2"/>
        <w:shd w:val="clear" w:color="auto" w:fill="auto"/>
        <w:spacing w:after="0" w:line="360" w:lineRule="auto"/>
        <w:ind w:left="100" w:right="20" w:firstLine="480"/>
        <w:jc w:val="both"/>
        <w:rPr>
          <w:sz w:val="28"/>
          <w:szCs w:val="28"/>
        </w:rPr>
      </w:pPr>
      <w:r>
        <w:rPr>
          <w:sz w:val="28"/>
          <w:szCs w:val="28"/>
        </w:rPr>
        <w:t>Подробная информация о порядке регистрации в Системе размещена на официальном сайте Россельхознадзора в разделе «Актуально».</w:t>
      </w:r>
    </w:p>
    <w:p w:rsidR="00E064BB" w:rsidRPr="00E064BB" w:rsidRDefault="00E064BB" w:rsidP="00E06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064BB" w:rsidRPr="00E0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BB"/>
    <w:rsid w:val="00993772"/>
    <w:rsid w:val="00E0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6E35"/>
  <w15:chartTrackingRefBased/>
  <w15:docId w15:val="{4A63DE7B-E9C7-4A15-8239-DF7E4FAC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064B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3"/>
    <w:rsid w:val="00E064BB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9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Алексеевна</dc:creator>
  <cp:keywords/>
  <dc:description/>
  <cp:lastModifiedBy>Наталия Алексеевна</cp:lastModifiedBy>
  <cp:revision>1</cp:revision>
  <dcterms:created xsi:type="dcterms:W3CDTF">2021-10-19T07:46:00Z</dcterms:created>
  <dcterms:modified xsi:type="dcterms:W3CDTF">2021-10-19T08:05:00Z</dcterms:modified>
</cp:coreProperties>
</file>