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51" w:rsidRDefault="00ED0F9B" w:rsidP="00664E51">
      <w:pPr>
        <w:tabs>
          <w:tab w:val="left" w:pos="5205"/>
        </w:tabs>
        <w:jc w:val="center"/>
        <w:rPr>
          <w:sz w:val="28"/>
          <w:szCs w:val="20"/>
        </w:rPr>
      </w:pPr>
      <w:r>
        <w:rPr>
          <w:noProof/>
          <w:sz w:val="28"/>
          <w:szCs w:val="20"/>
        </w:rPr>
        <w:drawing>
          <wp:inline distT="0" distB="0" distL="0" distR="0" wp14:anchorId="48343262">
            <wp:extent cx="719455" cy="8534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r w:rsidR="00664E51">
        <w:rPr>
          <w:sz w:val="28"/>
        </w:rPr>
        <w:br w:type="textWrapping" w:clear="all"/>
      </w:r>
    </w:p>
    <w:p w:rsidR="00664E51" w:rsidRPr="00ED0F9B" w:rsidRDefault="00ED0F9B" w:rsidP="00664E51">
      <w:pPr>
        <w:tabs>
          <w:tab w:val="left" w:pos="5205"/>
        </w:tabs>
        <w:jc w:val="center"/>
        <w:rPr>
          <w:b/>
          <w:sz w:val="28"/>
          <w:szCs w:val="28"/>
        </w:rPr>
      </w:pPr>
      <w:r w:rsidRPr="00ED0F9B">
        <w:rPr>
          <w:b/>
          <w:sz w:val="28"/>
          <w:szCs w:val="28"/>
        </w:rPr>
        <w:t>СОВЕТ ПРИВОЛЖСКОГО ГОРОДСКОГО ПОСЕЛЕНИЯ ПРИВОЛЖСКОГО МУНИЦИПАЛЬНОГО РАЙОНА ИВАНОВСКОЙ ОБЛАСТИ</w:t>
      </w:r>
    </w:p>
    <w:p w:rsidR="00664E51" w:rsidRPr="00664E51" w:rsidRDefault="00664E51" w:rsidP="00664E51">
      <w:pPr>
        <w:pStyle w:val="6"/>
        <w:tabs>
          <w:tab w:val="left" w:pos="5205"/>
        </w:tabs>
        <w:jc w:val="center"/>
        <w:rPr>
          <w:sz w:val="28"/>
          <w:szCs w:val="28"/>
        </w:rPr>
      </w:pPr>
      <w:r w:rsidRPr="00664E51">
        <w:rPr>
          <w:sz w:val="28"/>
          <w:szCs w:val="28"/>
        </w:rPr>
        <w:t>Р Е Ш Е Н И Е</w:t>
      </w:r>
    </w:p>
    <w:p w:rsidR="00664E51" w:rsidRDefault="00664E51" w:rsidP="00664E51">
      <w:pPr>
        <w:jc w:val="center"/>
      </w:pPr>
    </w:p>
    <w:p w:rsidR="00664E51" w:rsidRDefault="00377D7D" w:rsidP="00E863E6">
      <w:pPr>
        <w:tabs>
          <w:tab w:val="left" w:pos="0"/>
        </w:tabs>
        <w:ind w:right="850"/>
        <w:jc w:val="center"/>
        <w:rPr>
          <w:b/>
          <w:sz w:val="28"/>
        </w:rPr>
      </w:pPr>
      <w:r>
        <w:rPr>
          <w:b/>
          <w:sz w:val="28"/>
        </w:rPr>
        <w:t>от 27.10.</w:t>
      </w:r>
      <w:r w:rsidR="00664E51">
        <w:rPr>
          <w:b/>
          <w:sz w:val="28"/>
        </w:rPr>
        <w:t xml:space="preserve">2021                                                         </w:t>
      </w:r>
      <w:r w:rsidR="00E863E6">
        <w:rPr>
          <w:b/>
          <w:sz w:val="28"/>
        </w:rPr>
        <w:t xml:space="preserve">                         № 36</w:t>
      </w:r>
    </w:p>
    <w:p w:rsidR="00664E51" w:rsidRDefault="00664E51" w:rsidP="00664E51">
      <w:pPr>
        <w:tabs>
          <w:tab w:val="left" w:pos="851"/>
          <w:tab w:val="left" w:pos="1620"/>
        </w:tabs>
        <w:ind w:left="850" w:right="850"/>
        <w:jc w:val="center"/>
        <w:rPr>
          <w:b/>
          <w:sz w:val="28"/>
        </w:rPr>
      </w:pPr>
    </w:p>
    <w:p w:rsidR="00664E51" w:rsidRDefault="00664E51" w:rsidP="00664E51">
      <w:pPr>
        <w:tabs>
          <w:tab w:val="left" w:pos="1620"/>
        </w:tabs>
        <w:jc w:val="center"/>
        <w:rPr>
          <w:b/>
          <w:sz w:val="28"/>
        </w:rPr>
      </w:pPr>
      <w:r>
        <w:rPr>
          <w:b/>
          <w:sz w:val="28"/>
        </w:rPr>
        <w:t>г. Приволжск</w:t>
      </w:r>
    </w:p>
    <w:p w:rsidR="00664E51" w:rsidRDefault="00664E51" w:rsidP="00664E51">
      <w:pPr>
        <w:tabs>
          <w:tab w:val="left" w:pos="1620"/>
        </w:tabs>
        <w:jc w:val="center"/>
        <w:rPr>
          <w:b/>
          <w:sz w:val="28"/>
        </w:rPr>
      </w:pPr>
    </w:p>
    <w:p w:rsidR="00664E51" w:rsidRDefault="00664E51" w:rsidP="00664E51">
      <w:pPr>
        <w:tabs>
          <w:tab w:val="left" w:pos="1620"/>
        </w:tabs>
        <w:jc w:val="center"/>
        <w:rPr>
          <w:i/>
          <w:iCs/>
          <w:color w:val="000000"/>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Приволжского </w:t>
      </w:r>
      <w:r w:rsidR="00704690">
        <w:rPr>
          <w:b/>
          <w:bCs/>
          <w:color w:val="000000"/>
          <w:sz w:val="28"/>
          <w:szCs w:val="28"/>
        </w:rPr>
        <w:t>городского поселения</w:t>
      </w:r>
    </w:p>
    <w:p w:rsidR="00664E51" w:rsidRDefault="00664E51" w:rsidP="00664E51">
      <w:pPr>
        <w:tabs>
          <w:tab w:val="left" w:pos="1620"/>
        </w:tabs>
        <w:jc w:val="center"/>
        <w:rPr>
          <w:sz w:val="28"/>
          <w:szCs w:val="28"/>
        </w:rPr>
      </w:pPr>
    </w:p>
    <w:p w:rsidR="00664E51" w:rsidRPr="007D2A02" w:rsidRDefault="00664E51" w:rsidP="00664E51">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647217" w:rsidRPr="00647217">
        <w:rPr>
          <w:sz w:val="28"/>
          <w:szCs w:val="28"/>
        </w:rPr>
        <w:t xml:space="preserve"> </w:t>
      </w:r>
      <w:r w:rsidR="00647217" w:rsidRPr="00FC3541">
        <w:rPr>
          <w:sz w:val="28"/>
          <w:szCs w:val="28"/>
        </w:rPr>
        <w:t xml:space="preserve">Федеральным </w:t>
      </w:r>
      <w:hyperlink r:id="rId9" w:history="1">
        <w:r w:rsidR="00647217" w:rsidRPr="00FC3541">
          <w:rPr>
            <w:sz w:val="28"/>
            <w:szCs w:val="28"/>
          </w:rPr>
          <w:t>законом</w:t>
        </w:r>
      </w:hyperlink>
      <w:r w:rsidR="00647217" w:rsidRPr="00FC3541">
        <w:rPr>
          <w:sz w:val="28"/>
          <w:szCs w:val="28"/>
        </w:rPr>
        <w:t xml:space="preserve"> от 06.10.2003 № 131-ФЗ "Об общих принципах организации местного самоуправления в Российской Федерации"</w:t>
      </w:r>
      <w:r w:rsidR="00647217">
        <w:rPr>
          <w:sz w:val="28"/>
          <w:szCs w:val="28"/>
        </w:rPr>
        <w:t>,</w:t>
      </w:r>
      <w:r w:rsidRPr="00D16ADB">
        <w:rPr>
          <w:color w:val="000000"/>
          <w:sz w:val="28"/>
          <w:szCs w:val="28"/>
        </w:rPr>
        <w:t xml:space="preserve"> Уставом</w:t>
      </w:r>
      <w:r w:rsidRPr="00D16ADB">
        <w:rPr>
          <w:sz w:val="28"/>
          <w:szCs w:val="28"/>
        </w:rPr>
        <w:t xml:space="preserve"> </w:t>
      </w:r>
      <w:r w:rsidRPr="00664E51">
        <w:rPr>
          <w:color w:val="000000"/>
          <w:sz w:val="28"/>
          <w:szCs w:val="28"/>
        </w:rPr>
        <w:t xml:space="preserve">Приволжского </w:t>
      </w:r>
      <w:r w:rsidR="00704690">
        <w:rPr>
          <w:color w:val="000000"/>
          <w:sz w:val="28"/>
          <w:szCs w:val="28"/>
        </w:rPr>
        <w:t>городского поселения</w:t>
      </w:r>
      <w:r w:rsidR="00ED0F9B">
        <w:rPr>
          <w:color w:val="000000"/>
          <w:sz w:val="28"/>
          <w:szCs w:val="28"/>
        </w:rPr>
        <w:t>, Совет Приволжского городского поселения</w:t>
      </w:r>
    </w:p>
    <w:p w:rsidR="00664E51" w:rsidRPr="007D2A02" w:rsidRDefault="00664E51" w:rsidP="00664E51">
      <w:pPr>
        <w:shd w:val="clear" w:color="auto" w:fill="FFFFFF"/>
        <w:ind w:firstLine="709"/>
        <w:jc w:val="both"/>
        <w:rPr>
          <w:color w:val="000000"/>
        </w:rPr>
      </w:pPr>
    </w:p>
    <w:p w:rsidR="00664E51" w:rsidRDefault="00664E51" w:rsidP="00664E51">
      <w:pPr>
        <w:pStyle w:val="17"/>
        <w:shd w:val="clear" w:color="auto" w:fill="auto"/>
        <w:spacing w:before="0" w:after="0" w:line="240" w:lineRule="auto"/>
        <w:ind w:left="40" w:right="20" w:firstLine="540"/>
        <w:jc w:val="both"/>
        <w:rPr>
          <w:sz w:val="28"/>
          <w:szCs w:val="28"/>
        </w:rPr>
      </w:pPr>
    </w:p>
    <w:p w:rsidR="00664E51" w:rsidRDefault="00664E51" w:rsidP="00664E51">
      <w:pPr>
        <w:keepNext/>
        <w:keepLines/>
        <w:ind w:left="4060"/>
        <w:rPr>
          <w:rStyle w:val="18"/>
          <w:rFonts w:eastAsia="Arial Unicode MS"/>
          <w:b/>
          <w:sz w:val="28"/>
          <w:szCs w:val="28"/>
        </w:rPr>
      </w:pPr>
      <w:r>
        <w:rPr>
          <w:rStyle w:val="18"/>
          <w:rFonts w:eastAsia="Arial Unicode MS"/>
          <w:b/>
          <w:sz w:val="28"/>
          <w:szCs w:val="28"/>
        </w:rPr>
        <w:t>РЕШИЛ:</w:t>
      </w:r>
    </w:p>
    <w:p w:rsidR="00664E51" w:rsidRDefault="00664E51" w:rsidP="00664E51">
      <w:pPr>
        <w:keepNext/>
        <w:keepLines/>
        <w:ind w:left="4060"/>
        <w:jc w:val="both"/>
        <w:rPr>
          <w:rStyle w:val="18"/>
          <w:rFonts w:eastAsia="Arial Unicode MS"/>
          <w:b/>
          <w:sz w:val="28"/>
          <w:szCs w:val="28"/>
        </w:rPr>
      </w:pPr>
    </w:p>
    <w:p w:rsidR="00664E51" w:rsidRPr="008C11DF" w:rsidRDefault="00664E51" w:rsidP="00664E51">
      <w:pPr>
        <w:shd w:val="clear" w:color="auto" w:fill="FFFFFF"/>
        <w:ind w:firstLine="709"/>
        <w:jc w:val="both"/>
      </w:pPr>
      <w:r w:rsidRPr="00D16ADB">
        <w:rPr>
          <w:color w:val="000000"/>
          <w:sz w:val="28"/>
          <w:szCs w:val="28"/>
        </w:rPr>
        <w:t>1. Утвердить прилагаемое Положение о муниципальном земельном контрол</w:t>
      </w:r>
      <w:r w:rsidR="004F5906">
        <w:rPr>
          <w:color w:val="000000"/>
          <w:sz w:val="28"/>
          <w:szCs w:val="28"/>
        </w:rPr>
        <w:t>е</w:t>
      </w:r>
      <w:r w:rsidRPr="00D16ADB">
        <w:rPr>
          <w:color w:val="000000"/>
          <w:sz w:val="28"/>
          <w:szCs w:val="28"/>
        </w:rPr>
        <w:t xml:space="preserve"> в границах </w:t>
      </w:r>
      <w:r>
        <w:rPr>
          <w:color w:val="000000"/>
          <w:sz w:val="28"/>
          <w:szCs w:val="28"/>
        </w:rPr>
        <w:t xml:space="preserve">Приволжского </w:t>
      </w:r>
      <w:r w:rsidR="00704690">
        <w:rPr>
          <w:color w:val="000000"/>
          <w:sz w:val="28"/>
          <w:szCs w:val="28"/>
        </w:rPr>
        <w:t>городского поселения</w:t>
      </w:r>
      <w:r>
        <w:rPr>
          <w:color w:val="000000"/>
          <w:sz w:val="28"/>
          <w:szCs w:val="28"/>
        </w:rPr>
        <w:t>.</w:t>
      </w:r>
    </w:p>
    <w:p w:rsidR="004218D6" w:rsidRDefault="004218D6" w:rsidP="004218D6">
      <w:pPr>
        <w:shd w:val="clear" w:color="auto" w:fill="FFFFFF"/>
        <w:ind w:firstLine="709"/>
        <w:jc w:val="both"/>
        <w:rPr>
          <w:color w:val="000000" w:themeColor="text1"/>
          <w:sz w:val="28"/>
          <w:szCs w:val="28"/>
        </w:rPr>
      </w:pPr>
      <w:r>
        <w:rPr>
          <w:color w:val="000000"/>
          <w:sz w:val="28"/>
          <w:szCs w:val="28"/>
        </w:rPr>
        <w:t xml:space="preserve">2. Опубликовать настоящее решение в </w:t>
      </w:r>
      <w:r>
        <w:rPr>
          <w:color w:val="000000" w:themeColor="text1"/>
          <w:sz w:val="28"/>
          <w:szCs w:val="28"/>
        </w:rPr>
        <w:t>информационном бюллетене «Вестник Совета и администрации Приволжского муниципального района».</w:t>
      </w:r>
    </w:p>
    <w:p w:rsidR="004218D6" w:rsidRPr="00603941" w:rsidRDefault="004218D6" w:rsidP="004218D6">
      <w:pPr>
        <w:shd w:val="clear" w:color="auto" w:fill="FFFFFF"/>
        <w:ind w:firstLine="709"/>
        <w:jc w:val="both"/>
        <w:rPr>
          <w:color w:val="000000"/>
          <w:sz w:val="28"/>
          <w:szCs w:val="28"/>
        </w:rPr>
      </w:pPr>
      <w:r>
        <w:rPr>
          <w:color w:val="000000" w:themeColor="text1"/>
          <w:sz w:val="28"/>
          <w:szCs w:val="28"/>
        </w:rPr>
        <w:t xml:space="preserve">3.  Настоящее решение вступает в силу </w:t>
      </w:r>
      <w:r w:rsidRPr="00AC3FA1">
        <w:rPr>
          <w:color w:val="000000" w:themeColor="text1"/>
          <w:sz w:val="28"/>
          <w:szCs w:val="28"/>
        </w:rPr>
        <w:t>с 01.</w:t>
      </w:r>
      <w:r>
        <w:rPr>
          <w:color w:val="000000" w:themeColor="text1"/>
          <w:sz w:val="28"/>
          <w:szCs w:val="28"/>
        </w:rPr>
        <w:t>01</w:t>
      </w:r>
      <w:r w:rsidRPr="00AC3FA1">
        <w:rPr>
          <w:color w:val="000000" w:themeColor="text1"/>
          <w:sz w:val="28"/>
          <w:szCs w:val="28"/>
        </w:rPr>
        <w:t>.202</w:t>
      </w:r>
      <w:r>
        <w:rPr>
          <w:color w:val="000000" w:themeColor="text1"/>
          <w:sz w:val="28"/>
          <w:szCs w:val="28"/>
        </w:rPr>
        <w:t>2</w:t>
      </w:r>
      <w:r w:rsidRPr="00AC3FA1">
        <w:rPr>
          <w:color w:val="000000" w:themeColor="text1"/>
          <w:sz w:val="28"/>
          <w:szCs w:val="28"/>
        </w:rPr>
        <w:t xml:space="preserve"> года.</w:t>
      </w:r>
      <w:r>
        <w:rPr>
          <w:color w:val="000000" w:themeColor="text1"/>
          <w:sz w:val="28"/>
          <w:szCs w:val="28"/>
        </w:rPr>
        <w:t xml:space="preserve"> </w:t>
      </w:r>
    </w:p>
    <w:p w:rsidR="008F3AA8" w:rsidRDefault="008F3AA8" w:rsidP="00664E51">
      <w:pPr>
        <w:shd w:val="clear" w:color="auto" w:fill="FFFFFF"/>
        <w:ind w:firstLine="709"/>
        <w:jc w:val="both"/>
        <w:rPr>
          <w:sz w:val="28"/>
          <w:szCs w:val="28"/>
        </w:rPr>
      </w:pPr>
    </w:p>
    <w:p w:rsidR="005F0A4C" w:rsidRDefault="005F0A4C" w:rsidP="00664E51">
      <w:pPr>
        <w:shd w:val="clear" w:color="auto" w:fill="FFFFFF"/>
        <w:ind w:firstLine="709"/>
        <w:jc w:val="both"/>
        <w:rPr>
          <w:sz w:val="28"/>
          <w:szCs w:val="28"/>
        </w:rPr>
      </w:pPr>
    </w:p>
    <w:p w:rsidR="00664E51" w:rsidRDefault="00664E51" w:rsidP="00664E51">
      <w:pPr>
        <w:jc w:val="both"/>
        <w:rPr>
          <w:b/>
          <w:sz w:val="28"/>
          <w:szCs w:val="28"/>
        </w:rPr>
      </w:pPr>
    </w:p>
    <w:p w:rsidR="00ED0F9B" w:rsidRDefault="00ED0F9B"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 xml:space="preserve">Глава </w:t>
      </w:r>
      <w:r w:rsidR="00664E51">
        <w:rPr>
          <w:rFonts w:ascii="Times New Roman" w:hAnsi="Times New Roman" w:cs="Times New Roman"/>
          <w:b/>
          <w:sz w:val="28"/>
          <w:szCs w:val="28"/>
        </w:rPr>
        <w:t>Приволжского</w:t>
      </w:r>
    </w:p>
    <w:p w:rsidR="00664E51" w:rsidRDefault="00704690"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городского поселения</w:t>
      </w:r>
      <w:r w:rsidR="00664E51">
        <w:rPr>
          <w:rFonts w:ascii="Times New Roman" w:hAnsi="Times New Roman" w:cs="Times New Roman"/>
          <w:b/>
          <w:sz w:val="28"/>
          <w:szCs w:val="28"/>
        </w:rPr>
        <w:t xml:space="preserve">     </w:t>
      </w:r>
      <w:r w:rsidR="00ED0F9B">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Pr>
          <w:rFonts w:ascii="Times New Roman" w:hAnsi="Times New Roman" w:cs="Times New Roman"/>
          <w:b/>
          <w:sz w:val="28"/>
          <w:szCs w:val="28"/>
        </w:rPr>
        <w:t>А.А.Замураев</w:t>
      </w:r>
    </w:p>
    <w:p w:rsidR="00664E51" w:rsidRDefault="00664E51" w:rsidP="00664E51">
      <w:pPr>
        <w:pStyle w:val="ConsPlusNormal"/>
        <w:ind w:right="-2" w:firstLine="0"/>
        <w:jc w:val="both"/>
        <w:rPr>
          <w:rFonts w:ascii="Times New Roman" w:hAnsi="Times New Roman" w:cs="Times New Roman"/>
          <w:b/>
          <w:sz w:val="28"/>
          <w:szCs w:val="28"/>
        </w:rPr>
      </w:pPr>
    </w:p>
    <w:p w:rsidR="00755710" w:rsidRDefault="00755710" w:rsidP="00755710">
      <w:pPr>
        <w:jc w:val="center"/>
        <w:rPr>
          <w:b/>
          <w:bCs/>
        </w:rPr>
      </w:pPr>
    </w:p>
    <w:p w:rsidR="00704690" w:rsidRDefault="00704690" w:rsidP="00755710">
      <w:pPr>
        <w:jc w:val="center"/>
        <w:rPr>
          <w:b/>
          <w:bCs/>
        </w:rPr>
      </w:pPr>
    </w:p>
    <w:p w:rsidR="00704690" w:rsidRDefault="00704690" w:rsidP="00755710">
      <w:pPr>
        <w:jc w:val="center"/>
        <w:rPr>
          <w:b/>
          <w:bCs/>
        </w:rPr>
      </w:pPr>
    </w:p>
    <w:p w:rsidR="005F0A4C" w:rsidRDefault="005F0A4C" w:rsidP="00755710">
      <w:pPr>
        <w:jc w:val="center"/>
        <w:rPr>
          <w:b/>
          <w:bCs/>
        </w:rPr>
      </w:pPr>
    </w:p>
    <w:p w:rsidR="005F0A4C" w:rsidRDefault="005F0A4C" w:rsidP="00755710">
      <w:pPr>
        <w:jc w:val="center"/>
        <w:rPr>
          <w:b/>
          <w:bCs/>
        </w:rPr>
      </w:pPr>
    </w:p>
    <w:p w:rsidR="005F0A4C" w:rsidRDefault="005F0A4C" w:rsidP="00755710">
      <w:pPr>
        <w:jc w:val="center"/>
        <w:rPr>
          <w:b/>
          <w:bCs/>
        </w:rPr>
      </w:pPr>
    </w:p>
    <w:p w:rsidR="005F0A4C" w:rsidRDefault="005F0A4C" w:rsidP="00755710">
      <w:pPr>
        <w:jc w:val="center"/>
        <w:rPr>
          <w:b/>
          <w:bCs/>
        </w:rPr>
      </w:pPr>
    </w:p>
    <w:p w:rsidR="00755710" w:rsidRPr="00D16ADB" w:rsidRDefault="00B90A80" w:rsidP="00545FBA">
      <w:pPr>
        <w:tabs>
          <w:tab w:val="num" w:pos="200"/>
        </w:tabs>
        <w:ind w:left="4536"/>
        <w:jc w:val="right"/>
        <w:outlineLvl w:val="0"/>
      </w:pPr>
      <w:r>
        <w:lastRenderedPageBreak/>
        <w:t xml:space="preserve">Приложение к </w:t>
      </w:r>
    </w:p>
    <w:p w:rsidR="00664E51" w:rsidRDefault="00B90A80" w:rsidP="00545FBA">
      <w:pPr>
        <w:ind w:left="4536"/>
        <w:jc w:val="right"/>
        <w:rPr>
          <w:color w:val="000000"/>
        </w:rPr>
      </w:pPr>
      <w:r>
        <w:rPr>
          <w:color w:val="000000"/>
        </w:rPr>
        <w:t>Р</w:t>
      </w:r>
      <w:r w:rsidR="00755710" w:rsidRPr="00664E51">
        <w:rPr>
          <w:color w:val="000000"/>
        </w:rPr>
        <w:t>ешени</w:t>
      </w:r>
      <w:r>
        <w:rPr>
          <w:color w:val="000000"/>
        </w:rPr>
        <w:t>ю</w:t>
      </w:r>
      <w:r w:rsidR="00755710" w:rsidRPr="00664E51">
        <w:rPr>
          <w:color w:val="000000"/>
        </w:rPr>
        <w:t xml:space="preserve"> </w:t>
      </w:r>
      <w:r w:rsidR="00664E51" w:rsidRPr="00664E51">
        <w:rPr>
          <w:color w:val="000000"/>
        </w:rPr>
        <w:t xml:space="preserve">Совета Приволжского </w:t>
      </w:r>
    </w:p>
    <w:p w:rsidR="00755710" w:rsidRPr="00664E51" w:rsidRDefault="00704690" w:rsidP="00545FBA">
      <w:pPr>
        <w:ind w:left="4536"/>
        <w:jc w:val="right"/>
        <w:rPr>
          <w:color w:val="000000"/>
        </w:rPr>
      </w:pPr>
      <w:r>
        <w:rPr>
          <w:color w:val="000000"/>
        </w:rPr>
        <w:t>городского поселения</w:t>
      </w:r>
    </w:p>
    <w:p w:rsidR="00755710" w:rsidRPr="00D16ADB" w:rsidRDefault="00377D7D" w:rsidP="00545FBA">
      <w:pPr>
        <w:ind w:left="4536"/>
        <w:jc w:val="right"/>
      </w:pPr>
      <w:r>
        <w:t>от 27.10.</w:t>
      </w:r>
      <w:r w:rsidR="00E863E6">
        <w:t>2021 № 36</w:t>
      </w:r>
      <w:bookmarkStart w:id="0" w:name="_GoBack"/>
      <w:bookmarkEnd w:id="0"/>
    </w:p>
    <w:p w:rsidR="00755710" w:rsidRPr="00D16ADB" w:rsidRDefault="00755710" w:rsidP="00E863E6">
      <w:pPr>
        <w:ind w:firstLine="567"/>
        <w:jc w:val="center"/>
        <w:rPr>
          <w:color w:val="000000"/>
          <w:sz w:val="17"/>
          <w:szCs w:val="17"/>
        </w:rPr>
      </w:pPr>
    </w:p>
    <w:p w:rsidR="00755710" w:rsidRPr="00D16ADB" w:rsidRDefault="00755710" w:rsidP="00755710">
      <w:pPr>
        <w:ind w:firstLine="567"/>
        <w:jc w:val="right"/>
        <w:rPr>
          <w:color w:val="000000"/>
          <w:sz w:val="17"/>
          <w:szCs w:val="17"/>
        </w:rPr>
      </w:pPr>
    </w:p>
    <w:p w:rsidR="00755710" w:rsidRPr="00664E51" w:rsidRDefault="00755710" w:rsidP="00545FBA">
      <w:pPr>
        <w:jc w:val="center"/>
        <w:rPr>
          <w:b/>
          <w:bCs/>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w:t>
      </w:r>
      <w:r w:rsidR="00664E51" w:rsidRPr="00664E51">
        <w:rPr>
          <w:b/>
          <w:bCs/>
          <w:color w:val="000000"/>
          <w:sz w:val="28"/>
          <w:szCs w:val="28"/>
        </w:rPr>
        <w:t xml:space="preserve">Приволжского </w:t>
      </w:r>
      <w:r w:rsidR="00704690">
        <w:rPr>
          <w:b/>
          <w:bCs/>
          <w:color w:val="000000"/>
          <w:sz w:val="28"/>
          <w:szCs w:val="28"/>
        </w:rPr>
        <w:t>городского поселения</w:t>
      </w:r>
    </w:p>
    <w:p w:rsidR="00755710" w:rsidRPr="00D16ADB" w:rsidRDefault="00755710" w:rsidP="00545FBA">
      <w:pPr>
        <w:jc w:val="center"/>
      </w:pPr>
    </w:p>
    <w:p w:rsidR="00755710" w:rsidRDefault="00755710" w:rsidP="00545FB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5F0A4C" w:rsidRPr="00D16ADB" w:rsidRDefault="005F0A4C"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w:t>
      </w:r>
      <w:r w:rsidR="00664E51" w:rsidRPr="00664E51">
        <w:rPr>
          <w:rFonts w:ascii="Times New Roman" w:hAnsi="Times New Roman" w:cs="Times New Roman"/>
          <w:color w:val="000000"/>
          <w:sz w:val="28"/>
          <w:szCs w:val="28"/>
        </w:rPr>
        <w:t xml:space="preserve">Приволжского </w:t>
      </w:r>
      <w:r w:rsidR="00704690">
        <w:rPr>
          <w:rFonts w:ascii="Times New Roman" w:hAnsi="Times New Roman" w:cs="Times New Roman"/>
          <w:color w:val="000000"/>
          <w:sz w:val="28"/>
          <w:szCs w:val="28"/>
        </w:rPr>
        <w:t>городского поселения</w:t>
      </w:r>
      <w:r w:rsidR="00664E5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1A594D">
        <w:rPr>
          <w:rFonts w:ascii="Times New Roman" w:hAnsi="Times New Roman" w:cs="Times New Roman"/>
          <w:color w:val="000000"/>
          <w:sz w:val="28"/>
          <w:szCs w:val="28"/>
        </w:rPr>
        <w:t>Приволжского городского поселения.</w:t>
      </w:r>
    </w:p>
    <w:p w:rsidR="00755710" w:rsidRPr="004049D8" w:rsidRDefault="00755710" w:rsidP="00545FB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704690" w:rsidRPr="000E7006">
        <w:rPr>
          <w:color w:val="000000"/>
          <w:sz w:val="28"/>
          <w:szCs w:val="28"/>
        </w:rPr>
        <w:t>Приволжского муниципального района</w:t>
      </w:r>
      <w:r w:rsidR="000E7006">
        <w:rPr>
          <w:color w:val="000000"/>
          <w:sz w:val="28"/>
          <w:szCs w:val="28"/>
        </w:rPr>
        <w:t xml:space="preserve"> (далее – администрация).</w:t>
      </w:r>
    </w:p>
    <w:p w:rsidR="00755710" w:rsidRPr="004049D8" w:rsidRDefault="00755710" w:rsidP="00545FBA">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0E7006">
        <w:rPr>
          <w:color w:val="000000"/>
          <w:sz w:val="28"/>
          <w:szCs w:val="28"/>
        </w:rPr>
        <w:t>начальник отдела муниципального контроля, главный специалист отдела муниципального контроля</w:t>
      </w:r>
      <w:r w:rsidRPr="004049D8">
        <w:rPr>
          <w:color w:val="000000"/>
          <w:sz w:val="28"/>
          <w:szCs w:val="28"/>
        </w:rPr>
        <w:t xml:space="preserve"> (далее также – </w:t>
      </w:r>
      <w:r w:rsidR="003D6642">
        <w:rPr>
          <w:color w:val="000000"/>
          <w:sz w:val="28"/>
          <w:szCs w:val="28"/>
        </w:rPr>
        <w:t>инспекторы</w:t>
      </w:r>
      <w:r w:rsidRPr="004049D8">
        <w:rPr>
          <w:color w:val="000000"/>
          <w:sz w:val="28"/>
          <w:szCs w:val="28"/>
        </w:rPr>
        <w:t>)</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3D6642" w:rsidP="00545FBA">
      <w:pPr>
        <w:ind w:firstLine="709"/>
        <w:contextualSpacing/>
        <w:jc w:val="both"/>
        <w:rPr>
          <w:sz w:val="28"/>
          <w:szCs w:val="28"/>
        </w:rPr>
      </w:pPr>
      <w:r>
        <w:rPr>
          <w:color w:val="000000"/>
          <w:sz w:val="28"/>
          <w:szCs w:val="28"/>
        </w:rPr>
        <w:t>Инспекторы</w:t>
      </w:r>
      <w:r w:rsidR="00755710" w:rsidRPr="004049D8">
        <w:rPr>
          <w:color w:val="000000"/>
          <w:sz w:val="28"/>
          <w:szCs w:val="28"/>
        </w:rPr>
        <w:t>,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006"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000E7006"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0E7006">
        <w:rPr>
          <w:rFonts w:ascii="Times New Roman" w:hAnsi="Times New Roman" w:cs="Times New Roman"/>
          <w:color w:val="000000"/>
          <w:sz w:val="28"/>
          <w:szCs w:val="28"/>
        </w:rPr>
        <w:t>Приволжского</w:t>
      </w:r>
      <w:r w:rsidR="000E7006" w:rsidRPr="000E7006">
        <w:rPr>
          <w:rFonts w:ascii="Times New Roman" w:hAnsi="Times New Roman" w:cs="Times New Roman"/>
          <w:color w:val="000000"/>
          <w:sz w:val="28"/>
          <w:szCs w:val="28"/>
        </w:rPr>
        <w:t xml:space="preserve"> муниципального района.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4049D8">
        <w:rPr>
          <w:rFonts w:ascii="Times New Roman" w:hAnsi="Times New Roman" w:cs="Times New Roman"/>
          <w:color w:val="000000"/>
          <w:sz w:val="28"/>
          <w:szCs w:val="28"/>
        </w:rPr>
        <w:lastRenderedPageBreak/>
        <w:t>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sidR="00AB01D4">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545FB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545FBA">
      <w:pPr>
        <w:pStyle w:val="ConsPlusNormal"/>
        <w:ind w:firstLine="0"/>
        <w:jc w:val="center"/>
        <w:rPr>
          <w:rFonts w:ascii="Times New Roman" w:hAnsi="Times New Roman" w:cs="Times New Roman"/>
          <w:color w:val="000000"/>
          <w:sz w:val="28"/>
          <w:szCs w:val="28"/>
        </w:rPr>
      </w:pPr>
    </w:p>
    <w:p w:rsidR="00755710" w:rsidRPr="004049D8"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545FBA">
      <w:pPr>
        <w:pStyle w:val="ConsPlusNormal"/>
        <w:ind w:firstLine="0"/>
        <w:jc w:val="center"/>
        <w:rPr>
          <w:rFonts w:ascii="Times New Roman" w:hAnsi="Times New Roman" w:cs="Times New Roman"/>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1A594D">
          <w:rPr>
            <w:rStyle w:val="a5"/>
            <w:rFonts w:ascii="Times New Roman" w:hAnsi="Times New Roman" w:cs="Times New Roman"/>
            <w:color w:val="000000"/>
            <w:sz w:val="28"/>
            <w:szCs w:val="28"/>
            <w:u w:val="none"/>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1A594D">
          <w:rPr>
            <w:rStyle w:val="a5"/>
            <w:rFonts w:ascii="Times New Roman" w:hAnsi="Times New Roman" w:cs="Times New Roman"/>
            <w:color w:val="000000"/>
            <w:sz w:val="28"/>
            <w:szCs w:val="28"/>
            <w:u w:val="none"/>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A594D"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545FBA"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сведения, получаемые при проведении </w:t>
      </w:r>
      <w:r w:rsidR="00AB01D4">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контрольных мероприятий без взаимодействия с контролируемыми лицами;</w:t>
      </w:r>
    </w:p>
    <w:p w:rsidR="00C005C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w:t>
      </w:r>
      <w:r w:rsidR="00AB01D4">
        <w:rPr>
          <w:rFonts w:ascii="Times New Roman" w:hAnsi="Times New Roman" w:cs="Times New Roman"/>
          <w:color w:val="000000"/>
          <w:sz w:val="28"/>
          <w:szCs w:val="28"/>
        </w:rPr>
        <w:t>инспекторы</w:t>
      </w:r>
      <w:r w:rsidRPr="004049D8">
        <w:rPr>
          <w:rFonts w:ascii="Times New Roman" w:hAnsi="Times New Roman" w:cs="Times New Roman"/>
          <w:color w:val="000000"/>
          <w:sz w:val="28"/>
          <w:szCs w:val="28"/>
        </w:rPr>
        <w:t>,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545FBA">
      <w:pPr>
        <w:ind w:firstLine="709"/>
        <w:jc w:val="both"/>
        <w:rPr>
          <w:color w:val="000000"/>
          <w:sz w:val="28"/>
          <w:szCs w:val="28"/>
        </w:rPr>
      </w:pPr>
      <w:r w:rsidRPr="004049D8">
        <w:rPr>
          <w:color w:val="000000"/>
          <w:sz w:val="28"/>
          <w:szCs w:val="28"/>
        </w:rPr>
        <w:t xml:space="preserve">Перечни земельных участков с указанием категорий риска размещаются на официальном сайте </w:t>
      </w:r>
      <w:r w:rsidR="00AB01D4">
        <w:rPr>
          <w:color w:val="000000"/>
          <w:sz w:val="28"/>
          <w:szCs w:val="28"/>
        </w:rPr>
        <w:t>Приволжского муниципального района</w:t>
      </w:r>
      <w:r w:rsidRPr="004049D8">
        <w:rPr>
          <w:color w:val="000000"/>
          <w:sz w:val="28"/>
          <w:szCs w:val="28"/>
        </w:rPr>
        <w:t xml:space="preserve"> в информационно-телекоммуникационной сети «Интернет» </w:t>
      </w:r>
      <w:r w:rsidR="00AB01D4">
        <w:rPr>
          <w:color w:val="000000"/>
          <w:sz w:val="28"/>
          <w:szCs w:val="28"/>
        </w:rPr>
        <w:t>(далее – официальный</w:t>
      </w:r>
      <w:r w:rsidR="00AB01D4">
        <w:rPr>
          <w:color w:val="000000"/>
          <w:sz w:val="28"/>
          <w:szCs w:val="28"/>
        </w:rPr>
        <w:tab/>
        <w:t xml:space="preserve"> сайт) </w:t>
      </w:r>
      <w:r w:rsidRPr="004049D8">
        <w:rPr>
          <w:color w:val="000000"/>
          <w:sz w:val="28"/>
          <w:szCs w:val="28"/>
        </w:rPr>
        <w:t>в специальном разделе, посвященном контрольной деятельности.</w:t>
      </w:r>
      <w:r w:rsidRPr="004049D8">
        <w:rPr>
          <w:color w:val="000000"/>
          <w:sz w:val="28"/>
          <w:szCs w:val="28"/>
          <w:shd w:val="clear" w:color="auto" w:fill="FFFFFF"/>
        </w:rPr>
        <w:t xml:space="preserve"> </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присвоенная категория риска;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545FBA">
      <w:pPr>
        <w:pStyle w:val="ConsPlusNormal"/>
        <w:ind w:firstLine="709"/>
        <w:jc w:val="both"/>
        <w:rPr>
          <w:rFonts w:ascii="Times New Roman" w:hAnsi="Times New Roman" w:cs="Times New Roman"/>
          <w:b/>
          <w:bCs/>
          <w:color w:val="000000"/>
          <w:sz w:val="28"/>
          <w:szCs w:val="28"/>
        </w:rPr>
      </w:pPr>
    </w:p>
    <w:p w:rsidR="00755710" w:rsidRPr="004049D8"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88691F">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консультирование;</w:t>
      </w:r>
    </w:p>
    <w:p w:rsidR="00755710" w:rsidRPr="004049D8" w:rsidRDefault="00755710" w:rsidP="00545FBA">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sidR="0088691F">
        <w:rPr>
          <w:color w:val="000000"/>
          <w:sz w:val="28"/>
          <w:szCs w:val="28"/>
        </w:rPr>
        <w:t>.</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2" w:history="1">
        <w:r w:rsidRPr="00870EBB">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w:t>
      </w:r>
      <w:r w:rsidR="0088691F">
        <w:rPr>
          <w:rFonts w:ascii="Times New Roman" w:hAnsi="Times New Roman" w:cs="Times New Roman"/>
          <w:color w:val="000000"/>
          <w:sz w:val="28"/>
          <w:szCs w:val="28"/>
        </w:rPr>
        <w:t>7</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88691F">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4049D8">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88691F" w:rsidRDefault="00755710" w:rsidP="00545FBA">
      <w:pPr>
        <w:pStyle w:val="ConsPlusNormal"/>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sidR="0088691F">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88691F" w:rsidRDefault="0088691F" w:rsidP="00545FBA">
      <w:pPr>
        <w:pStyle w:val="ConsPlusNormal"/>
        <w:ind w:firstLine="0"/>
        <w:jc w:val="center"/>
        <w:rPr>
          <w:rFonts w:ascii="Times New Roman" w:hAnsi="Times New Roman" w:cs="Times New Roman"/>
          <w:b/>
          <w:bCs/>
          <w:color w:val="000000"/>
          <w:sz w:val="28"/>
          <w:szCs w:val="28"/>
        </w:rPr>
      </w:pPr>
    </w:p>
    <w:p w:rsidR="00755710"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545FBA" w:rsidRPr="004049D8" w:rsidRDefault="00545FBA"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sidR="00A27A38">
        <w:rPr>
          <w:rFonts w:ascii="Times New Roman" w:hAnsi="Times New Roman" w:cs="Times New Roman"/>
          <w:color w:val="000000"/>
          <w:sz w:val="28"/>
          <w:szCs w:val="28"/>
        </w:rPr>
        <w:t xml:space="preserve">фото- и видео- фиксации, </w:t>
      </w:r>
      <w:r w:rsidR="00755710" w:rsidRPr="004049D8">
        <w:rPr>
          <w:rFonts w:ascii="Times New Roman" w:hAnsi="Times New Roman" w:cs="Times New Roman"/>
          <w:color w:val="000000"/>
          <w:sz w:val="28"/>
          <w:szCs w:val="28"/>
        </w:rPr>
        <w:t>испытания, экспертизы);</w:t>
      </w:r>
    </w:p>
    <w:p w:rsidR="00755710" w:rsidRPr="00755710" w:rsidRDefault="0088691F" w:rsidP="00545FBA">
      <w:pPr>
        <w:ind w:firstLine="709"/>
        <w:jc w:val="both"/>
        <w:rPr>
          <w:color w:val="000000"/>
          <w:sz w:val="28"/>
          <w:szCs w:val="28"/>
        </w:rPr>
      </w:pPr>
      <w:r>
        <w:rPr>
          <w:color w:val="000000"/>
          <w:sz w:val="28"/>
          <w:szCs w:val="28"/>
        </w:rPr>
        <w:t>3</w:t>
      </w:r>
      <w:r w:rsidR="00755710"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4049D8">
        <w:rPr>
          <w:color w:val="000000"/>
          <w:sz w:val="28"/>
          <w:szCs w:val="28"/>
        </w:rPr>
        <w:t>);</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545FBA">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 xml:space="preserve">в подпунктах </w:t>
      </w:r>
      <w:r w:rsidR="002A68E1">
        <w:rPr>
          <w:rFonts w:ascii="Times New Roman" w:hAnsi="Times New Roman" w:cs="Times New Roman"/>
          <w:color w:val="000000"/>
          <w:sz w:val="28"/>
          <w:szCs w:val="28"/>
        </w:rPr>
        <w:t>1,2</w:t>
      </w:r>
      <w:r w:rsidRPr="00603941">
        <w:rPr>
          <w:rFonts w:ascii="Times New Roman" w:hAnsi="Times New Roman" w:cs="Times New Roman"/>
          <w:color w:val="000000"/>
          <w:sz w:val="28"/>
          <w:szCs w:val="28"/>
        </w:rPr>
        <w:t xml:space="preserve">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w:t>
      </w:r>
      <w:r w:rsidR="00755710" w:rsidRPr="004049D8">
        <w:rPr>
          <w:rFonts w:ascii="Times New Roman" w:hAnsi="Times New Roman" w:cs="Times New Roman"/>
          <w:color w:val="000000"/>
          <w:sz w:val="28"/>
          <w:szCs w:val="28"/>
        </w:rPr>
        <w:t>) выездная проверка;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выездная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наблюдение за соблюдением обязательных требований;</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2A68E1" w:rsidRPr="002A68E1"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2A68E1">
        <w:rPr>
          <w:rFonts w:ascii="Times New Roman" w:hAnsi="Times New Roman" w:cs="Times New Roman"/>
          <w:color w:val="000000"/>
          <w:sz w:val="28"/>
          <w:szCs w:val="28"/>
        </w:rPr>
        <w:t>7</w:t>
      </w:r>
      <w:r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F10E6">
        <w:rPr>
          <w:rFonts w:ascii="Times New Roman" w:hAnsi="Times New Roman" w:cs="Times New Roman"/>
          <w:color w:val="000000"/>
          <w:sz w:val="28"/>
          <w:szCs w:val="28"/>
        </w:rPr>
        <w:t>г</w:t>
      </w:r>
      <w:r w:rsidR="002A68E1">
        <w:rPr>
          <w:rFonts w:ascii="Times New Roman" w:hAnsi="Times New Roman" w:cs="Times New Roman"/>
          <w:color w:val="000000"/>
          <w:sz w:val="28"/>
          <w:szCs w:val="28"/>
        </w:rPr>
        <w:t>лавы Приволжского муниципального района</w:t>
      </w:r>
      <w:r w:rsidRPr="004049D8">
        <w:rPr>
          <w:rFonts w:ascii="Times New Roman" w:hAnsi="Times New Roman" w:cs="Times New Roman"/>
          <w:color w:val="000000"/>
          <w:sz w:val="28"/>
          <w:szCs w:val="28"/>
        </w:rPr>
        <w:t xml:space="preserve"> о проведении контрольного мероприятия</w:t>
      </w:r>
      <w:r w:rsidR="002A68E1">
        <w:t xml:space="preserve">, </w:t>
      </w:r>
      <w:r w:rsidR="002A68E1" w:rsidRPr="002A68E1">
        <w:rPr>
          <w:rFonts w:ascii="Times New Roman" w:hAnsi="Times New Roman" w:cs="Times New Roman"/>
          <w:color w:val="000000"/>
          <w:sz w:val="28"/>
          <w:szCs w:val="28"/>
        </w:rPr>
        <w:t>в котором указывается: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дата, время и место принятия решения;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кем принято решение;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основание проведения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вид контроля;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lastRenderedPageBreak/>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A27A38">
        <w:rPr>
          <w:rFonts w:ascii="Times New Roman" w:hAnsi="Times New Roman" w:cs="Times New Roman"/>
          <w:color w:val="000000"/>
          <w:sz w:val="28"/>
          <w:szCs w:val="28"/>
        </w:rPr>
        <w:t>8</w:t>
      </w:r>
      <w:r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B90A80">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545FBA">
      <w:pPr>
        <w:ind w:firstLine="709"/>
        <w:jc w:val="both"/>
        <w:rPr>
          <w:color w:val="000000"/>
          <w:sz w:val="28"/>
          <w:szCs w:val="28"/>
        </w:rPr>
      </w:pPr>
      <w:r w:rsidRPr="004049D8">
        <w:rPr>
          <w:color w:val="000000"/>
          <w:sz w:val="28"/>
          <w:szCs w:val="28"/>
        </w:rPr>
        <w:t>4.</w:t>
      </w:r>
      <w:r w:rsidR="00A27A38">
        <w:rPr>
          <w:color w:val="000000"/>
          <w:sz w:val="28"/>
          <w:szCs w:val="28"/>
        </w:rPr>
        <w:t>9</w:t>
      </w:r>
      <w:r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4049D8">
        <w:rPr>
          <w:color w:val="000000"/>
          <w:sz w:val="28"/>
          <w:szCs w:val="28"/>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w:t>
      </w:r>
      <w:r w:rsidR="00A27A38">
        <w:rPr>
          <w:rFonts w:ascii="Times New Roman" w:hAnsi="Times New Roman" w:cs="Times New Roman"/>
          <w:color w:val="000000"/>
          <w:sz w:val="28"/>
          <w:szCs w:val="28"/>
        </w:rPr>
        <w:t>0</w:t>
      </w:r>
      <w:r w:rsidRPr="004049D8">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A27A38">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w:t>
      </w:r>
      <w:r w:rsidR="00A27A38">
        <w:rPr>
          <w:rFonts w:ascii="Times New Roman" w:hAnsi="Times New Roman" w:cs="Times New Roman"/>
          <w:color w:val="000000"/>
          <w:sz w:val="28"/>
          <w:szCs w:val="28"/>
        </w:rPr>
        <w:t>1</w:t>
      </w:r>
      <w:r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2B7163" w:rsidP="00545FBA">
      <w:pPr>
        <w:ind w:firstLine="709"/>
        <w:jc w:val="both"/>
        <w:rPr>
          <w:color w:val="000000"/>
          <w:sz w:val="28"/>
          <w:szCs w:val="28"/>
          <w:shd w:val="clear" w:color="auto" w:fill="FFFFFF"/>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00755710" w:rsidRPr="004049D8">
        <w:rPr>
          <w:color w:val="000000"/>
          <w:sz w:val="28"/>
          <w:szCs w:val="28"/>
        </w:rPr>
        <w:t xml:space="preserve">должностным лицом, уполномоченным осуществлять муниципальный земельный контроль, </w:t>
      </w:r>
      <w:r w:rsidR="00755710"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2B7163" w:rsidP="00545FBA">
      <w:pPr>
        <w:ind w:firstLine="709"/>
        <w:jc w:val="both"/>
        <w:rPr>
          <w:color w:val="000000"/>
          <w:sz w:val="28"/>
          <w:szCs w:val="28"/>
        </w:rPr>
      </w:pPr>
      <w:r>
        <w:rPr>
          <w:color w:val="000000"/>
          <w:sz w:val="28"/>
          <w:szCs w:val="28"/>
          <w:shd w:val="clear" w:color="auto" w:fill="FFFFFF"/>
        </w:rPr>
        <w:t>-</w:t>
      </w:r>
      <w:r w:rsidR="00755710" w:rsidRPr="004049D8">
        <w:rPr>
          <w:color w:val="000000"/>
          <w:sz w:val="28"/>
          <w:szCs w:val="28"/>
          <w:shd w:val="clear" w:color="auto" w:fill="FFFFFF"/>
        </w:rPr>
        <w:t xml:space="preserve"> 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4.1</w:t>
      </w:r>
      <w:r w:rsidR="002B716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w:t>
      </w:r>
      <w:r w:rsidR="002B7163">
        <w:rPr>
          <w:rFonts w:ascii="Times New Roman" w:hAnsi="Times New Roman" w:cs="Times New Roman"/>
          <w:color w:val="000000"/>
          <w:sz w:val="28"/>
          <w:szCs w:val="28"/>
        </w:rPr>
        <w:t>3</w:t>
      </w:r>
      <w:r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w:t>
      </w:r>
      <w:r w:rsidR="002B716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150485">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w:t>
      </w:r>
      <w:r w:rsidR="002B7163">
        <w:rPr>
          <w:rFonts w:ascii="Times New Roman" w:hAnsi="Times New Roman" w:cs="Times New Roman"/>
          <w:color w:val="000000"/>
          <w:sz w:val="28"/>
          <w:szCs w:val="28"/>
        </w:rPr>
        <w:t>5</w:t>
      </w:r>
      <w:r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55710" w:rsidRPr="004049D8" w:rsidRDefault="00755710" w:rsidP="00545FBA">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w:t>
      </w:r>
      <w:r w:rsidR="002B7163">
        <w:rPr>
          <w:rFonts w:ascii="Times New Roman" w:hAnsi="Times New Roman" w:cs="Times New Roman"/>
          <w:color w:val="000000"/>
          <w:sz w:val="28"/>
          <w:szCs w:val="28"/>
        </w:rPr>
        <w:t>6</w:t>
      </w:r>
      <w:r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D267F" w:rsidRPr="006D267F"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6D267F">
        <w:rPr>
          <w:rFonts w:ascii="Times New Roman" w:hAnsi="Times New Roman" w:cs="Times New Roman"/>
          <w:color w:val="000000"/>
          <w:sz w:val="28"/>
          <w:szCs w:val="28"/>
        </w:rPr>
        <w:t>1</w:t>
      </w:r>
      <w:r w:rsidR="002B7163">
        <w:rPr>
          <w:rFonts w:ascii="Times New Roman" w:hAnsi="Times New Roman" w:cs="Times New Roman"/>
          <w:color w:val="000000"/>
          <w:sz w:val="28"/>
          <w:szCs w:val="28"/>
        </w:rPr>
        <w:t>7</w:t>
      </w:r>
      <w:r w:rsidRPr="004049D8">
        <w:rPr>
          <w:rFonts w:ascii="Times New Roman" w:hAnsi="Times New Roman" w:cs="Times New Roman"/>
          <w:color w:val="000000"/>
          <w:sz w:val="28"/>
          <w:szCs w:val="28"/>
        </w:rPr>
        <w:t xml:space="preserve">. </w:t>
      </w:r>
      <w:r w:rsidR="006D267F" w:rsidRPr="006D267F">
        <w:rPr>
          <w:rFonts w:ascii="Times New Roman" w:hAnsi="Times New Roman" w:cs="Times New Roman"/>
          <w:color w:val="000000"/>
          <w:sz w:val="28"/>
          <w:szCs w:val="28"/>
        </w:rPr>
        <w:t>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D267F" w:rsidRPr="006D267F" w:rsidRDefault="006D267F" w:rsidP="00545FBA">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2B7163" w:rsidRPr="006D267F" w:rsidRDefault="002B7163" w:rsidP="002B7163">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2B7163" w:rsidRDefault="002B7163" w:rsidP="002B716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2B7163">
        <w:rPr>
          <w:rFonts w:ascii="Times New Roman" w:hAnsi="Times New Roman" w:cs="Times New Roman"/>
          <w:color w:val="000000"/>
          <w:sz w:val="28"/>
          <w:szCs w:val="28"/>
        </w:rPr>
        <w:t>18</w:t>
      </w:r>
      <w:r w:rsidRPr="004049D8">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w:t>
      </w:r>
      <w:r w:rsidR="002B7163">
        <w:rPr>
          <w:rFonts w:ascii="Times New Roman" w:hAnsi="Times New Roman" w:cs="Times New Roman"/>
          <w:color w:val="000000"/>
          <w:sz w:val="28"/>
          <w:szCs w:val="28"/>
        </w:rPr>
        <w:t>19</w:t>
      </w:r>
      <w:r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w:t>
      </w:r>
      <w:r w:rsidR="002B7163">
        <w:rPr>
          <w:rFonts w:ascii="Times New Roman" w:hAnsi="Times New Roman" w:cs="Times New Roman"/>
          <w:color w:val="000000"/>
          <w:sz w:val="28"/>
          <w:szCs w:val="28"/>
        </w:rPr>
        <w:t>0</w:t>
      </w:r>
      <w:r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sidR="002B7163">
        <w:rPr>
          <w:rFonts w:ascii="Times New Roman" w:hAnsi="Times New Roman" w:cs="Times New Roman"/>
          <w:color w:val="000000"/>
          <w:sz w:val="28"/>
          <w:szCs w:val="28"/>
        </w:rPr>
        <w:t xml:space="preserve">инспектором администрация </w:t>
      </w:r>
      <w:r w:rsidRPr="004049D8">
        <w:rPr>
          <w:rFonts w:ascii="Times New Roman" w:hAnsi="Times New Roman" w:cs="Times New Roman"/>
          <w:color w:val="000000"/>
          <w:sz w:val="28"/>
          <w:szCs w:val="28"/>
        </w:rPr>
        <w:t>в пределах полномочий, предусмотренных законодательством Российской Федерации, обязана:</w:t>
      </w:r>
    </w:p>
    <w:p w:rsidR="00755710" w:rsidRPr="004049D8" w:rsidRDefault="002B7163" w:rsidP="00545FBA">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2B7163"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55710" w:rsidRPr="004049D8">
        <w:rPr>
          <w:color w:val="000000"/>
          <w:sz w:val="28"/>
          <w:szCs w:val="28"/>
        </w:rPr>
        <w:t>;</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545FBA">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w:t>
      </w:r>
      <w:r w:rsidR="002B7163">
        <w:rPr>
          <w:rFonts w:ascii="Times New Roman" w:hAnsi="Times New Roman" w:cs="Times New Roman"/>
          <w:color w:val="000000"/>
          <w:sz w:val="28"/>
          <w:szCs w:val="28"/>
        </w:rPr>
        <w:t>1</w:t>
      </w:r>
      <w:r w:rsidRPr="004049D8">
        <w:rPr>
          <w:rFonts w:ascii="Times New Roman" w:hAnsi="Times New Roman" w:cs="Times New Roman"/>
          <w:color w:val="000000"/>
          <w:sz w:val="28"/>
          <w:szCs w:val="28"/>
        </w:rPr>
        <w:t xml:space="preserve">. </w:t>
      </w:r>
      <w:r w:rsidR="002B7163">
        <w:rPr>
          <w:rFonts w:ascii="Times New Roman" w:hAnsi="Times New Roman" w:cs="Times New Roman"/>
          <w:color w:val="000000"/>
          <w:sz w:val="28"/>
          <w:szCs w:val="28"/>
        </w:rPr>
        <w:t>Инспекторы</w:t>
      </w:r>
      <w:r w:rsidRPr="004049D8">
        <w:rPr>
          <w:rFonts w:ascii="Times New Roman" w:hAnsi="Times New Roman" w:cs="Times New Roman"/>
          <w:color w:val="000000"/>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FE6">
        <w:rPr>
          <w:rFonts w:ascii="Times New Roman" w:hAnsi="Times New Roman" w:cs="Times New Roman"/>
          <w:sz w:val="28"/>
          <w:szCs w:val="28"/>
        </w:rPr>
        <w:t>Ивановской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45FBA">
      <w:pPr>
        <w:ind w:firstLine="709"/>
        <w:jc w:val="both"/>
        <w:rPr>
          <w:sz w:val="28"/>
          <w:szCs w:val="28"/>
        </w:rPr>
      </w:pPr>
      <w:r w:rsidRPr="004049D8">
        <w:rPr>
          <w:color w:val="000000"/>
          <w:sz w:val="28"/>
          <w:szCs w:val="28"/>
        </w:rPr>
        <w:lastRenderedPageBreak/>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2B7163">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D51A84">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545FBA">
      <w:pPr>
        <w:pStyle w:val="ConsPlusNormal"/>
        <w:ind w:firstLine="709"/>
        <w:jc w:val="both"/>
        <w:rPr>
          <w:rFonts w:ascii="Times New Roman" w:hAnsi="Times New Roman" w:cs="Times New Roman"/>
          <w:color w:val="000000"/>
          <w:sz w:val="28"/>
          <w:szCs w:val="28"/>
        </w:rPr>
      </w:pPr>
    </w:p>
    <w:p w:rsidR="00755710" w:rsidRPr="004049D8"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0"/>
        <w:jc w:val="both"/>
        <w:rPr>
          <w:rFonts w:ascii="Times New Roman" w:hAnsi="Times New Roman" w:cs="Times New Roman"/>
          <w:b/>
          <w:bCs/>
          <w:color w:val="000000"/>
          <w:sz w:val="28"/>
          <w:szCs w:val="28"/>
        </w:rPr>
      </w:pPr>
    </w:p>
    <w:p w:rsidR="00D51A84" w:rsidRPr="00D51A84" w:rsidRDefault="00D51A84" w:rsidP="00545F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Pr="00D51A84">
        <w:rPr>
          <w:rFonts w:ascii="Times New Roman" w:hAnsi="Times New Roman" w:cs="Times New Roman"/>
          <w:color w:val="000000"/>
          <w:sz w:val="28"/>
          <w:szCs w:val="28"/>
        </w:rPr>
        <w:t>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D51A84" w:rsidRPr="00D51A84" w:rsidRDefault="00D51A84" w:rsidP="00545FBA">
      <w:pPr>
        <w:pStyle w:val="ConsPlusNormal"/>
        <w:jc w:val="both"/>
        <w:rPr>
          <w:rFonts w:ascii="Times New Roman" w:hAnsi="Times New Roman" w:cs="Times New Roman"/>
          <w:color w:val="000000"/>
          <w:sz w:val="28"/>
          <w:szCs w:val="28"/>
        </w:rPr>
      </w:pPr>
      <w:r w:rsidRPr="00D51A84">
        <w:rPr>
          <w:rFonts w:ascii="Times New Roman" w:hAnsi="Times New Roman" w:cs="Times New Roman"/>
          <w:color w:val="000000"/>
          <w:sz w:val="28"/>
          <w:szCs w:val="28"/>
        </w:rPr>
        <w:t>1)</w:t>
      </w:r>
      <w:r w:rsidRPr="00D51A84">
        <w:rPr>
          <w:rFonts w:ascii="Times New Roman" w:hAnsi="Times New Roman" w:cs="Times New Roman"/>
          <w:color w:val="000000"/>
          <w:sz w:val="28"/>
          <w:szCs w:val="28"/>
        </w:rPr>
        <w:tab/>
        <w:t>решения об отнесении объектов контроля к категориям риска;</w:t>
      </w:r>
    </w:p>
    <w:p w:rsidR="00D51A84" w:rsidRPr="00D51A84" w:rsidRDefault="00D51A84" w:rsidP="00545FBA">
      <w:pPr>
        <w:pStyle w:val="ConsPlusNormal"/>
        <w:jc w:val="both"/>
        <w:rPr>
          <w:rFonts w:ascii="Times New Roman" w:hAnsi="Times New Roman" w:cs="Times New Roman"/>
          <w:color w:val="000000"/>
          <w:sz w:val="28"/>
          <w:szCs w:val="28"/>
        </w:rPr>
      </w:pPr>
      <w:r w:rsidRPr="00D51A84">
        <w:rPr>
          <w:rFonts w:ascii="Times New Roman" w:hAnsi="Times New Roman" w:cs="Times New Roman"/>
          <w:color w:val="000000"/>
          <w:sz w:val="28"/>
          <w:szCs w:val="28"/>
        </w:rPr>
        <w:t>2)</w:t>
      </w:r>
      <w:r w:rsidRPr="00D51A84">
        <w:rPr>
          <w:rFonts w:ascii="Times New Roman" w:hAnsi="Times New Roman" w:cs="Times New Roman"/>
          <w:color w:val="000000"/>
          <w:sz w:val="28"/>
          <w:szCs w:val="28"/>
        </w:rPr>
        <w:tab/>
        <w:t>решения о включении контрольных мероприятий в план проведения плановых контрольных мероприятий;</w:t>
      </w:r>
    </w:p>
    <w:p w:rsidR="00D51A84" w:rsidRPr="00D51A84" w:rsidRDefault="00D51A84" w:rsidP="00545FBA">
      <w:pPr>
        <w:pStyle w:val="ConsPlusNormal"/>
        <w:jc w:val="both"/>
        <w:rPr>
          <w:rFonts w:ascii="Times New Roman" w:hAnsi="Times New Roman" w:cs="Times New Roman"/>
          <w:color w:val="000000"/>
          <w:sz w:val="28"/>
          <w:szCs w:val="28"/>
        </w:rPr>
      </w:pPr>
      <w:r w:rsidRPr="00D51A84">
        <w:rPr>
          <w:rFonts w:ascii="Times New Roman" w:hAnsi="Times New Roman" w:cs="Times New Roman"/>
          <w:color w:val="000000"/>
          <w:sz w:val="28"/>
          <w:szCs w:val="28"/>
        </w:rPr>
        <w:t>3)</w:t>
      </w:r>
      <w:r w:rsidRPr="00D51A84">
        <w:rPr>
          <w:rFonts w:ascii="Times New Roman" w:hAnsi="Times New Roman" w:cs="Times New Roman"/>
          <w:color w:val="000000"/>
          <w:sz w:val="28"/>
          <w:szCs w:val="28"/>
        </w:rPr>
        <w:tab/>
        <w:t>решения, принятые по результатам контрольных мероприятий;</w:t>
      </w:r>
    </w:p>
    <w:p w:rsidR="00D51A84" w:rsidRPr="00D51A84" w:rsidRDefault="00D51A84" w:rsidP="00545FBA">
      <w:pPr>
        <w:pStyle w:val="ConsPlusNormal"/>
        <w:jc w:val="both"/>
        <w:rPr>
          <w:rFonts w:ascii="Times New Roman" w:hAnsi="Times New Roman" w:cs="Times New Roman"/>
          <w:color w:val="000000"/>
          <w:sz w:val="28"/>
          <w:szCs w:val="28"/>
        </w:rPr>
      </w:pPr>
      <w:r w:rsidRPr="00D51A84">
        <w:rPr>
          <w:rFonts w:ascii="Times New Roman" w:hAnsi="Times New Roman" w:cs="Times New Roman"/>
          <w:color w:val="000000"/>
          <w:sz w:val="28"/>
          <w:szCs w:val="28"/>
        </w:rPr>
        <w:t>4)</w:t>
      </w:r>
      <w:r w:rsidRPr="00D51A84">
        <w:rPr>
          <w:rFonts w:ascii="Times New Roman" w:hAnsi="Times New Roman" w:cs="Times New Roman"/>
          <w:color w:val="000000"/>
          <w:sz w:val="28"/>
          <w:szCs w:val="28"/>
        </w:rPr>
        <w:tab/>
        <w:t>иные решения уполномоченного органа, действия (бездействие) его должностных лиц.</w:t>
      </w:r>
    </w:p>
    <w:p w:rsidR="002B7163" w:rsidRPr="00D51A84" w:rsidRDefault="002B7163" w:rsidP="002B7163">
      <w:pPr>
        <w:autoSpaceDE w:val="0"/>
        <w:autoSpaceDN w:val="0"/>
        <w:adjustRightInd w:val="0"/>
        <w:ind w:firstLine="708"/>
        <w:jc w:val="both"/>
        <w:rPr>
          <w:color w:val="000000"/>
          <w:sz w:val="28"/>
          <w:szCs w:val="28"/>
        </w:rPr>
      </w:pPr>
      <w:r>
        <w:rPr>
          <w:color w:val="000000"/>
          <w:sz w:val="28"/>
          <w:szCs w:val="28"/>
        </w:rPr>
        <w:t xml:space="preserve">5.2. </w:t>
      </w:r>
      <w:r>
        <w:rPr>
          <w:rFonts w:eastAsiaTheme="minorHAnsi"/>
          <w:sz w:val="28"/>
          <w:szCs w:val="28"/>
          <w:lang w:eastAsia="en-US"/>
        </w:rPr>
        <w:t>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B7163" w:rsidRDefault="002B7163" w:rsidP="002B7163">
      <w:pPr>
        <w:autoSpaceDE w:val="0"/>
        <w:autoSpaceDN w:val="0"/>
        <w:adjustRightInd w:val="0"/>
        <w:jc w:val="both"/>
        <w:outlineLvl w:val="0"/>
        <w:rPr>
          <w:color w:val="000000"/>
          <w:sz w:val="28"/>
          <w:szCs w:val="28"/>
        </w:rPr>
      </w:pPr>
    </w:p>
    <w:p w:rsidR="002B7163" w:rsidRPr="00657547" w:rsidRDefault="002B7163" w:rsidP="002B7163">
      <w:pPr>
        <w:autoSpaceDE w:val="0"/>
        <w:autoSpaceDN w:val="0"/>
        <w:adjustRightInd w:val="0"/>
        <w:jc w:val="center"/>
        <w:outlineLvl w:val="0"/>
        <w:rPr>
          <w:rFonts w:eastAsiaTheme="minorHAnsi"/>
          <w:b/>
          <w:bCs/>
          <w:sz w:val="28"/>
          <w:szCs w:val="28"/>
          <w:lang w:eastAsia="en-US"/>
        </w:rPr>
      </w:pPr>
      <w:r w:rsidRPr="00657547">
        <w:rPr>
          <w:b/>
          <w:bCs/>
          <w:color w:val="000000"/>
          <w:sz w:val="28"/>
          <w:szCs w:val="28"/>
        </w:rPr>
        <w:t>6.</w:t>
      </w:r>
      <w:r w:rsidRPr="00657547">
        <w:rPr>
          <w:rFonts w:eastAsiaTheme="minorHAnsi"/>
          <w:b/>
          <w:bCs/>
          <w:sz w:val="28"/>
          <w:szCs w:val="28"/>
          <w:lang w:eastAsia="en-US"/>
        </w:rPr>
        <w:t xml:space="preserve"> Досудебный порядок подачи жалобы</w:t>
      </w:r>
    </w:p>
    <w:p w:rsidR="002B7163" w:rsidRDefault="002B7163" w:rsidP="002B7163">
      <w:pPr>
        <w:autoSpaceDE w:val="0"/>
        <w:autoSpaceDN w:val="0"/>
        <w:adjustRightInd w:val="0"/>
        <w:jc w:val="both"/>
        <w:rPr>
          <w:rFonts w:eastAsiaTheme="minorHAnsi"/>
          <w:sz w:val="28"/>
          <w:szCs w:val="28"/>
          <w:lang w:eastAsia="en-US"/>
        </w:rPr>
      </w:pPr>
    </w:p>
    <w:p w:rsidR="002B7163" w:rsidRDefault="002B7163" w:rsidP="002B716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6.1. Жалоба подается контролируемым лицом в администрацию Приволжского муниципального района, в электронном виде с использованием единого портала государственных и муниципальных услуг и (или) региональных </w:t>
      </w:r>
      <w:r>
        <w:rPr>
          <w:rFonts w:eastAsiaTheme="minorHAnsi"/>
          <w:sz w:val="28"/>
          <w:szCs w:val="28"/>
          <w:lang w:eastAsia="en-US"/>
        </w:rPr>
        <w:lastRenderedPageBreak/>
        <w:t>порталов государственных и муниципальных услуг, за исключением случая, предусмотренного пунктом 6.2.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4"/>
      <w:bookmarkEnd w:id="2"/>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6.2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Приволжского муниципального района, без использования единого портала государственных и муниципальных услуг.</w:t>
      </w:r>
      <w:bookmarkStart w:id="3" w:name="Par6"/>
      <w:bookmarkEnd w:id="3"/>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6.3. Порядок рассмотрения жалобы предусматривает: </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жалоба на решение администрации Приволжского муниципального района, действия (бездействие) должностных лиц, уполномоченных на проведение муниципального земельного контроля, рассматривается Главой Приволжского муниципального района (заместителем главы);</w:t>
      </w:r>
      <w:bookmarkStart w:id="4" w:name="Par16"/>
      <w:bookmarkEnd w:id="4"/>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6.4. Жалоба на решение администрации Приволжского муниципального района, действия (бездействие) его должностных лиц, уполномоченных на проведение муниципального земельного контроля,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17"/>
      <w:bookmarkEnd w:id="5"/>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6.5. Жалоба на предписание администрации Приволжского муниципального района может быть подана в течение десяти рабочих дней с момента получения контролируемым лицом предписания.</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6.6. В случае пропуска по уважительной причине срока подачи жалобы этот срок по ходатайству лица, подающего жалобу, может быть восстановлен администрацией Приволжского муниципального района.</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6.8. Жалоба может содержать ходатайство о приостановлении исполнения обжалуемого решения администрации Приволжского муниципального района.</w:t>
      </w:r>
      <w:bookmarkStart w:id="6" w:name="Par22"/>
      <w:bookmarkEnd w:id="6"/>
    </w:p>
    <w:p w:rsidR="00FC296A" w:rsidRDefault="00FC296A"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w:t>
      </w:r>
      <w:r w:rsidR="002B7163">
        <w:rPr>
          <w:rFonts w:eastAsiaTheme="minorHAnsi"/>
          <w:sz w:val="28"/>
          <w:szCs w:val="28"/>
          <w:lang w:eastAsia="en-US"/>
        </w:rPr>
        <w:t>.9. Администрация Приволжского муниципального района в срок не позднее двух рабочих дней со дня регистрации жалобы принимает решение:</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 приостановлении исполнения обжалуемого решения администрации Приволжского муниципального района.</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об отказе в приостановлении исполнения обжалуемого решения администрации Приволжского муниципального района.</w:t>
      </w:r>
    </w:p>
    <w:p w:rsidR="00FC296A" w:rsidRDefault="002B7163" w:rsidP="00FC29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6.10. Информация о решении, указанном в пункте 6.9., направляется лицу, подавшему жалобу, в течение одного рабочего дня с момента принятия решения.</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6.11. Жалоба должна содержать:</w:t>
      </w:r>
    </w:p>
    <w:p w:rsidR="002B7163"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B7163"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требования лица, подавшего жалобу;</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B7163"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6.13. Администрация Приволжского муниципального района принимает решение об отказе в рассмотрении жалобы в течение пяти рабочих дней со дня получения жалобы, если:</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жалоба подана после истечения сроков подачи жалобы и не содержит ходатайства о восстановлении пропущенного срока на подачу жалобы;</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 удовлетворении ходатайства о восстановлении пропущенного срока на подачу жалобы отказано;</w:t>
      </w:r>
      <w:bookmarkStart w:id="7" w:name="Par46"/>
      <w:bookmarkEnd w:id="7"/>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до принятия решения по жалобе от контролируемого лица, ее подавшего, поступило заявление об отзыве жалобы;</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имеется решение суда по вопросам, поставленным в жалобе;</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ранее в уполномоченный орган была подана другая жалоба от того же контролируемого лица по тем же основаниям;</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bookmarkStart w:id="8" w:name="Par51"/>
      <w:bookmarkEnd w:id="8"/>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жалоба подана в ненадлежащий уполномоченный орган;</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законодательством Российской Федерации предусмотрен только судебный порядок обжалования решений контрольного (надзорного) органа.</w:t>
      </w:r>
    </w:p>
    <w:p w:rsidR="00FC296A" w:rsidRDefault="002B7163" w:rsidP="002B71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6.14. Отказ в рассмотрении жалобы по основаниям, указанным в пункте 6.13.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6.15. Администрация Приволжского муниципального района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w:t>
      </w:r>
      <w:r w:rsidRPr="00D93F7E">
        <w:rPr>
          <w:rFonts w:eastAsiaTheme="minorHAnsi"/>
          <w:sz w:val="28"/>
          <w:szCs w:val="28"/>
          <w:lang w:eastAsia="en-US"/>
        </w:rPr>
        <w:t xml:space="preserve">тайну. </w:t>
      </w:r>
      <w:hyperlink r:id="rId17" w:history="1">
        <w:r w:rsidRPr="00D93F7E">
          <w:rPr>
            <w:rFonts w:eastAsiaTheme="minorHAnsi"/>
            <w:sz w:val="28"/>
            <w:szCs w:val="28"/>
            <w:lang w:eastAsia="en-US"/>
          </w:rPr>
          <w:t>Правила</w:t>
        </w:r>
      </w:hyperlink>
      <w:r w:rsidRPr="00D93F7E">
        <w:rPr>
          <w:rFonts w:eastAsiaTheme="minorHAnsi"/>
          <w:sz w:val="28"/>
          <w:szCs w:val="28"/>
          <w:lang w:eastAsia="en-US"/>
        </w:rPr>
        <w:t xml:space="preserve"> </w:t>
      </w:r>
      <w:r>
        <w:rPr>
          <w:rFonts w:eastAsiaTheme="minorHAnsi"/>
          <w:sz w:val="28"/>
          <w:szCs w:val="28"/>
          <w:lang w:eastAsia="en-US"/>
        </w:rPr>
        <w:t xml:space="preserve">ведения подсистемы досудебного обжалования контрольной (надзорной) деятельности утверждаются Правительством Российской Федерации. </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6.16. Администрация Приволжского муниципального района обеспечивает передачу в подсистему досудебного обжалования контрольной (надзорной) деятельности сведений о ходе рассмотрения жалоб.</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6.17. Администрация Приволжского муниципального района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администрацией Приволжского муниципального района,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6.19.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6.20. Обязанность доказывания законности и обоснованности принятого решения и (или) совершенного действия (бездействия) возлагается на администрацию Приволжского муниципального район, решение и (или) действие (бездействие) должностного лица которого обжалуются.</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6.21. По итогам рассмотрения жалобы администрация Приволжского муниципального района принимает одно из следующих решений:</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оставляет жалобу без удовлетворения;</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отменяет решение администрации Приволжского муниципального района полностью или частично;</w:t>
      </w:r>
    </w:p>
    <w:p w:rsidR="00FC296A"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отменяет решение администрации Приволжского муниципального района полностью и принимает новое решение;</w:t>
      </w:r>
    </w:p>
    <w:p w:rsidR="002B7163" w:rsidRDefault="002B7163" w:rsidP="00FC29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признает действия (бездействие) должностных лиц администрации Приволжского муниципального района незаконными и выносит решение, по существу, в том числе об осуществлении при необходимости определенных действий.</w:t>
      </w:r>
    </w:p>
    <w:p w:rsidR="00755710" w:rsidRPr="004049D8" w:rsidRDefault="00755710" w:rsidP="00545FBA">
      <w:pPr>
        <w:pStyle w:val="ConsPlusNormal"/>
        <w:ind w:firstLine="0"/>
        <w:jc w:val="both"/>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545FB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545FB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807F5A">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545FBA">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D51A84">
        <w:rPr>
          <w:rFonts w:ascii="Times New Roman" w:hAnsi="Times New Roman" w:cs="Times New Roman"/>
          <w:color w:val="000000"/>
          <w:sz w:val="24"/>
          <w:szCs w:val="24"/>
        </w:rPr>
        <w:t>Приволжского городского поселения</w:t>
      </w:r>
    </w:p>
    <w:p w:rsidR="00755710" w:rsidRPr="004049D8" w:rsidRDefault="00755710" w:rsidP="00545FBA">
      <w:pPr>
        <w:pStyle w:val="ConsPlusNormal"/>
        <w:ind w:firstLine="0"/>
        <w:jc w:val="right"/>
        <w:rPr>
          <w:rFonts w:ascii="Times New Roman" w:hAnsi="Times New Roman" w:cs="Times New Roman"/>
          <w:b/>
          <w:bCs/>
          <w:color w:val="000000"/>
          <w:sz w:val="24"/>
          <w:szCs w:val="24"/>
        </w:rPr>
      </w:pPr>
    </w:p>
    <w:p w:rsidR="00755710" w:rsidRPr="004049D8" w:rsidRDefault="00755710" w:rsidP="00545FBA">
      <w:pPr>
        <w:pStyle w:val="ConsPlusTitle"/>
        <w:jc w:val="center"/>
        <w:rPr>
          <w:rFonts w:ascii="Times New Roman" w:hAnsi="Times New Roman" w:cs="Times New Roman"/>
        </w:rPr>
      </w:pPr>
      <w:bookmarkStart w:id="9" w:name="Par381"/>
      <w:bookmarkEnd w:id="9"/>
      <w:r w:rsidRPr="004049D8">
        <w:rPr>
          <w:rFonts w:ascii="Times New Roman" w:hAnsi="Times New Roman" w:cs="Times New Roman"/>
          <w:color w:val="000000"/>
          <w:sz w:val="28"/>
          <w:szCs w:val="28"/>
        </w:rPr>
        <w:t>Критерии</w:t>
      </w:r>
    </w:p>
    <w:p w:rsidR="00755710" w:rsidRPr="004049D8" w:rsidRDefault="00755710" w:rsidP="00545FBA">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w:t>
      </w:r>
      <w:r w:rsidRPr="00D51A84">
        <w:rPr>
          <w:rFonts w:ascii="Times New Roman" w:hAnsi="Times New Roman" w:cs="Times New Roman"/>
          <w:color w:val="000000"/>
          <w:sz w:val="28"/>
          <w:szCs w:val="28"/>
        </w:rPr>
        <w:t xml:space="preserve">определенной категории риска при осуществлении администрацией </w:t>
      </w:r>
      <w:r w:rsidR="00D51A84" w:rsidRPr="00D51A84">
        <w:rPr>
          <w:rFonts w:ascii="Times New Roman" w:hAnsi="Times New Roman" w:cs="Times New Roman"/>
          <w:color w:val="000000"/>
          <w:sz w:val="28"/>
          <w:szCs w:val="28"/>
        </w:rPr>
        <w:t xml:space="preserve">Приволжского муниципального района </w:t>
      </w:r>
      <w:r w:rsidRPr="00D51A84">
        <w:rPr>
          <w:rFonts w:ascii="Times New Roman" w:hAnsi="Times New Roman" w:cs="Times New Roman"/>
          <w:color w:val="000000"/>
          <w:sz w:val="28"/>
          <w:szCs w:val="28"/>
        </w:rPr>
        <w:t>муниц</w:t>
      </w:r>
      <w:r w:rsidRPr="004049D8">
        <w:rPr>
          <w:rFonts w:ascii="Times New Roman" w:hAnsi="Times New Roman" w:cs="Times New Roman"/>
          <w:color w:val="000000"/>
          <w:sz w:val="28"/>
          <w:szCs w:val="28"/>
        </w:rPr>
        <w:t>ипального земельного контроля</w:t>
      </w:r>
    </w:p>
    <w:p w:rsidR="00755710" w:rsidRPr="004049D8" w:rsidRDefault="00755710" w:rsidP="00545FBA">
      <w:pPr>
        <w:pStyle w:val="ConsPlusTitle"/>
        <w:jc w:val="center"/>
        <w:rPr>
          <w:rFonts w:ascii="Times New Roman" w:hAnsi="Times New Roman" w:cs="Times New Roman"/>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Default="00755710" w:rsidP="00545FBA">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Default="00545FBA" w:rsidP="00545FBA">
      <w:pPr>
        <w:pStyle w:val="ConsPlusNormal"/>
        <w:widowControl w:val="0"/>
        <w:ind w:firstLine="709"/>
        <w:jc w:val="both"/>
        <w:rPr>
          <w:rFonts w:ascii="Times New Roman" w:hAnsi="Times New Roman" w:cs="Times New Roman"/>
          <w:color w:val="000000"/>
          <w:sz w:val="24"/>
          <w:szCs w:val="24"/>
        </w:rPr>
      </w:pPr>
    </w:p>
    <w:p w:rsidR="00545FBA" w:rsidRPr="004049D8" w:rsidRDefault="00545FBA" w:rsidP="00545FBA">
      <w:pPr>
        <w:pStyle w:val="ConsPlusNormal"/>
        <w:widowControl w:val="0"/>
        <w:ind w:firstLine="709"/>
        <w:jc w:val="both"/>
        <w:rPr>
          <w:rFonts w:ascii="Times New Roman" w:hAnsi="Times New Roman" w:cs="Times New Roman"/>
          <w:color w:val="000000"/>
          <w:sz w:val="24"/>
          <w:szCs w:val="24"/>
        </w:rPr>
      </w:pPr>
    </w:p>
    <w:p w:rsidR="00755710" w:rsidRPr="004049D8" w:rsidRDefault="00755710" w:rsidP="00545FB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545FB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807F5A">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545FBA">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545FBA">
        <w:rPr>
          <w:rFonts w:ascii="Times New Roman" w:hAnsi="Times New Roman" w:cs="Times New Roman"/>
          <w:color w:val="000000"/>
          <w:sz w:val="24"/>
          <w:szCs w:val="24"/>
        </w:rPr>
        <w:t>Приволжского городского поселения</w:t>
      </w:r>
    </w:p>
    <w:p w:rsidR="00755710" w:rsidRPr="004049D8" w:rsidRDefault="00755710" w:rsidP="00545FBA">
      <w:pPr>
        <w:widowControl w:val="0"/>
        <w:autoSpaceDE w:val="0"/>
        <w:ind w:firstLine="540"/>
        <w:jc w:val="both"/>
        <w:rPr>
          <w:color w:val="000000"/>
        </w:rPr>
      </w:pPr>
    </w:p>
    <w:p w:rsidR="00755710" w:rsidRPr="004049D8" w:rsidRDefault="00755710" w:rsidP="00545FBA">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545FBA">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Pr="00545FBA">
        <w:rPr>
          <w:rFonts w:ascii="Times New Roman" w:hAnsi="Times New Roman" w:cs="Times New Roman"/>
          <w:color w:val="000000"/>
          <w:sz w:val="28"/>
          <w:szCs w:val="28"/>
        </w:rPr>
        <w:t xml:space="preserve">администрацией </w:t>
      </w:r>
      <w:r w:rsidR="00545FBA" w:rsidRPr="00545FBA">
        <w:rPr>
          <w:rFonts w:ascii="Times New Roman" w:hAnsi="Times New Roman" w:cs="Times New Roman"/>
          <w:color w:val="000000"/>
          <w:sz w:val="28"/>
          <w:szCs w:val="28"/>
        </w:rPr>
        <w:t xml:space="preserve">Приволжского муниципального района </w:t>
      </w:r>
      <w:r w:rsidRPr="00545FBA">
        <w:rPr>
          <w:rFonts w:ascii="Times New Roman" w:hAnsi="Times New Roman" w:cs="Times New Roman"/>
          <w:color w:val="000000"/>
          <w:sz w:val="28"/>
          <w:szCs w:val="28"/>
        </w:rPr>
        <w:t>муниципального зем</w:t>
      </w:r>
      <w:r w:rsidRPr="004049D8">
        <w:rPr>
          <w:rFonts w:ascii="Times New Roman" w:hAnsi="Times New Roman" w:cs="Times New Roman"/>
          <w:color w:val="000000"/>
          <w:sz w:val="28"/>
          <w:szCs w:val="28"/>
        </w:rPr>
        <w:t>ельного контроля</w:t>
      </w: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15CD9"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r w:rsidR="00545FBA" w:rsidRPr="00D16ADB">
        <w:rPr>
          <w:rFonts w:ascii="Times New Roman" w:hAnsi="Times New Roman" w:cs="Times New Roman"/>
          <w:color w:val="000000"/>
          <w:sz w:val="28"/>
          <w:szCs w:val="28"/>
        </w:rPr>
        <w:t xml:space="preserve"> </w:t>
      </w: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sectPr w:rsidR="00DB31AF" w:rsidSect="00E90F25">
      <w:headerReference w:type="even"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5A" w:rsidRDefault="00E51E5A" w:rsidP="00755710">
      <w:r>
        <w:separator/>
      </w:r>
    </w:p>
  </w:endnote>
  <w:endnote w:type="continuationSeparator" w:id="0">
    <w:p w:rsidR="00E51E5A" w:rsidRDefault="00E51E5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5A" w:rsidRDefault="00E51E5A" w:rsidP="00755710">
      <w:r>
        <w:separator/>
      </w:r>
    </w:p>
  </w:footnote>
  <w:footnote w:type="continuationSeparator" w:id="0">
    <w:p w:rsidR="00E51E5A" w:rsidRDefault="00E51E5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E90F25" w:rsidRDefault="00E51E5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42524"/>
    <w:rsid w:val="000E7006"/>
    <w:rsid w:val="000F4FA0"/>
    <w:rsid w:val="0011025C"/>
    <w:rsid w:val="00150485"/>
    <w:rsid w:val="001A594D"/>
    <w:rsid w:val="002A68E1"/>
    <w:rsid w:val="002B7163"/>
    <w:rsid w:val="002F10E6"/>
    <w:rsid w:val="003619B2"/>
    <w:rsid w:val="00377D7D"/>
    <w:rsid w:val="00377FE9"/>
    <w:rsid w:val="003C4BB5"/>
    <w:rsid w:val="003D6642"/>
    <w:rsid w:val="004218D6"/>
    <w:rsid w:val="004E0665"/>
    <w:rsid w:val="004F5906"/>
    <w:rsid w:val="004F6D57"/>
    <w:rsid w:val="00545FBA"/>
    <w:rsid w:val="005C4134"/>
    <w:rsid w:val="005F0A4C"/>
    <w:rsid w:val="005F31B8"/>
    <w:rsid w:val="00603941"/>
    <w:rsid w:val="00647217"/>
    <w:rsid w:val="00664E51"/>
    <w:rsid w:val="006D267F"/>
    <w:rsid w:val="00704690"/>
    <w:rsid w:val="00753ACA"/>
    <w:rsid w:val="00755710"/>
    <w:rsid w:val="007A69DD"/>
    <w:rsid w:val="007B5894"/>
    <w:rsid w:val="007F7FE6"/>
    <w:rsid w:val="00807F5A"/>
    <w:rsid w:val="00870EBB"/>
    <w:rsid w:val="0088691F"/>
    <w:rsid w:val="008F3AA8"/>
    <w:rsid w:val="0090777E"/>
    <w:rsid w:val="0091617E"/>
    <w:rsid w:val="00935631"/>
    <w:rsid w:val="0097160F"/>
    <w:rsid w:val="009B6A4F"/>
    <w:rsid w:val="009D07EB"/>
    <w:rsid w:val="00A00423"/>
    <w:rsid w:val="00A27A38"/>
    <w:rsid w:val="00A27C9C"/>
    <w:rsid w:val="00AB01D4"/>
    <w:rsid w:val="00B90A80"/>
    <w:rsid w:val="00C005C8"/>
    <w:rsid w:val="00D0437B"/>
    <w:rsid w:val="00D51A84"/>
    <w:rsid w:val="00DB31AF"/>
    <w:rsid w:val="00E51E5A"/>
    <w:rsid w:val="00E613FD"/>
    <w:rsid w:val="00E863E6"/>
    <w:rsid w:val="00ED0F9B"/>
    <w:rsid w:val="00F32902"/>
    <w:rsid w:val="00FC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consultantplus://offline/ref=A85FB8ACCB572B0D143BFDAAF9204287442949E8F6AFD2AF7FCCBED647F37FBFEDB9F7152983200CD29A3D7D31FB712B43044583D3oFM"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UMIWork07\AppData\Local\Temp\Rar$DI36.248\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F441-60DA-48B4-8EC2-4BDF0B49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7192</Words>
  <Characters>41000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2021-10-15T12:19:00Z</cp:lastPrinted>
  <dcterms:created xsi:type="dcterms:W3CDTF">2021-10-26T06:25:00Z</dcterms:created>
  <dcterms:modified xsi:type="dcterms:W3CDTF">2021-10-27T12:27:00Z</dcterms:modified>
</cp:coreProperties>
</file>