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D2" w:rsidRDefault="00AE7FD2" w:rsidP="00AE7FD2">
      <w:pPr>
        <w:jc w:val="center"/>
        <w:rPr>
          <w:b/>
          <w:sz w:val="28"/>
          <w:szCs w:val="28"/>
        </w:rPr>
      </w:pPr>
      <w:r w:rsidRPr="00B85CE4">
        <w:rPr>
          <w:b/>
          <w:sz w:val="28"/>
          <w:szCs w:val="28"/>
        </w:rPr>
        <w:t>Заявление – согласие на обработку персональных данных</w:t>
      </w:r>
    </w:p>
    <w:p w:rsidR="00AE7FD2" w:rsidRDefault="00AE7FD2" w:rsidP="00AE7FD2">
      <w:pPr>
        <w:jc w:val="center"/>
        <w:rPr>
          <w:b/>
          <w:sz w:val="28"/>
          <w:szCs w:val="28"/>
        </w:rPr>
      </w:pPr>
    </w:p>
    <w:p w:rsidR="00AE7FD2" w:rsidRPr="00B85CE4" w:rsidRDefault="00AE7FD2" w:rsidP="00AE7FD2">
      <w:pPr>
        <w:spacing w:line="360" w:lineRule="auto"/>
        <w:jc w:val="center"/>
        <w:rPr>
          <w:rFonts w:eastAsia="Courier New"/>
          <w:sz w:val="21"/>
          <w:szCs w:val="21"/>
        </w:rPr>
      </w:pPr>
      <w:r w:rsidRPr="00E5671B">
        <w:t>Я</w:t>
      </w:r>
      <w:r w:rsidRPr="00E5671B">
        <w:rPr>
          <w:sz w:val="28"/>
          <w:szCs w:val="28"/>
        </w:rPr>
        <w:t>,</w:t>
      </w:r>
      <w:r>
        <w:rPr>
          <w:b/>
          <w:sz w:val="28"/>
          <w:szCs w:val="28"/>
        </w:rPr>
        <w:t>_______________________________________</w:t>
      </w:r>
      <w:r w:rsidRPr="00B85CE4">
        <w:rPr>
          <w:rFonts w:eastAsia="Courier New"/>
          <w:color w:val="000000"/>
          <w:sz w:val="21"/>
          <w:szCs w:val="21"/>
        </w:rPr>
        <w:t>_____________</w:t>
      </w:r>
      <w:r>
        <w:rPr>
          <w:rFonts w:eastAsia="Courier New"/>
          <w:color w:val="000000"/>
          <w:sz w:val="21"/>
          <w:szCs w:val="21"/>
        </w:rPr>
        <w:t>__</w:t>
      </w:r>
      <w:r w:rsidRPr="00B85CE4">
        <w:rPr>
          <w:rFonts w:eastAsia="Courier New"/>
          <w:color w:val="000000"/>
          <w:sz w:val="21"/>
          <w:szCs w:val="21"/>
        </w:rPr>
        <w:t>__</w:t>
      </w:r>
      <w:r>
        <w:rPr>
          <w:rFonts w:eastAsia="Courier New"/>
          <w:color w:val="000000"/>
          <w:sz w:val="21"/>
          <w:szCs w:val="21"/>
        </w:rPr>
        <w:t>_____</w:t>
      </w:r>
      <w:r w:rsidRPr="00B85CE4">
        <w:rPr>
          <w:rFonts w:eastAsia="Courier New"/>
          <w:color w:val="000000"/>
          <w:sz w:val="21"/>
          <w:szCs w:val="21"/>
        </w:rPr>
        <w:t>_________</w:t>
      </w:r>
      <w:r>
        <w:rPr>
          <w:rFonts w:eastAsia="Courier New"/>
          <w:color w:val="000000"/>
          <w:sz w:val="21"/>
          <w:szCs w:val="21"/>
        </w:rPr>
        <w:t>____</w:t>
      </w:r>
    </w:p>
    <w:p w:rsidR="00AE7FD2" w:rsidRPr="00B85CE4" w:rsidRDefault="00AE7FD2" w:rsidP="00AE7FD2">
      <w:pPr>
        <w:widowControl w:val="0"/>
        <w:tabs>
          <w:tab w:val="right" w:leader="underscore" w:pos="3966"/>
          <w:tab w:val="right" w:leader="underscore" w:pos="5391"/>
          <w:tab w:val="right" w:pos="6082"/>
          <w:tab w:val="left" w:leader="underscore" w:pos="7873"/>
        </w:tabs>
        <w:spacing w:line="360" w:lineRule="auto"/>
        <w:ind w:left="20" w:right="1440" w:firstLine="3820"/>
        <w:rPr>
          <w:rFonts w:eastAsia="Courier New"/>
          <w:color w:val="000000"/>
          <w:spacing w:val="10"/>
          <w:sz w:val="16"/>
          <w:szCs w:val="16"/>
        </w:rPr>
      </w:pPr>
      <w:r w:rsidRPr="00B85CE4">
        <w:rPr>
          <w:rFonts w:eastAsia="Courier New"/>
          <w:color w:val="000000"/>
          <w:spacing w:val="10"/>
          <w:sz w:val="16"/>
          <w:szCs w:val="16"/>
        </w:rPr>
        <w:t xml:space="preserve">(фамилия, имя, отчество) </w:t>
      </w:r>
    </w:p>
    <w:p w:rsidR="00AE7FD2" w:rsidRDefault="00AE7FD2" w:rsidP="00AE7FD2">
      <w:pPr>
        <w:widowControl w:val="0"/>
        <w:tabs>
          <w:tab w:val="left" w:leader="underscore" w:pos="9356"/>
          <w:tab w:val="right" w:leader="underscore" w:pos="9498"/>
        </w:tabs>
        <w:spacing w:line="360" w:lineRule="auto"/>
        <w:ind w:left="20" w:right="-86"/>
        <w:rPr>
          <w:rFonts w:eastAsia="Courier New"/>
          <w:color w:val="000000"/>
          <w:sz w:val="21"/>
          <w:szCs w:val="21"/>
        </w:rPr>
      </w:pPr>
      <w:r w:rsidRPr="00B85CE4">
        <w:rPr>
          <w:rFonts w:eastAsia="Courier New"/>
          <w:color w:val="000000"/>
          <w:sz w:val="21"/>
          <w:szCs w:val="21"/>
        </w:rPr>
        <w:t>паспорт: серии___________№___________</w:t>
      </w:r>
      <w:proofErr w:type="gramStart"/>
      <w:r w:rsidRPr="00B85CE4">
        <w:rPr>
          <w:rFonts w:eastAsia="Courier New"/>
          <w:color w:val="000000"/>
          <w:sz w:val="21"/>
          <w:szCs w:val="21"/>
        </w:rPr>
        <w:t>_,выдан</w:t>
      </w:r>
      <w:proofErr w:type="gramEnd"/>
      <w:r w:rsidRPr="00B85CE4">
        <w:rPr>
          <w:rFonts w:eastAsia="Courier New"/>
          <w:color w:val="000000"/>
          <w:sz w:val="21"/>
          <w:szCs w:val="21"/>
        </w:rPr>
        <w:t>____________________________________</w:t>
      </w:r>
      <w:r>
        <w:rPr>
          <w:rFonts w:eastAsia="Courier New"/>
          <w:color w:val="000000"/>
          <w:sz w:val="21"/>
          <w:szCs w:val="21"/>
        </w:rPr>
        <w:t>____</w:t>
      </w:r>
      <w:r w:rsidRPr="00B85CE4">
        <w:rPr>
          <w:rFonts w:eastAsia="Courier New"/>
          <w:color w:val="000000"/>
          <w:sz w:val="21"/>
          <w:szCs w:val="21"/>
        </w:rPr>
        <w:t>__________</w:t>
      </w:r>
    </w:p>
    <w:p w:rsidR="004F6473" w:rsidRPr="00B85CE4" w:rsidRDefault="004F6473" w:rsidP="00AE7FD2">
      <w:pPr>
        <w:widowControl w:val="0"/>
        <w:tabs>
          <w:tab w:val="left" w:leader="underscore" w:pos="9356"/>
          <w:tab w:val="right" w:leader="underscore" w:pos="9498"/>
        </w:tabs>
        <w:spacing w:line="360" w:lineRule="auto"/>
        <w:ind w:left="20" w:right="-86"/>
        <w:rPr>
          <w:rFonts w:eastAsia="Courier New"/>
          <w:sz w:val="21"/>
          <w:szCs w:val="21"/>
        </w:rPr>
      </w:pPr>
      <w:bookmarkStart w:id="0" w:name="_GoBack"/>
      <w:r>
        <w:rPr>
          <w:rFonts w:eastAsia="Courier New"/>
          <w:color w:val="000000"/>
          <w:sz w:val="21"/>
          <w:szCs w:val="21"/>
        </w:rPr>
        <w:t>______________________________________________________________________________________________</w:t>
      </w:r>
    </w:p>
    <w:bookmarkEnd w:id="0"/>
    <w:p w:rsidR="00AE7FD2" w:rsidRPr="00B85CE4" w:rsidRDefault="00AE7FD2" w:rsidP="00AE7FD2">
      <w:pPr>
        <w:widowControl w:val="0"/>
        <w:spacing w:line="360" w:lineRule="auto"/>
        <w:ind w:left="20"/>
        <w:jc w:val="both"/>
        <w:rPr>
          <w:rFonts w:eastAsia="Courier New"/>
          <w:color w:val="000000"/>
          <w:sz w:val="21"/>
          <w:szCs w:val="21"/>
        </w:rPr>
      </w:pPr>
      <w:r w:rsidRPr="00B85CE4">
        <w:rPr>
          <w:rFonts w:eastAsia="Courier New"/>
          <w:color w:val="000000"/>
          <w:sz w:val="21"/>
          <w:szCs w:val="21"/>
        </w:rPr>
        <w:t>проживающий (</w:t>
      </w:r>
      <w:proofErr w:type="spellStart"/>
      <w:r w:rsidRPr="00B85CE4">
        <w:rPr>
          <w:rFonts w:eastAsia="Courier New"/>
          <w:color w:val="000000"/>
          <w:sz w:val="21"/>
          <w:szCs w:val="21"/>
        </w:rPr>
        <w:t>ая</w:t>
      </w:r>
      <w:proofErr w:type="spellEnd"/>
      <w:r w:rsidRPr="00B85CE4">
        <w:rPr>
          <w:rFonts w:eastAsia="Courier New"/>
          <w:color w:val="000000"/>
          <w:sz w:val="21"/>
          <w:szCs w:val="21"/>
        </w:rPr>
        <w:t>) по адресу____________________________________________________</w:t>
      </w:r>
      <w:r>
        <w:rPr>
          <w:rFonts w:eastAsia="Courier New"/>
          <w:color w:val="000000"/>
          <w:sz w:val="21"/>
          <w:szCs w:val="21"/>
        </w:rPr>
        <w:t>____</w:t>
      </w:r>
      <w:r w:rsidRPr="00B85CE4">
        <w:rPr>
          <w:rFonts w:eastAsia="Courier New"/>
          <w:color w:val="000000"/>
          <w:sz w:val="21"/>
          <w:szCs w:val="21"/>
        </w:rPr>
        <w:t>____________</w:t>
      </w:r>
    </w:p>
    <w:p w:rsidR="00AE7FD2" w:rsidRPr="00B85CE4" w:rsidRDefault="00AE7FD2" w:rsidP="00AE7FD2">
      <w:pPr>
        <w:widowControl w:val="0"/>
        <w:spacing w:line="360" w:lineRule="auto"/>
        <w:ind w:left="20"/>
        <w:jc w:val="both"/>
        <w:rPr>
          <w:rFonts w:eastAsia="Courier New"/>
          <w:sz w:val="21"/>
          <w:szCs w:val="21"/>
        </w:rPr>
      </w:pPr>
      <w:r w:rsidRPr="00B85CE4">
        <w:rPr>
          <w:rFonts w:eastAsia="Courier New"/>
          <w:color w:val="000000"/>
          <w:sz w:val="21"/>
          <w:szCs w:val="21"/>
        </w:rPr>
        <w:t>_____________________________________________________________________________</w:t>
      </w:r>
      <w:r>
        <w:rPr>
          <w:rFonts w:eastAsia="Courier New"/>
          <w:color w:val="000000"/>
          <w:sz w:val="21"/>
          <w:szCs w:val="21"/>
        </w:rPr>
        <w:t>_____</w:t>
      </w:r>
      <w:r w:rsidRPr="00B85CE4">
        <w:rPr>
          <w:rFonts w:eastAsia="Courier New"/>
          <w:color w:val="000000"/>
          <w:sz w:val="21"/>
          <w:szCs w:val="21"/>
        </w:rPr>
        <w:t>____________</w:t>
      </w:r>
    </w:p>
    <w:p w:rsidR="00AE7FD2" w:rsidRPr="00B85CE4" w:rsidRDefault="00AE7FD2" w:rsidP="00762773">
      <w:pPr>
        <w:widowControl w:val="0"/>
        <w:ind w:left="20" w:right="20"/>
        <w:jc w:val="both"/>
        <w:rPr>
          <w:rFonts w:eastAsia="Courier New"/>
          <w:color w:val="000000"/>
          <w:sz w:val="21"/>
          <w:szCs w:val="21"/>
        </w:rPr>
      </w:pPr>
      <w:r w:rsidRPr="00B85CE4">
        <w:rPr>
          <w:rFonts w:eastAsia="Courier New"/>
          <w:color w:val="000000"/>
          <w:sz w:val="21"/>
          <w:szCs w:val="21"/>
        </w:rPr>
        <w:t>даю свое согласие Центру обслуживания – пункту выдачи ключа простой электронной подписи федеральной государственной информационной системы «Единая система идентификации и аутентификации</w:t>
      </w:r>
      <w:r>
        <w:rPr>
          <w:rFonts w:eastAsia="Courier New"/>
          <w:color w:val="000000"/>
          <w:sz w:val="21"/>
          <w:szCs w:val="21"/>
        </w:rPr>
        <w:t xml:space="preserve"> (далее – ЕСИА)</w:t>
      </w:r>
      <w:r w:rsidRPr="00B85CE4">
        <w:rPr>
          <w:rFonts w:eastAsia="Courier New"/>
          <w:color w:val="000000"/>
          <w:sz w:val="21"/>
          <w:szCs w:val="21"/>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eastAsia="Courier New"/>
          <w:color w:val="000000"/>
          <w:sz w:val="21"/>
          <w:szCs w:val="21"/>
        </w:rPr>
        <w:t>ьных услуг в электронной форме»</w:t>
      </w:r>
      <w:r w:rsidR="00762773">
        <w:rPr>
          <w:rFonts w:eastAsia="Courier New"/>
          <w:color w:val="000000"/>
          <w:sz w:val="21"/>
          <w:szCs w:val="21"/>
        </w:rPr>
        <w:t xml:space="preserve">, находящемуся в </w:t>
      </w:r>
      <w:r w:rsidR="00762773" w:rsidRPr="00762773">
        <w:rPr>
          <w:rFonts w:eastAsia="Courier New"/>
          <w:b/>
          <w:color w:val="000000"/>
          <w:sz w:val="21"/>
          <w:szCs w:val="21"/>
          <w:u w:val="single"/>
        </w:rPr>
        <w:t>администрации Приволжского муниципального района по адресу: Ивановская область, город Приволжск, улица Революционная, дом 63</w:t>
      </w:r>
      <w:r w:rsidR="00762773">
        <w:rPr>
          <w:rFonts w:eastAsia="Courier New"/>
          <w:color w:val="000000"/>
          <w:sz w:val="21"/>
          <w:szCs w:val="21"/>
        </w:rPr>
        <w:t xml:space="preserve"> </w:t>
      </w:r>
      <w:r w:rsidRPr="00B85CE4">
        <w:rPr>
          <w:rFonts w:eastAsia="Courier New"/>
          <w:color w:val="000000"/>
          <w:sz w:val="21"/>
          <w:szCs w:val="21"/>
        </w:rPr>
        <w:t xml:space="preserve">(далее - Центр обслуживания) на автоматизированную, а также без использования средств автоматизации, обработку моих персональных данных (фамилия, имя, отчество, дата рождения, паспортные данные, СНИЛС). </w:t>
      </w:r>
      <w:r w:rsidRPr="00B85CE4">
        <w:rPr>
          <w:rFonts w:eastAsia="Courier New"/>
          <w:i/>
          <w:color w:val="000000"/>
          <w:sz w:val="18"/>
          <w:szCs w:val="18"/>
        </w:rPr>
        <w:t>(указать необходимые параметры персональных данных)</w:t>
      </w:r>
    </w:p>
    <w:p w:rsidR="00AE7FD2" w:rsidRPr="00B85CE4" w:rsidRDefault="00AE7FD2" w:rsidP="00AE7FD2">
      <w:pPr>
        <w:widowControl w:val="0"/>
        <w:ind w:left="20" w:right="20" w:firstLine="547"/>
        <w:jc w:val="both"/>
        <w:rPr>
          <w:rFonts w:eastAsia="Courier New"/>
          <w:color w:val="000000"/>
          <w:sz w:val="21"/>
          <w:szCs w:val="21"/>
        </w:rPr>
      </w:pPr>
      <w:r w:rsidRPr="00B85CE4">
        <w:rPr>
          <w:rFonts w:eastAsia="Courier New"/>
          <w:color w:val="000000"/>
          <w:sz w:val="21"/>
          <w:szCs w:val="21"/>
        </w:rPr>
        <w:t xml:space="preserve"> Прошу оказать одну из функций, предусмотренных возможностями Центра обслуживания:</w:t>
      </w:r>
    </w:p>
    <w:p w:rsidR="00AE7FD2" w:rsidRPr="00B85CE4" w:rsidRDefault="00AE7FD2" w:rsidP="00AE7FD2">
      <w:pPr>
        <w:widowControl w:val="0"/>
        <w:ind w:left="20" w:right="20" w:firstLine="547"/>
        <w:jc w:val="both"/>
        <w:rPr>
          <w:rFonts w:eastAsia="Courier New"/>
          <w:i/>
          <w:color w:val="000000"/>
          <w:sz w:val="18"/>
          <w:szCs w:val="18"/>
        </w:rPr>
      </w:pPr>
      <w:r w:rsidRPr="00B85CE4">
        <w:rPr>
          <w:rFonts w:eastAsia="Courier New"/>
          <w:color w:val="000000"/>
          <w:sz w:val="21"/>
          <w:szCs w:val="21"/>
        </w:rPr>
        <w:t xml:space="preserve">                                                          </w:t>
      </w:r>
      <w:r w:rsidRPr="00B85CE4">
        <w:rPr>
          <w:rFonts w:eastAsia="Courier New"/>
          <w:i/>
          <w:color w:val="000000"/>
          <w:sz w:val="18"/>
          <w:szCs w:val="18"/>
        </w:rPr>
        <w:t>(нужное подчеркнуть)</w:t>
      </w:r>
    </w:p>
    <w:p w:rsidR="00AE7FD2" w:rsidRPr="00B85CE4" w:rsidRDefault="00AE7FD2" w:rsidP="00AE7FD2">
      <w:pPr>
        <w:widowControl w:val="0"/>
        <w:spacing w:line="274" w:lineRule="exact"/>
        <w:ind w:left="20" w:right="20" w:firstLine="547"/>
        <w:jc w:val="both"/>
        <w:rPr>
          <w:rFonts w:eastAsia="Courier New"/>
          <w:color w:val="000000"/>
          <w:sz w:val="21"/>
          <w:szCs w:val="21"/>
        </w:rPr>
      </w:pPr>
      <w:r w:rsidRPr="00B85CE4">
        <w:rPr>
          <w:rFonts w:eastAsia="Courier New"/>
          <w:color w:val="000000"/>
          <w:sz w:val="21"/>
          <w:szCs w:val="21"/>
        </w:rPr>
        <w:t>- регистрация учетной записи в ЕСИА;</w:t>
      </w:r>
    </w:p>
    <w:p w:rsidR="00AE7FD2" w:rsidRPr="00B85CE4" w:rsidRDefault="00AE7FD2" w:rsidP="00AE7FD2">
      <w:pPr>
        <w:widowControl w:val="0"/>
        <w:spacing w:line="274" w:lineRule="exact"/>
        <w:ind w:left="20" w:right="20" w:firstLine="547"/>
        <w:jc w:val="both"/>
        <w:rPr>
          <w:rFonts w:eastAsia="Courier New"/>
          <w:color w:val="000000"/>
          <w:sz w:val="21"/>
          <w:szCs w:val="21"/>
        </w:rPr>
      </w:pPr>
      <w:r w:rsidRPr="00B85CE4">
        <w:rPr>
          <w:rFonts w:eastAsia="Courier New"/>
          <w:color w:val="000000"/>
          <w:sz w:val="21"/>
          <w:szCs w:val="21"/>
        </w:rPr>
        <w:t>- подтверждение учетной записи в ЕСИА;</w:t>
      </w:r>
    </w:p>
    <w:p w:rsidR="00AE7FD2" w:rsidRPr="00B85CE4" w:rsidRDefault="00AE7FD2" w:rsidP="00AE7FD2">
      <w:pPr>
        <w:widowControl w:val="0"/>
        <w:spacing w:line="274" w:lineRule="exact"/>
        <w:ind w:left="20" w:right="20" w:firstLine="547"/>
        <w:jc w:val="both"/>
        <w:rPr>
          <w:rFonts w:eastAsia="Courier New"/>
          <w:color w:val="000000"/>
          <w:sz w:val="21"/>
          <w:szCs w:val="21"/>
        </w:rPr>
      </w:pPr>
      <w:r w:rsidRPr="00B85CE4">
        <w:rPr>
          <w:rFonts w:eastAsia="Courier New"/>
          <w:color w:val="000000"/>
          <w:sz w:val="21"/>
          <w:szCs w:val="21"/>
        </w:rPr>
        <w:t>- восстановление доступа к учетной записи в ЕСИА;</w:t>
      </w:r>
    </w:p>
    <w:p w:rsidR="00AE7FD2" w:rsidRPr="00B85CE4" w:rsidRDefault="00AE7FD2" w:rsidP="00AE7FD2">
      <w:pPr>
        <w:widowControl w:val="0"/>
        <w:spacing w:line="274" w:lineRule="exact"/>
        <w:ind w:left="20" w:right="20" w:firstLine="547"/>
        <w:jc w:val="both"/>
        <w:rPr>
          <w:rFonts w:eastAsia="Courier New"/>
          <w:color w:val="000000"/>
          <w:sz w:val="21"/>
          <w:szCs w:val="21"/>
        </w:rPr>
      </w:pPr>
      <w:r w:rsidRPr="00B85CE4">
        <w:rPr>
          <w:rFonts w:eastAsia="Courier New"/>
          <w:color w:val="000000"/>
          <w:sz w:val="21"/>
          <w:szCs w:val="21"/>
        </w:rPr>
        <w:t>- удаление учетной записи в ЕСИА.</w:t>
      </w:r>
    </w:p>
    <w:p w:rsidR="00AE7FD2" w:rsidRPr="00B85CE4" w:rsidRDefault="00AE7FD2" w:rsidP="00AE7FD2">
      <w:pPr>
        <w:widowControl w:val="0"/>
        <w:spacing w:line="274" w:lineRule="exact"/>
        <w:ind w:left="20" w:right="20" w:firstLine="547"/>
        <w:jc w:val="both"/>
        <w:rPr>
          <w:rFonts w:eastAsia="Courier New"/>
          <w:color w:val="000000"/>
          <w:sz w:val="21"/>
          <w:szCs w:val="21"/>
        </w:rPr>
      </w:pPr>
      <w:r w:rsidRPr="00B85CE4">
        <w:rPr>
          <w:rFonts w:eastAsia="Courier New"/>
          <w:color w:val="000000"/>
          <w:sz w:val="21"/>
          <w:szCs w:val="21"/>
        </w:rPr>
        <w:t>Настоящее согласие представляется на осуществление любых правомерных действий в отношении моих персональных данных, которые (действия)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способами, не противоречащими действующему законодательству.</w:t>
      </w:r>
    </w:p>
    <w:p w:rsidR="00AE7FD2" w:rsidRPr="00B85CE4" w:rsidRDefault="00AE7FD2" w:rsidP="00AE7FD2">
      <w:pPr>
        <w:widowControl w:val="0"/>
        <w:shd w:val="clear" w:color="auto" w:fill="FFFFFF"/>
        <w:spacing w:line="274" w:lineRule="exact"/>
        <w:ind w:left="20" w:right="20" w:firstLine="540"/>
        <w:jc w:val="both"/>
        <w:rPr>
          <w:rFonts w:eastAsia="Courier New"/>
          <w:color w:val="000000"/>
          <w:sz w:val="21"/>
          <w:szCs w:val="21"/>
        </w:rPr>
      </w:pPr>
      <w:r w:rsidRPr="00B85CE4">
        <w:rPr>
          <w:rFonts w:eastAsia="Courier New"/>
          <w:color w:val="000000"/>
          <w:sz w:val="21"/>
          <w:szCs w:val="21"/>
        </w:rPr>
        <w:t>Обработка вышеуказанных персональных данных будет осуществляться путем их внесения в автоматизированное рабочее место «Центр обслуживания» (Адрес в информационно-телекоммуникационной сети «Интернет»: esia.gosuslugi.ru/</w:t>
      </w:r>
      <w:proofErr w:type="spellStart"/>
      <w:r w:rsidRPr="00B85CE4">
        <w:rPr>
          <w:rFonts w:eastAsia="Courier New"/>
          <w:color w:val="000000"/>
          <w:sz w:val="21"/>
          <w:szCs w:val="21"/>
        </w:rPr>
        <w:t>ra</w:t>
      </w:r>
      <w:proofErr w:type="spellEnd"/>
      <w:r w:rsidRPr="00B85CE4">
        <w:rPr>
          <w:rFonts w:eastAsia="Courier New"/>
          <w:color w:val="000000"/>
          <w:sz w:val="21"/>
          <w:szCs w:val="21"/>
        </w:rPr>
        <w:t>).</w:t>
      </w:r>
    </w:p>
    <w:p w:rsidR="00AE7FD2" w:rsidRPr="00B85CE4" w:rsidRDefault="00AE7FD2" w:rsidP="00AE7FD2">
      <w:pPr>
        <w:widowControl w:val="0"/>
        <w:spacing w:line="274" w:lineRule="exact"/>
        <w:ind w:left="20" w:right="20" w:firstLine="540"/>
        <w:jc w:val="both"/>
        <w:rPr>
          <w:rFonts w:eastAsia="Courier New"/>
          <w:color w:val="000000"/>
          <w:sz w:val="21"/>
          <w:szCs w:val="21"/>
        </w:rPr>
      </w:pPr>
      <w:r w:rsidRPr="00B85CE4">
        <w:rPr>
          <w:rFonts w:eastAsia="Courier New"/>
          <w:color w:val="000000"/>
          <w:sz w:val="21"/>
          <w:szCs w:val="21"/>
        </w:rPr>
        <w:t>Срок хранения данного заявления составляет три года с момента заполнения субъектом персональных данных, после чего они подлежат уничтожению в соответствии с регламентом информационного взаимодействия Участников с Оператором ЕСИА и Оператором эксплуатации инфраструктуры электронного правительства.</w:t>
      </w:r>
    </w:p>
    <w:p w:rsidR="00AE7FD2" w:rsidRPr="00B85CE4" w:rsidRDefault="00AE7FD2" w:rsidP="00AE7FD2">
      <w:pPr>
        <w:widowControl w:val="0"/>
        <w:spacing w:line="274" w:lineRule="exact"/>
        <w:ind w:left="20" w:right="20" w:firstLine="540"/>
        <w:jc w:val="both"/>
        <w:rPr>
          <w:rFonts w:eastAsia="Courier New"/>
          <w:color w:val="000000"/>
          <w:sz w:val="21"/>
          <w:szCs w:val="21"/>
        </w:rPr>
      </w:pPr>
      <w:r w:rsidRPr="00B85CE4">
        <w:rPr>
          <w:rFonts w:eastAsia="Courier New"/>
          <w:color w:val="000000"/>
          <w:sz w:val="21"/>
          <w:szCs w:val="21"/>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или в случае прекращения деятельности (ликвидации) Центра обслуживания. Срок действия настоящего согласия - период времени до истечения установленных нормативными актами сроков хранения соответствующей информации.</w:t>
      </w:r>
    </w:p>
    <w:p w:rsidR="00AE7FD2" w:rsidRPr="00B85CE4" w:rsidRDefault="00AE7FD2" w:rsidP="00AE7FD2">
      <w:pPr>
        <w:widowControl w:val="0"/>
        <w:spacing w:line="274" w:lineRule="exact"/>
        <w:ind w:right="20"/>
        <w:jc w:val="both"/>
        <w:rPr>
          <w:rFonts w:eastAsia="Courier New"/>
          <w:sz w:val="21"/>
          <w:szCs w:val="21"/>
        </w:rPr>
      </w:pPr>
    </w:p>
    <w:p w:rsidR="00AE7FD2" w:rsidRPr="00B85CE4" w:rsidRDefault="00AE7FD2" w:rsidP="00AE7FD2">
      <w:pPr>
        <w:widowControl w:val="0"/>
        <w:tabs>
          <w:tab w:val="left" w:leader="underscore" w:pos="6994"/>
          <w:tab w:val="left" w:leader="underscore" w:pos="9246"/>
        </w:tabs>
        <w:spacing w:line="274" w:lineRule="exact"/>
        <w:ind w:left="20"/>
        <w:jc w:val="both"/>
        <w:rPr>
          <w:rFonts w:eastAsia="Courier New"/>
          <w:sz w:val="21"/>
          <w:szCs w:val="21"/>
        </w:rPr>
      </w:pPr>
      <w:r w:rsidRPr="00B85CE4">
        <w:rPr>
          <w:rFonts w:eastAsia="Courier New"/>
          <w:color w:val="000000"/>
          <w:sz w:val="21"/>
          <w:szCs w:val="21"/>
        </w:rPr>
        <w:t>Подпись заявителя-субъекта персональных данных</w:t>
      </w:r>
      <w:r w:rsidRPr="00B85CE4">
        <w:rPr>
          <w:rFonts w:eastAsia="Courier New"/>
          <w:color w:val="000000"/>
          <w:sz w:val="21"/>
          <w:szCs w:val="21"/>
        </w:rPr>
        <w:tab/>
        <w:t xml:space="preserve"> </w:t>
      </w:r>
      <w:r w:rsidRPr="00B85CE4">
        <w:rPr>
          <w:rFonts w:eastAsia="Courier New"/>
          <w:color w:val="000000"/>
          <w:sz w:val="21"/>
          <w:szCs w:val="21"/>
        </w:rPr>
        <w:tab/>
      </w:r>
    </w:p>
    <w:p w:rsidR="00AE7FD2" w:rsidRPr="00B85CE4" w:rsidRDefault="00AE7FD2" w:rsidP="00AE7FD2">
      <w:pPr>
        <w:widowControl w:val="0"/>
        <w:tabs>
          <w:tab w:val="right" w:pos="8939"/>
        </w:tabs>
        <w:spacing w:line="274" w:lineRule="exact"/>
        <w:ind w:left="5800"/>
        <w:jc w:val="both"/>
        <w:rPr>
          <w:rFonts w:eastAsia="Courier New"/>
          <w:sz w:val="21"/>
          <w:szCs w:val="21"/>
        </w:rPr>
      </w:pPr>
      <w:r w:rsidRPr="00B85CE4">
        <w:rPr>
          <w:rFonts w:eastAsia="Courier New"/>
          <w:color w:val="000000"/>
          <w:sz w:val="21"/>
          <w:szCs w:val="21"/>
        </w:rPr>
        <w:t>подпись</w:t>
      </w:r>
      <w:r w:rsidRPr="00B85CE4">
        <w:rPr>
          <w:rFonts w:eastAsia="Courier New"/>
          <w:color w:val="000000"/>
          <w:sz w:val="21"/>
          <w:szCs w:val="21"/>
        </w:rPr>
        <w:tab/>
        <w:t>Ф.И.О</w:t>
      </w:r>
    </w:p>
    <w:p w:rsidR="00AE7FD2" w:rsidRDefault="00AE7FD2" w:rsidP="00AE7FD2">
      <w:pPr>
        <w:widowControl w:val="0"/>
        <w:tabs>
          <w:tab w:val="left" w:pos="500"/>
          <w:tab w:val="center" w:pos="2038"/>
          <w:tab w:val="left" w:pos="2463"/>
        </w:tabs>
        <w:spacing w:line="274" w:lineRule="exact"/>
        <w:ind w:left="20"/>
        <w:jc w:val="both"/>
        <w:rPr>
          <w:rFonts w:eastAsia="Courier New"/>
          <w:sz w:val="21"/>
          <w:szCs w:val="21"/>
        </w:rPr>
      </w:pPr>
      <w:r w:rsidRPr="00B85CE4">
        <w:rPr>
          <w:rFonts w:eastAsia="Courier New"/>
          <w:color w:val="000000"/>
          <w:sz w:val="21"/>
          <w:szCs w:val="21"/>
        </w:rPr>
        <w:t>«____»___________</w:t>
      </w:r>
      <w:r w:rsidRPr="00B85CE4">
        <w:rPr>
          <w:rFonts w:eastAsia="Courier New"/>
          <w:color w:val="000000"/>
          <w:sz w:val="21"/>
          <w:szCs w:val="21"/>
        </w:rPr>
        <w:tab/>
        <w:t>20____</w:t>
      </w:r>
      <w:r w:rsidRPr="00B85CE4">
        <w:rPr>
          <w:rFonts w:eastAsia="Courier New"/>
          <w:color w:val="000000"/>
          <w:sz w:val="21"/>
          <w:szCs w:val="21"/>
        </w:rPr>
        <w:tab/>
        <w:t>г</w:t>
      </w:r>
      <w:r>
        <w:rPr>
          <w:rFonts w:eastAsia="Courier New"/>
          <w:sz w:val="21"/>
          <w:szCs w:val="21"/>
        </w:rPr>
        <w:t>.</w:t>
      </w:r>
    </w:p>
    <w:p w:rsidR="00AE7FD2" w:rsidRDefault="00AE7FD2" w:rsidP="00AE7FD2">
      <w:pPr>
        <w:pStyle w:val="a3"/>
        <w:ind w:left="1416"/>
        <w:jc w:val="both"/>
        <w:rPr>
          <w:bCs/>
        </w:rPr>
      </w:pPr>
    </w:p>
    <w:p w:rsidR="00AE7FD2" w:rsidRDefault="00AE7FD2" w:rsidP="00AE7FD2"/>
    <w:p w:rsidR="00C53040" w:rsidRDefault="00C53040"/>
    <w:sectPr w:rsidR="00C53040" w:rsidSect="006531AA">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7FD2"/>
    <w:rsid w:val="00247842"/>
    <w:rsid w:val="002F460F"/>
    <w:rsid w:val="00320E0B"/>
    <w:rsid w:val="00427F9A"/>
    <w:rsid w:val="004F6473"/>
    <w:rsid w:val="005E080F"/>
    <w:rsid w:val="00762773"/>
    <w:rsid w:val="00906BCA"/>
    <w:rsid w:val="00A53632"/>
    <w:rsid w:val="00AE7FD2"/>
    <w:rsid w:val="00BD2AE6"/>
    <w:rsid w:val="00C53040"/>
    <w:rsid w:val="00CD53D4"/>
    <w:rsid w:val="00CF71E5"/>
    <w:rsid w:val="00D01170"/>
    <w:rsid w:val="00DC1CA5"/>
    <w:rsid w:val="00F536F6"/>
    <w:rsid w:val="00F6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577C"/>
  <w15:docId w15:val="{9C0109DC-6424-41D0-A30A-C8A3C485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FD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7FD2"/>
    <w:rPr>
      <w:sz w:val="28"/>
    </w:rPr>
  </w:style>
  <w:style w:type="character" w:customStyle="1" w:styleId="a4">
    <w:name w:val="Основной текст Знак"/>
    <w:basedOn w:val="a0"/>
    <w:link w:val="a3"/>
    <w:rsid w:val="00AE7FD2"/>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ECONWork04</dc:creator>
  <cp:lastModifiedBy>Рысакова Надежда Витальевна</cp:lastModifiedBy>
  <cp:revision>3</cp:revision>
  <cp:lastPrinted>2018-01-09T08:12:00Z</cp:lastPrinted>
  <dcterms:created xsi:type="dcterms:W3CDTF">2017-11-21T13:41:00Z</dcterms:created>
  <dcterms:modified xsi:type="dcterms:W3CDTF">2019-05-30T08:08:00Z</dcterms:modified>
</cp:coreProperties>
</file>