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69" w:rsidRDefault="008D3F69" w:rsidP="008D3F69">
      <w:pPr>
        <w:tabs>
          <w:tab w:val="left" w:pos="5205"/>
        </w:tabs>
        <w:jc w:val="center"/>
        <w:rPr>
          <w:sz w:val="28"/>
          <w:szCs w:val="20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66040</wp:posOffset>
            </wp:positionV>
            <wp:extent cx="46672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159" y="21234"/>
                <wp:lineTo x="211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8D3F69" w:rsidRDefault="008D3F69" w:rsidP="008D3F69">
      <w:pPr>
        <w:tabs>
          <w:tab w:val="left" w:pos="52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Приволжского муниципального района</w:t>
      </w:r>
    </w:p>
    <w:p w:rsidR="008D3F69" w:rsidRDefault="008D3F69" w:rsidP="008D3F69">
      <w:pPr>
        <w:tabs>
          <w:tab w:val="left" w:pos="5205"/>
        </w:tabs>
        <w:jc w:val="center"/>
        <w:rPr>
          <w:b/>
          <w:sz w:val="28"/>
          <w:szCs w:val="20"/>
        </w:rPr>
      </w:pPr>
    </w:p>
    <w:p w:rsidR="008D3F69" w:rsidRPr="00664E51" w:rsidRDefault="008D3F69" w:rsidP="008D3F69">
      <w:pPr>
        <w:pStyle w:val="6"/>
        <w:tabs>
          <w:tab w:val="left" w:pos="5205"/>
        </w:tabs>
        <w:spacing w:before="0" w:after="0"/>
        <w:jc w:val="center"/>
        <w:rPr>
          <w:sz w:val="28"/>
          <w:szCs w:val="28"/>
        </w:rPr>
      </w:pPr>
      <w:r w:rsidRPr="00664E51">
        <w:rPr>
          <w:sz w:val="28"/>
          <w:szCs w:val="28"/>
        </w:rPr>
        <w:t>Р Е Ш Е Н И Е</w:t>
      </w:r>
    </w:p>
    <w:p w:rsidR="008D3F69" w:rsidRDefault="008D3F69" w:rsidP="008D3F69">
      <w:pPr>
        <w:jc w:val="center"/>
      </w:pPr>
    </w:p>
    <w:p w:rsidR="008D3F69" w:rsidRDefault="008D3F69" w:rsidP="006C2731">
      <w:pPr>
        <w:tabs>
          <w:tab w:val="left" w:pos="0"/>
        </w:tabs>
        <w:ind w:right="850"/>
        <w:rPr>
          <w:b/>
          <w:sz w:val="28"/>
        </w:rPr>
      </w:pPr>
      <w:r>
        <w:rPr>
          <w:b/>
          <w:sz w:val="28"/>
        </w:rPr>
        <w:t xml:space="preserve">                 от      </w:t>
      </w:r>
      <w:r w:rsidR="006C2731">
        <w:rPr>
          <w:b/>
          <w:sz w:val="28"/>
        </w:rPr>
        <w:t xml:space="preserve">24.02.2022       </w:t>
      </w:r>
      <w:r>
        <w:rPr>
          <w:b/>
          <w:sz w:val="28"/>
        </w:rPr>
        <w:t xml:space="preserve">                                                    № </w:t>
      </w:r>
      <w:r w:rsidR="006C2731">
        <w:rPr>
          <w:b/>
          <w:sz w:val="28"/>
        </w:rPr>
        <w:t xml:space="preserve"> 17</w:t>
      </w:r>
    </w:p>
    <w:p w:rsidR="008D3F69" w:rsidRDefault="008D3F69" w:rsidP="008D3F69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г. Приволжск</w:t>
      </w:r>
    </w:p>
    <w:p w:rsidR="00664E51" w:rsidRDefault="00664E51" w:rsidP="00664E51">
      <w:pPr>
        <w:tabs>
          <w:tab w:val="left" w:pos="1620"/>
        </w:tabs>
        <w:jc w:val="center"/>
        <w:rPr>
          <w:b/>
          <w:sz w:val="28"/>
        </w:rPr>
      </w:pPr>
    </w:p>
    <w:p w:rsidR="00BE488A" w:rsidRPr="00664E51" w:rsidRDefault="00664E51" w:rsidP="00BE488A">
      <w:pPr>
        <w:jc w:val="center"/>
        <w:rPr>
          <w:b/>
          <w:bCs/>
          <w:i/>
          <w:iCs/>
          <w:color w:val="000000"/>
        </w:rPr>
      </w:pPr>
      <w:r w:rsidRPr="00D16ADB">
        <w:rPr>
          <w:b/>
          <w:bCs/>
          <w:color w:val="000000"/>
          <w:sz w:val="28"/>
          <w:szCs w:val="28"/>
        </w:rPr>
        <w:t xml:space="preserve">Об утверждении </w:t>
      </w:r>
      <w:r w:rsidR="00BE488A">
        <w:rPr>
          <w:b/>
          <w:bCs/>
          <w:color w:val="000000"/>
          <w:sz w:val="28"/>
          <w:szCs w:val="28"/>
        </w:rPr>
        <w:t>ключевых и и</w:t>
      </w:r>
      <w:r w:rsidR="00BE488A" w:rsidRPr="00BE488A">
        <w:rPr>
          <w:b/>
          <w:bCs/>
          <w:color w:val="000000"/>
          <w:sz w:val="28"/>
          <w:szCs w:val="28"/>
        </w:rPr>
        <w:t>ндикативны</w:t>
      </w:r>
      <w:r w:rsidR="00F53BB3">
        <w:rPr>
          <w:b/>
          <w:bCs/>
          <w:color w:val="000000"/>
          <w:sz w:val="28"/>
          <w:szCs w:val="28"/>
        </w:rPr>
        <w:t>х</w:t>
      </w:r>
      <w:r w:rsidR="00BE488A" w:rsidRPr="00BE488A">
        <w:rPr>
          <w:b/>
          <w:bCs/>
          <w:color w:val="000000"/>
          <w:sz w:val="28"/>
          <w:szCs w:val="28"/>
        </w:rPr>
        <w:t xml:space="preserve"> показател</w:t>
      </w:r>
      <w:r w:rsidR="00F53BB3">
        <w:rPr>
          <w:b/>
          <w:bCs/>
          <w:color w:val="000000"/>
          <w:sz w:val="28"/>
          <w:szCs w:val="28"/>
        </w:rPr>
        <w:t>ей</w:t>
      </w:r>
      <w:r w:rsidR="00BE488A" w:rsidRPr="00BE488A">
        <w:rPr>
          <w:b/>
          <w:bCs/>
          <w:color w:val="000000"/>
          <w:sz w:val="28"/>
          <w:szCs w:val="28"/>
        </w:rPr>
        <w:t>, применяемы</w:t>
      </w:r>
      <w:r w:rsidR="00F53BB3">
        <w:rPr>
          <w:b/>
          <w:bCs/>
          <w:color w:val="000000"/>
          <w:sz w:val="28"/>
          <w:szCs w:val="28"/>
        </w:rPr>
        <w:t>х</w:t>
      </w:r>
      <w:r w:rsidR="00BE488A" w:rsidRPr="00BE488A">
        <w:rPr>
          <w:b/>
          <w:bCs/>
          <w:color w:val="000000"/>
          <w:sz w:val="28"/>
          <w:szCs w:val="28"/>
        </w:rPr>
        <w:t xml:space="preserve"> </w:t>
      </w:r>
      <w:r w:rsidR="00955E77">
        <w:rPr>
          <w:b/>
          <w:bCs/>
          <w:color w:val="000000"/>
          <w:sz w:val="28"/>
          <w:szCs w:val="28"/>
        </w:rPr>
        <w:t>а</w:t>
      </w:r>
      <w:r w:rsidR="00BE488A" w:rsidRPr="00BE488A">
        <w:rPr>
          <w:b/>
          <w:bCs/>
          <w:color w:val="000000"/>
          <w:sz w:val="28"/>
          <w:szCs w:val="28"/>
        </w:rPr>
        <w:t xml:space="preserve">дминистрацией Приволжского муниципального района, при осуществлении муниципального земельного контроля </w:t>
      </w:r>
      <w:r w:rsidR="00BE488A" w:rsidRPr="00D16ADB">
        <w:rPr>
          <w:b/>
          <w:bCs/>
          <w:color w:val="000000"/>
          <w:sz w:val="28"/>
          <w:szCs w:val="28"/>
        </w:rPr>
        <w:t xml:space="preserve">в </w:t>
      </w:r>
      <w:r w:rsidR="00BE488A" w:rsidRPr="00664E51">
        <w:rPr>
          <w:b/>
          <w:bCs/>
          <w:color w:val="000000"/>
          <w:sz w:val="28"/>
          <w:szCs w:val="28"/>
        </w:rPr>
        <w:t xml:space="preserve">границах Приволжского </w:t>
      </w:r>
      <w:r w:rsidR="008D3F69">
        <w:rPr>
          <w:b/>
          <w:bCs/>
          <w:color w:val="000000"/>
          <w:sz w:val="28"/>
          <w:szCs w:val="28"/>
        </w:rPr>
        <w:t>муниципального района, за исключением Плесского городского поселения</w:t>
      </w:r>
      <w:r w:rsidR="00F53BB3">
        <w:rPr>
          <w:b/>
          <w:bCs/>
          <w:color w:val="000000"/>
          <w:sz w:val="28"/>
          <w:szCs w:val="28"/>
        </w:rPr>
        <w:t>.</w:t>
      </w:r>
    </w:p>
    <w:p w:rsidR="00664E51" w:rsidRDefault="00664E51" w:rsidP="00664E51">
      <w:pPr>
        <w:tabs>
          <w:tab w:val="left" w:pos="1620"/>
        </w:tabs>
        <w:jc w:val="center"/>
        <w:rPr>
          <w:i/>
          <w:iCs/>
          <w:color w:val="000000"/>
        </w:rPr>
      </w:pPr>
    </w:p>
    <w:p w:rsidR="00664E51" w:rsidRPr="007D2A02" w:rsidRDefault="009C2AF9" w:rsidP="009C2AF9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r w:rsidR="00664E51" w:rsidRPr="00BE488A">
        <w:rPr>
          <w:color w:val="000000"/>
          <w:sz w:val="28"/>
          <w:szCs w:val="28"/>
        </w:rPr>
        <w:t xml:space="preserve">В </w:t>
      </w:r>
      <w:r w:rsidR="00664E51" w:rsidRPr="00BE488A">
        <w:rPr>
          <w:sz w:val="28"/>
          <w:szCs w:val="28"/>
        </w:rPr>
        <w:t xml:space="preserve">соответствии </w:t>
      </w:r>
      <w:r w:rsidR="00BE488A" w:rsidRPr="00BE488A">
        <w:rPr>
          <w:rFonts w:eastAsiaTheme="minorHAnsi"/>
          <w:sz w:val="28"/>
          <w:szCs w:val="28"/>
          <w:lang w:eastAsia="en-US"/>
        </w:rPr>
        <w:t xml:space="preserve">с </w:t>
      </w:r>
      <w:hyperlink r:id="rId9" w:history="1">
        <w:r w:rsidR="00BE488A" w:rsidRPr="00BE488A">
          <w:rPr>
            <w:rFonts w:eastAsiaTheme="minorHAnsi"/>
            <w:sz w:val="28"/>
            <w:szCs w:val="28"/>
            <w:lang w:eastAsia="en-US"/>
          </w:rPr>
          <w:t>частью 5 статьи 30</w:t>
        </w:r>
      </w:hyperlink>
      <w:r w:rsidR="00BE488A" w:rsidRPr="00BE488A">
        <w:rPr>
          <w:rFonts w:eastAsiaTheme="minorHAnsi"/>
          <w:sz w:val="28"/>
          <w:szCs w:val="28"/>
          <w:lang w:eastAsia="en-US"/>
        </w:rPr>
        <w:t xml:space="preserve"> Федерального закона от 31 июля 2020</w:t>
      </w:r>
      <w:r w:rsidR="00BE488A">
        <w:rPr>
          <w:rFonts w:eastAsiaTheme="minorHAnsi"/>
          <w:sz w:val="28"/>
          <w:szCs w:val="28"/>
          <w:lang w:eastAsia="en-US"/>
        </w:rPr>
        <w:t xml:space="preserve"> </w:t>
      </w:r>
      <w:r w:rsidR="00BE488A" w:rsidRPr="00BE488A">
        <w:rPr>
          <w:rFonts w:eastAsiaTheme="minorHAnsi"/>
          <w:sz w:val="28"/>
          <w:szCs w:val="28"/>
          <w:lang w:eastAsia="en-US"/>
        </w:rPr>
        <w:t>г.</w:t>
      </w:r>
      <w:r w:rsidR="00BE488A">
        <w:rPr>
          <w:rFonts w:eastAsiaTheme="minorHAnsi"/>
          <w:sz w:val="28"/>
          <w:szCs w:val="28"/>
          <w:lang w:eastAsia="en-US"/>
        </w:rPr>
        <w:t xml:space="preserve"> № </w:t>
      </w:r>
      <w:r w:rsidR="00BE488A" w:rsidRPr="00BE488A">
        <w:rPr>
          <w:rFonts w:eastAsiaTheme="minorHAnsi"/>
          <w:sz w:val="28"/>
          <w:szCs w:val="28"/>
          <w:lang w:eastAsia="en-US"/>
        </w:rPr>
        <w:t>248-ФЗ «О государственном контроле (надзоре) и муниципальном контроле в Российской Федерации</w:t>
      </w:r>
      <w:r w:rsidR="00BE488A">
        <w:rPr>
          <w:rFonts w:eastAsiaTheme="minorHAnsi"/>
          <w:sz w:val="28"/>
          <w:szCs w:val="28"/>
          <w:lang w:eastAsia="en-US"/>
        </w:rPr>
        <w:t>»</w:t>
      </w:r>
      <w:r w:rsidR="00BE488A" w:rsidRPr="00BE488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</w:rPr>
        <w:t>решением Совета Приволжского муниципального района от 28.10.2021г. №</w:t>
      </w:r>
      <w:r w:rsidRPr="009C2AF9">
        <w:rPr>
          <w:color w:val="000000"/>
          <w:sz w:val="28"/>
          <w:szCs w:val="28"/>
        </w:rPr>
        <w:t>61 «Об утверждении Положения о муниципальном земельном контроле в границах Приволжского муниципального района, за исключением Плёсского городского поселения</w:t>
      </w:r>
      <w:r w:rsidR="00BE488A">
        <w:rPr>
          <w:color w:val="000000"/>
          <w:sz w:val="28"/>
          <w:szCs w:val="28"/>
        </w:rPr>
        <w:t xml:space="preserve">, </w:t>
      </w:r>
      <w:r w:rsidR="00ED0F9B">
        <w:rPr>
          <w:color w:val="000000"/>
          <w:sz w:val="28"/>
          <w:szCs w:val="28"/>
        </w:rPr>
        <w:t xml:space="preserve">Совет Приволжского </w:t>
      </w:r>
      <w:r w:rsidR="00F53BB3">
        <w:rPr>
          <w:color w:val="000000"/>
          <w:sz w:val="28"/>
          <w:szCs w:val="28"/>
        </w:rPr>
        <w:t>муниципального района</w:t>
      </w:r>
    </w:p>
    <w:p w:rsidR="00664E51" w:rsidRDefault="00664E51" w:rsidP="00664E51">
      <w:pPr>
        <w:pStyle w:val="17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664E51" w:rsidRDefault="00664E51" w:rsidP="00664E51">
      <w:pPr>
        <w:keepNext/>
        <w:keepLines/>
        <w:ind w:left="4060"/>
        <w:rPr>
          <w:rStyle w:val="18"/>
          <w:rFonts w:eastAsia="Arial Unicode MS"/>
          <w:b/>
          <w:sz w:val="28"/>
          <w:szCs w:val="28"/>
        </w:rPr>
      </w:pPr>
      <w:r>
        <w:rPr>
          <w:rStyle w:val="18"/>
          <w:rFonts w:eastAsia="Arial Unicode MS"/>
          <w:b/>
          <w:sz w:val="28"/>
          <w:szCs w:val="28"/>
        </w:rPr>
        <w:t>РЕШИЛ:</w:t>
      </w:r>
    </w:p>
    <w:p w:rsidR="00664E51" w:rsidRDefault="00664E51" w:rsidP="00664E51">
      <w:pPr>
        <w:keepNext/>
        <w:keepLines/>
        <w:ind w:left="4060"/>
        <w:jc w:val="both"/>
        <w:rPr>
          <w:rStyle w:val="18"/>
          <w:rFonts w:eastAsia="Arial Unicode MS"/>
          <w:b/>
          <w:sz w:val="28"/>
          <w:szCs w:val="28"/>
        </w:rPr>
      </w:pPr>
    </w:p>
    <w:p w:rsidR="00664E51" w:rsidRPr="008C11DF" w:rsidRDefault="00664E51" w:rsidP="00664E51">
      <w:pPr>
        <w:shd w:val="clear" w:color="auto" w:fill="FFFFFF"/>
        <w:ind w:firstLine="709"/>
        <w:jc w:val="both"/>
      </w:pPr>
      <w:r w:rsidRPr="00D16ADB">
        <w:rPr>
          <w:color w:val="000000"/>
          <w:sz w:val="28"/>
          <w:szCs w:val="28"/>
        </w:rPr>
        <w:t>1.</w:t>
      </w:r>
      <w:r w:rsidR="00BE488A">
        <w:rPr>
          <w:color w:val="000000"/>
          <w:sz w:val="28"/>
          <w:szCs w:val="28"/>
        </w:rPr>
        <w:t xml:space="preserve"> </w:t>
      </w:r>
      <w:r w:rsidRPr="00BE488A">
        <w:rPr>
          <w:color w:val="000000"/>
          <w:sz w:val="28"/>
          <w:szCs w:val="28"/>
        </w:rPr>
        <w:t xml:space="preserve">Утвердить </w:t>
      </w:r>
      <w:r w:rsidR="00BE488A" w:rsidRPr="00BE488A">
        <w:rPr>
          <w:color w:val="000000"/>
          <w:sz w:val="28"/>
          <w:szCs w:val="28"/>
        </w:rPr>
        <w:t xml:space="preserve">ключевые и индикативные показатели, применяемые </w:t>
      </w:r>
      <w:r w:rsidR="00F53BB3">
        <w:rPr>
          <w:color w:val="000000"/>
          <w:sz w:val="28"/>
          <w:szCs w:val="28"/>
        </w:rPr>
        <w:t>а</w:t>
      </w:r>
      <w:r w:rsidR="00BE488A" w:rsidRPr="00BE488A">
        <w:rPr>
          <w:color w:val="000000"/>
          <w:sz w:val="28"/>
          <w:szCs w:val="28"/>
        </w:rPr>
        <w:t xml:space="preserve">дминистрацией Приволжского муниципального района, при осуществлении муниципального земельного контроля в границах Приволжского </w:t>
      </w:r>
      <w:r w:rsidR="00F53BB3">
        <w:rPr>
          <w:color w:val="000000"/>
          <w:sz w:val="28"/>
          <w:szCs w:val="28"/>
        </w:rPr>
        <w:t>муниципального района, за исключением Плесского городского поселения</w:t>
      </w:r>
      <w:r w:rsidR="00BE488A">
        <w:rPr>
          <w:color w:val="000000"/>
          <w:sz w:val="28"/>
          <w:szCs w:val="28"/>
        </w:rPr>
        <w:t xml:space="preserve"> (</w:t>
      </w:r>
      <w:r w:rsidR="009C2AF9">
        <w:rPr>
          <w:color w:val="000000"/>
          <w:sz w:val="28"/>
          <w:szCs w:val="28"/>
        </w:rPr>
        <w:t>прилагается</w:t>
      </w:r>
      <w:r w:rsidR="00BE488A">
        <w:rPr>
          <w:color w:val="000000"/>
          <w:sz w:val="28"/>
          <w:szCs w:val="28"/>
        </w:rPr>
        <w:t>).</w:t>
      </w:r>
    </w:p>
    <w:p w:rsidR="004218D6" w:rsidRDefault="004218D6" w:rsidP="004218D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E48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Опубликовать настоящее решение в </w:t>
      </w:r>
      <w:r>
        <w:rPr>
          <w:color w:val="000000" w:themeColor="text1"/>
          <w:sz w:val="28"/>
          <w:szCs w:val="28"/>
        </w:rPr>
        <w:t>информационном бюллетене «Вестник Совета и администрации Приволжского муниципального района»</w:t>
      </w:r>
      <w:r w:rsidR="009C2AF9">
        <w:rPr>
          <w:color w:val="000000" w:themeColor="text1"/>
          <w:sz w:val="28"/>
          <w:szCs w:val="28"/>
        </w:rPr>
        <w:t xml:space="preserve"> и разместить на официальном сайте Приволжского муниципального района</w:t>
      </w:r>
      <w:r>
        <w:rPr>
          <w:color w:val="000000" w:themeColor="text1"/>
          <w:sz w:val="28"/>
          <w:szCs w:val="28"/>
        </w:rPr>
        <w:t>.</w:t>
      </w:r>
    </w:p>
    <w:p w:rsidR="004218D6" w:rsidRPr="00603941" w:rsidRDefault="004218D6" w:rsidP="004218D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 Настоящее решение вступает в силу </w:t>
      </w:r>
      <w:r w:rsidRPr="00AC3FA1">
        <w:rPr>
          <w:color w:val="000000" w:themeColor="text1"/>
          <w:sz w:val="28"/>
          <w:szCs w:val="28"/>
        </w:rPr>
        <w:t>с 01.</w:t>
      </w:r>
      <w:r>
        <w:rPr>
          <w:color w:val="000000" w:themeColor="text1"/>
          <w:sz w:val="28"/>
          <w:szCs w:val="28"/>
        </w:rPr>
        <w:t>0</w:t>
      </w:r>
      <w:r w:rsidR="00BE488A">
        <w:rPr>
          <w:color w:val="000000" w:themeColor="text1"/>
          <w:sz w:val="28"/>
          <w:szCs w:val="28"/>
        </w:rPr>
        <w:t>3</w:t>
      </w:r>
      <w:r w:rsidRPr="00AC3FA1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2</w:t>
      </w:r>
      <w:r w:rsidRPr="00AC3FA1">
        <w:rPr>
          <w:color w:val="000000" w:themeColor="text1"/>
          <w:sz w:val="28"/>
          <w:szCs w:val="28"/>
        </w:rPr>
        <w:t xml:space="preserve"> года.</w:t>
      </w:r>
      <w:r>
        <w:rPr>
          <w:color w:val="000000" w:themeColor="text1"/>
          <w:sz w:val="28"/>
          <w:szCs w:val="28"/>
        </w:rPr>
        <w:t xml:space="preserve"> </w:t>
      </w:r>
    </w:p>
    <w:p w:rsidR="008F3AA8" w:rsidRDefault="008F3AA8" w:rsidP="00664E5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3BB3" w:rsidRDefault="00F53BB3" w:rsidP="00F53BB3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F53BB3" w:rsidRDefault="00F53BB3" w:rsidP="00F53BB3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</w:t>
      </w:r>
      <w:r w:rsidR="006C2731">
        <w:rPr>
          <w:rFonts w:ascii="Times New Roman" w:hAnsi="Times New Roman" w:cs="Times New Roman"/>
          <w:b/>
          <w:sz w:val="28"/>
          <w:szCs w:val="28"/>
        </w:rPr>
        <w:t xml:space="preserve">района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С.И.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F53BB3" w:rsidRDefault="00F53BB3" w:rsidP="00F53BB3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3BB3" w:rsidRDefault="00F53BB3" w:rsidP="00F53BB3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Приволжского </w:t>
      </w:r>
    </w:p>
    <w:p w:rsidR="00F53BB3" w:rsidRDefault="00F53BB3" w:rsidP="00F53BB3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6C2731">
        <w:rPr>
          <w:rFonts w:ascii="Times New Roman" w:hAnsi="Times New Roman" w:cs="Times New Roman"/>
          <w:b/>
          <w:sz w:val="28"/>
          <w:szCs w:val="28"/>
        </w:rPr>
        <w:t xml:space="preserve">ьного района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И.В. Мельникова</w:t>
      </w:r>
    </w:p>
    <w:p w:rsidR="00A079FB" w:rsidRDefault="00A079FB" w:rsidP="00545FBA">
      <w:pPr>
        <w:tabs>
          <w:tab w:val="num" w:pos="200"/>
        </w:tabs>
        <w:ind w:left="4536"/>
        <w:jc w:val="right"/>
        <w:outlineLvl w:val="0"/>
      </w:pPr>
    </w:p>
    <w:p w:rsidR="006C2731" w:rsidRDefault="006C2731" w:rsidP="00545FBA">
      <w:pPr>
        <w:tabs>
          <w:tab w:val="num" w:pos="200"/>
        </w:tabs>
        <w:ind w:left="4536"/>
        <w:jc w:val="right"/>
        <w:outlineLvl w:val="0"/>
      </w:pPr>
    </w:p>
    <w:p w:rsidR="006C2731" w:rsidRDefault="006C2731" w:rsidP="00545FBA">
      <w:pPr>
        <w:tabs>
          <w:tab w:val="num" w:pos="200"/>
        </w:tabs>
        <w:ind w:left="4536"/>
        <w:jc w:val="right"/>
        <w:outlineLvl w:val="0"/>
      </w:pPr>
    </w:p>
    <w:p w:rsidR="00F53BB3" w:rsidRDefault="00F53BB3" w:rsidP="00545FBA">
      <w:pPr>
        <w:tabs>
          <w:tab w:val="num" w:pos="200"/>
        </w:tabs>
        <w:ind w:left="4536"/>
        <w:jc w:val="right"/>
        <w:outlineLvl w:val="0"/>
      </w:pPr>
      <w:r>
        <w:lastRenderedPageBreak/>
        <w:t>П</w:t>
      </w:r>
      <w:r w:rsidR="00B90A80">
        <w:t>риложение</w:t>
      </w:r>
      <w:r w:rsidR="00BE488A">
        <w:t xml:space="preserve"> </w:t>
      </w:r>
    </w:p>
    <w:p w:rsidR="00664E51" w:rsidRDefault="00F53BB3" w:rsidP="00F53BB3">
      <w:pPr>
        <w:tabs>
          <w:tab w:val="num" w:pos="200"/>
        </w:tabs>
        <w:ind w:left="4536"/>
        <w:jc w:val="right"/>
        <w:outlineLvl w:val="0"/>
        <w:rPr>
          <w:color w:val="000000"/>
        </w:rPr>
      </w:pPr>
      <w:r>
        <w:t xml:space="preserve">к </w:t>
      </w:r>
      <w:r>
        <w:rPr>
          <w:color w:val="000000"/>
        </w:rPr>
        <w:t>р</w:t>
      </w:r>
      <w:r w:rsidR="00755710" w:rsidRPr="00664E51">
        <w:rPr>
          <w:color w:val="000000"/>
        </w:rPr>
        <w:t>ешени</w:t>
      </w:r>
      <w:r w:rsidR="00B90A80">
        <w:rPr>
          <w:color w:val="000000"/>
        </w:rPr>
        <w:t>ю</w:t>
      </w:r>
      <w:r w:rsidR="00755710" w:rsidRPr="00664E51">
        <w:rPr>
          <w:color w:val="000000"/>
        </w:rPr>
        <w:t xml:space="preserve"> </w:t>
      </w:r>
      <w:r w:rsidR="00664E51" w:rsidRPr="00664E51">
        <w:rPr>
          <w:color w:val="000000"/>
        </w:rPr>
        <w:t xml:space="preserve">Совета Приволжского </w:t>
      </w:r>
    </w:p>
    <w:p w:rsidR="00755710" w:rsidRPr="00664E51" w:rsidRDefault="00F53BB3" w:rsidP="00545FBA">
      <w:pPr>
        <w:ind w:left="4536"/>
        <w:jc w:val="right"/>
        <w:rPr>
          <w:color w:val="000000"/>
        </w:rPr>
      </w:pPr>
      <w:r>
        <w:rPr>
          <w:color w:val="000000"/>
        </w:rPr>
        <w:t>муниципального района</w:t>
      </w:r>
    </w:p>
    <w:p w:rsidR="00755710" w:rsidRPr="00D16ADB" w:rsidRDefault="00377D7D" w:rsidP="00545FBA">
      <w:pPr>
        <w:ind w:left="4536"/>
        <w:jc w:val="right"/>
      </w:pPr>
      <w:r>
        <w:t xml:space="preserve">от </w:t>
      </w:r>
      <w:r w:rsidR="006C2731">
        <w:t xml:space="preserve">24.02.2022  </w:t>
      </w:r>
      <w:r w:rsidR="00E863E6">
        <w:t xml:space="preserve"> № </w:t>
      </w:r>
      <w:r w:rsidR="006C2731">
        <w:t>17</w:t>
      </w:r>
    </w:p>
    <w:p w:rsidR="00755710" w:rsidRPr="00D16ADB" w:rsidRDefault="00755710" w:rsidP="00E863E6">
      <w:pPr>
        <w:ind w:firstLine="567"/>
        <w:jc w:val="center"/>
        <w:rPr>
          <w:color w:val="000000"/>
          <w:sz w:val="17"/>
          <w:szCs w:val="17"/>
        </w:rPr>
      </w:pPr>
    </w:p>
    <w:p w:rsidR="00755710" w:rsidRPr="00D16ADB" w:rsidRDefault="00755710" w:rsidP="00755710">
      <w:pPr>
        <w:ind w:firstLine="567"/>
        <w:jc w:val="right"/>
        <w:rPr>
          <w:color w:val="000000"/>
          <w:sz w:val="17"/>
          <w:szCs w:val="17"/>
        </w:rPr>
      </w:pPr>
    </w:p>
    <w:p w:rsidR="00755710" w:rsidRPr="00D16ADB" w:rsidRDefault="00BE488A" w:rsidP="00545FBA">
      <w:pPr>
        <w:jc w:val="center"/>
      </w:pPr>
      <w:r>
        <w:rPr>
          <w:b/>
          <w:bCs/>
          <w:color w:val="000000"/>
          <w:sz w:val="28"/>
          <w:szCs w:val="28"/>
        </w:rPr>
        <w:t>Ключевые и и</w:t>
      </w:r>
      <w:r w:rsidRPr="00BE488A">
        <w:rPr>
          <w:b/>
          <w:bCs/>
          <w:color w:val="000000"/>
          <w:sz w:val="28"/>
          <w:szCs w:val="28"/>
        </w:rPr>
        <w:t xml:space="preserve">ндикативные показатели, применяемые </w:t>
      </w:r>
      <w:r w:rsidR="00F53BB3">
        <w:rPr>
          <w:b/>
          <w:bCs/>
          <w:color w:val="000000"/>
          <w:sz w:val="28"/>
          <w:szCs w:val="28"/>
        </w:rPr>
        <w:t>а</w:t>
      </w:r>
      <w:r w:rsidRPr="00BE488A">
        <w:rPr>
          <w:b/>
          <w:bCs/>
          <w:color w:val="000000"/>
          <w:sz w:val="28"/>
          <w:szCs w:val="28"/>
        </w:rPr>
        <w:t>дминистрацией Приволжского муниципального района</w:t>
      </w:r>
      <w:r w:rsidR="00632FF8">
        <w:rPr>
          <w:b/>
          <w:bCs/>
          <w:color w:val="000000"/>
          <w:sz w:val="28"/>
          <w:szCs w:val="28"/>
        </w:rPr>
        <w:t xml:space="preserve"> </w:t>
      </w:r>
      <w:r w:rsidRPr="00BE488A">
        <w:rPr>
          <w:b/>
          <w:bCs/>
          <w:color w:val="000000"/>
          <w:sz w:val="28"/>
          <w:szCs w:val="28"/>
        </w:rPr>
        <w:t xml:space="preserve">при осуществлении муниципального земельного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 w:rsidRPr="00664E51">
        <w:rPr>
          <w:b/>
          <w:bCs/>
          <w:color w:val="000000"/>
          <w:sz w:val="28"/>
          <w:szCs w:val="28"/>
        </w:rPr>
        <w:t xml:space="preserve">границах </w:t>
      </w:r>
      <w:bookmarkStart w:id="0" w:name="_Hlk95823527"/>
      <w:r w:rsidRPr="00664E51">
        <w:rPr>
          <w:b/>
          <w:bCs/>
          <w:color w:val="000000"/>
          <w:sz w:val="28"/>
          <w:szCs w:val="28"/>
        </w:rPr>
        <w:t xml:space="preserve">Приволжского </w:t>
      </w:r>
      <w:r w:rsidR="00F53BB3">
        <w:rPr>
          <w:b/>
          <w:bCs/>
          <w:color w:val="000000"/>
          <w:sz w:val="28"/>
          <w:szCs w:val="28"/>
        </w:rPr>
        <w:t>муниципального района, за исключением Плесского городского поселения</w:t>
      </w:r>
      <w:bookmarkEnd w:id="0"/>
    </w:p>
    <w:p w:rsidR="00BE488A" w:rsidRDefault="00BE488A" w:rsidP="00545FB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79D4" w:rsidRDefault="00755710" w:rsidP="00BE488A">
      <w:pPr>
        <w:jc w:val="center"/>
        <w:rPr>
          <w:b/>
          <w:bCs/>
          <w:color w:val="000000"/>
          <w:sz w:val="28"/>
          <w:szCs w:val="28"/>
        </w:rPr>
      </w:pPr>
      <w:r w:rsidRPr="00D16ADB">
        <w:rPr>
          <w:b/>
          <w:bCs/>
          <w:color w:val="000000"/>
          <w:sz w:val="28"/>
          <w:szCs w:val="28"/>
        </w:rPr>
        <w:t xml:space="preserve">1. </w:t>
      </w:r>
      <w:r w:rsidR="00BE488A">
        <w:rPr>
          <w:b/>
          <w:bCs/>
          <w:color w:val="000000"/>
          <w:sz w:val="28"/>
          <w:szCs w:val="28"/>
        </w:rPr>
        <w:t>Ключевые показатели</w:t>
      </w:r>
      <w:r w:rsidR="009C2AF9">
        <w:rPr>
          <w:b/>
          <w:bCs/>
          <w:color w:val="000000"/>
          <w:sz w:val="28"/>
          <w:szCs w:val="28"/>
        </w:rPr>
        <w:t>, применяемые</w:t>
      </w:r>
      <w:r w:rsidR="00BE488A" w:rsidRPr="00BE488A">
        <w:rPr>
          <w:b/>
          <w:bCs/>
          <w:color w:val="000000"/>
          <w:sz w:val="28"/>
          <w:szCs w:val="28"/>
        </w:rPr>
        <w:t xml:space="preserve"> при осуществлении муниципального земельного контроля </w:t>
      </w:r>
      <w:r w:rsidR="00BE488A" w:rsidRPr="00D16ADB">
        <w:rPr>
          <w:b/>
          <w:bCs/>
          <w:color w:val="000000"/>
          <w:sz w:val="28"/>
          <w:szCs w:val="28"/>
        </w:rPr>
        <w:t xml:space="preserve">в </w:t>
      </w:r>
      <w:r w:rsidR="00BE488A" w:rsidRPr="00664E51">
        <w:rPr>
          <w:b/>
          <w:bCs/>
          <w:color w:val="000000"/>
          <w:sz w:val="28"/>
          <w:szCs w:val="28"/>
        </w:rPr>
        <w:t xml:space="preserve">границах </w:t>
      </w:r>
      <w:r w:rsidR="00F53BB3" w:rsidRPr="00664E51">
        <w:rPr>
          <w:b/>
          <w:bCs/>
          <w:color w:val="000000"/>
          <w:sz w:val="28"/>
          <w:szCs w:val="28"/>
        </w:rPr>
        <w:t xml:space="preserve">Приволжского </w:t>
      </w:r>
      <w:r w:rsidR="00F53BB3">
        <w:rPr>
          <w:b/>
          <w:bCs/>
          <w:color w:val="000000"/>
          <w:sz w:val="28"/>
          <w:szCs w:val="28"/>
        </w:rPr>
        <w:t>муниципального района, за исключением Плесского городского поселения</w:t>
      </w:r>
    </w:p>
    <w:p w:rsidR="00F53BB3" w:rsidRPr="00D16ADB" w:rsidRDefault="00F53BB3" w:rsidP="00BE488A">
      <w:pPr>
        <w:jc w:val="center"/>
      </w:pPr>
    </w:p>
    <w:tbl>
      <w:tblPr>
        <w:tblStyle w:val="aff4"/>
        <w:tblW w:w="9781" w:type="dxa"/>
        <w:tblInd w:w="-5" w:type="dxa"/>
        <w:tblLook w:val="04A0"/>
      </w:tblPr>
      <w:tblGrid>
        <w:gridCol w:w="6521"/>
        <w:gridCol w:w="3260"/>
      </w:tblGrid>
      <w:tr w:rsidR="004F79D4" w:rsidTr="004F79D4">
        <w:tc>
          <w:tcPr>
            <w:tcW w:w="6521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 w:rsidRPr="004F79D4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 w:rsidRPr="004F79D4">
              <w:rPr>
                <w:color w:val="000000"/>
                <w:sz w:val="28"/>
                <w:szCs w:val="28"/>
              </w:rPr>
              <w:t>Значения</w:t>
            </w:r>
          </w:p>
        </w:tc>
      </w:tr>
      <w:tr w:rsidR="004F79D4" w:rsidTr="004F79D4">
        <w:tc>
          <w:tcPr>
            <w:tcW w:w="6521" w:type="dxa"/>
          </w:tcPr>
          <w:p w:rsidR="004F79D4" w:rsidRPr="004F79D4" w:rsidRDefault="004F79D4" w:rsidP="004F79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3260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</w:tr>
      <w:tr w:rsidR="004F79D4" w:rsidTr="004F79D4">
        <w:tc>
          <w:tcPr>
            <w:tcW w:w="6521" w:type="dxa"/>
          </w:tcPr>
          <w:p w:rsidR="004F79D4" w:rsidRPr="004F79D4" w:rsidRDefault="004F79D4" w:rsidP="004F79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выполнения плана проведенных плановых контрольных (надзорных) мероприятий на отчетный год</w:t>
            </w:r>
          </w:p>
        </w:tc>
        <w:tc>
          <w:tcPr>
            <w:tcW w:w="3260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4F79D4" w:rsidTr="004F79D4">
        <w:tc>
          <w:tcPr>
            <w:tcW w:w="6521" w:type="dxa"/>
          </w:tcPr>
          <w:p w:rsidR="004F79D4" w:rsidRPr="004F79D4" w:rsidRDefault="004F79D4" w:rsidP="004F79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 обоснованных жалоб на действия (бездействия) органа муниципального контроля и его должностных лиц при проведении контрольных (надзорных) мероприятий </w:t>
            </w:r>
          </w:p>
        </w:tc>
        <w:tc>
          <w:tcPr>
            <w:tcW w:w="3260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  <w:tr w:rsidR="004F79D4" w:rsidTr="004F79D4">
        <w:tc>
          <w:tcPr>
            <w:tcW w:w="6521" w:type="dxa"/>
          </w:tcPr>
          <w:p w:rsidR="004F79D4" w:rsidRPr="004F79D4" w:rsidRDefault="004F79D4" w:rsidP="004F79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 устраненных ранее выданных предписаний</w:t>
            </w:r>
            <w:r w:rsidR="00F53BB3">
              <w:rPr>
                <w:color w:val="000000"/>
                <w:sz w:val="28"/>
                <w:szCs w:val="28"/>
              </w:rPr>
              <w:t xml:space="preserve"> о нарушении обязательных требований при осуществлении муниципального земельного контроля.</w:t>
            </w:r>
          </w:p>
        </w:tc>
        <w:tc>
          <w:tcPr>
            <w:tcW w:w="3260" w:type="dxa"/>
          </w:tcPr>
          <w:p w:rsidR="004F79D4" w:rsidRPr="004F79D4" w:rsidRDefault="004F79D4" w:rsidP="004F79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</w:tr>
    </w:tbl>
    <w:p w:rsidR="004F79D4" w:rsidRDefault="004F79D4" w:rsidP="004F79D4">
      <w:pPr>
        <w:jc w:val="center"/>
        <w:rPr>
          <w:b/>
          <w:bCs/>
          <w:color w:val="000000"/>
          <w:sz w:val="28"/>
          <w:szCs w:val="28"/>
        </w:rPr>
      </w:pPr>
    </w:p>
    <w:p w:rsidR="004F79D4" w:rsidRDefault="004F79D4" w:rsidP="004F79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И</w:t>
      </w:r>
      <w:r w:rsidRPr="00BE488A">
        <w:rPr>
          <w:b/>
          <w:bCs/>
          <w:color w:val="000000"/>
          <w:sz w:val="28"/>
          <w:szCs w:val="28"/>
        </w:rPr>
        <w:t xml:space="preserve">ндикативные показатели, применяемые при осуществлении муниципального земельного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 w:rsidRPr="00664E51">
        <w:rPr>
          <w:b/>
          <w:bCs/>
          <w:color w:val="000000"/>
          <w:sz w:val="28"/>
          <w:szCs w:val="28"/>
        </w:rPr>
        <w:t xml:space="preserve">границах </w:t>
      </w:r>
      <w:r w:rsidR="00632FF8" w:rsidRPr="00664E51">
        <w:rPr>
          <w:b/>
          <w:bCs/>
          <w:color w:val="000000"/>
          <w:sz w:val="28"/>
          <w:szCs w:val="28"/>
        </w:rPr>
        <w:t xml:space="preserve">Приволжского </w:t>
      </w:r>
      <w:r w:rsidR="00632FF8">
        <w:rPr>
          <w:b/>
          <w:bCs/>
          <w:color w:val="000000"/>
          <w:sz w:val="28"/>
          <w:szCs w:val="28"/>
        </w:rPr>
        <w:t>муниципального района, за исключением Плесского городского поселения</w:t>
      </w:r>
    </w:p>
    <w:p w:rsidR="00632FF8" w:rsidRPr="00D16ADB" w:rsidRDefault="00632FF8" w:rsidP="004F79D4">
      <w:pPr>
        <w:jc w:val="center"/>
      </w:pPr>
    </w:p>
    <w:p w:rsidR="004F79D4" w:rsidRDefault="00BE488A" w:rsidP="004F79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1. Количество плановых контрольных (надзорных) мероприятий, проведенных за отчетный период.</w:t>
      </w:r>
    </w:p>
    <w:p w:rsidR="00BE488A" w:rsidRPr="00BE488A" w:rsidRDefault="00BE488A" w:rsidP="004F79D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2.Количество внеплановых контрольных (надзорных) мероприятий, проведенных за отчетный период при взаимодействии с контролируемым лицом.</w:t>
      </w:r>
    </w:p>
    <w:p w:rsidR="00BE488A" w:rsidRPr="00BE488A" w:rsidRDefault="00BE488A" w:rsidP="004F79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3.Количество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установленными решени</w:t>
      </w:r>
      <w:r w:rsidR="00DD2EDC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Pr="00BE488A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BE488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Приволжского муниципального района «Об утверждении Положения о муниципальном земельном контроле в границах Приволжского муниципального района, за исключением Плёсского городского поселения» и  (или) отклонения объекта контроля от таких параметров.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4. Общее количество контрольных (надзорных) мероприятий без взаимодействия с контролируемым лицом, проведенных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5. Общее количество контрольных (надзорных) мероприятий, проведенных за отчетный период при взаимодействии с контролируемым лицом.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6. Количество документарных проверок, проведенных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7.Количество выездных проверок, проведенных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8. Количество выездных обследований,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9. 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10. 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11. Сумма административных штрафов, наложенных в результате рассмотрения дел об административных правонарушениях, возбужденных в результате проведения контрольных (надзорных) мероприятий,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12. Количество направленных в органы прокуратуры заявлений о согласовании проведения контрольных (надзорных) мероприятий,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13.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 их проведения,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14.Общее количество учтенных объектов контроля на конец отчетного периода.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15.Количество учтенных объектов контроля, отнесенных к категории умеренного риска, на конец отчетного периода.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16.Количество учтенных объектов контроля, отнесенных к категории среднего риска, на конец отчетного периода.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17.Количество учтенных объектов контроля, отнесенных к низкой категории риска, на конец отчетного периода.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18.Количество объектов контроля, в отношении которых проведены контрольные (надзорные) мероприятия,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 xml:space="preserve">19. Количество исковых заявлений об оспаривании решений, действий (бездействия) должностных лиц </w:t>
      </w:r>
      <w:r w:rsidR="00F53B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488A">
        <w:rPr>
          <w:rFonts w:ascii="Times New Roman" w:hAnsi="Times New Roman" w:cs="Times New Roman"/>
          <w:color w:val="000000"/>
          <w:sz w:val="28"/>
          <w:szCs w:val="28"/>
        </w:rPr>
        <w:t>дминистрации Приволжского муниципального района, осуществляющих муниципальный земельный контроль, направленных контролируемыми лицами в суд, за отчетный период.</w:t>
      </w:r>
    </w:p>
    <w:p w:rsidR="00BE488A" w:rsidRPr="00BE488A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20. Количество исковых заявлений об оспаривании решений, действий (бездействия) должностных лиц </w:t>
      </w:r>
      <w:r w:rsidR="00F53BB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488A">
        <w:rPr>
          <w:rFonts w:ascii="Times New Roman" w:hAnsi="Times New Roman" w:cs="Times New Roman"/>
          <w:color w:val="000000"/>
          <w:sz w:val="28"/>
          <w:szCs w:val="28"/>
        </w:rPr>
        <w:t>дминистрации Приволжского муниципального района, осуществляющих муниципальный земельный контроль, направленных контролируемыми лицами в суд, по которым принято решение об удовлетворении заявленных требований, за отчетный период.</w:t>
      </w:r>
    </w:p>
    <w:p w:rsidR="00DB31AF" w:rsidRDefault="00BE488A" w:rsidP="00BE48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88A">
        <w:rPr>
          <w:rFonts w:ascii="Times New Roman" w:hAnsi="Times New Roman" w:cs="Times New Roman"/>
          <w:color w:val="000000"/>
          <w:sz w:val="28"/>
          <w:szCs w:val="28"/>
        </w:rPr>
        <w:t>21. Количество контрольных (надзорных) мероприятий, проведенных с грубым нарушением требований к организации и осуществлению муниципального земельного контроля, результаты которых были признаны недействительными и (или) отменены, за отчетный период.</w:t>
      </w:r>
    </w:p>
    <w:p w:rsidR="001950FA" w:rsidRDefault="001950FA" w:rsidP="001950FA">
      <w:pPr>
        <w:ind w:firstLine="709"/>
        <w:jc w:val="center"/>
        <w:rPr>
          <w:sz w:val="28"/>
          <w:szCs w:val="28"/>
        </w:rPr>
      </w:pPr>
    </w:p>
    <w:sectPr w:rsidR="001950FA" w:rsidSect="006C2731">
      <w:headerReference w:type="even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CA" w:rsidRDefault="00327CCA" w:rsidP="00755710">
      <w:r>
        <w:separator/>
      </w:r>
    </w:p>
  </w:endnote>
  <w:endnote w:type="continuationSeparator" w:id="0">
    <w:p w:rsidR="00327CCA" w:rsidRDefault="00327CCA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CA" w:rsidRDefault="00327CCA" w:rsidP="00755710">
      <w:r>
        <w:separator/>
      </w:r>
    </w:p>
  </w:footnote>
  <w:footnote w:type="continuationSeparator" w:id="0">
    <w:p w:rsidR="00327CCA" w:rsidRDefault="00327CCA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9F4A0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27CC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42524"/>
    <w:rsid w:val="000B7174"/>
    <w:rsid w:val="000E7006"/>
    <w:rsid w:val="000F4FA0"/>
    <w:rsid w:val="0010392A"/>
    <w:rsid w:val="0011025C"/>
    <w:rsid w:val="00150485"/>
    <w:rsid w:val="001950FA"/>
    <w:rsid w:val="001A594D"/>
    <w:rsid w:val="001D2546"/>
    <w:rsid w:val="002A68E1"/>
    <w:rsid w:val="002B7163"/>
    <w:rsid w:val="002F10E6"/>
    <w:rsid w:val="00327CCA"/>
    <w:rsid w:val="003619B2"/>
    <w:rsid w:val="00377D7D"/>
    <w:rsid w:val="00377FE9"/>
    <w:rsid w:val="003C4BB5"/>
    <w:rsid w:val="003D6642"/>
    <w:rsid w:val="003E09E1"/>
    <w:rsid w:val="004218D6"/>
    <w:rsid w:val="004E0665"/>
    <w:rsid w:val="004F5906"/>
    <w:rsid w:val="004F6D57"/>
    <w:rsid w:val="004F79D4"/>
    <w:rsid w:val="00545FBA"/>
    <w:rsid w:val="00582AB6"/>
    <w:rsid w:val="005C4134"/>
    <w:rsid w:val="005F0A4C"/>
    <w:rsid w:val="005F31B8"/>
    <w:rsid w:val="00603941"/>
    <w:rsid w:val="00632FF8"/>
    <w:rsid w:val="00647217"/>
    <w:rsid w:val="00664E51"/>
    <w:rsid w:val="006C2731"/>
    <w:rsid w:val="006D267F"/>
    <w:rsid w:val="00704690"/>
    <w:rsid w:val="00753ACA"/>
    <w:rsid w:val="00755710"/>
    <w:rsid w:val="00787E10"/>
    <w:rsid w:val="007A69DD"/>
    <w:rsid w:val="007A734E"/>
    <w:rsid w:val="007B5894"/>
    <w:rsid w:val="007F7FE6"/>
    <w:rsid w:val="00807F5A"/>
    <w:rsid w:val="00870EBB"/>
    <w:rsid w:val="0088691F"/>
    <w:rsid w:val="008D3F69"/>
    <w:rsid w:val="008F3AA8"/>
    <w:rsid w:val="0090777E"/>
    <w:rsid w:val="0091617E"/>
    <w:rsid w:val="00935631"/>
    <w:rsid w:val="00955E77"/>
    <w:rsid w:val="009661E4"/>
    <w:rsid w:val="0097160F"/>
    <w:rsid w:val="009B6A4F"/>
    <w:rsid w:val="009C2AF9"/>
    <w:rsid w:val="009D07EB"/>
    <w:rsid w:val="009F4A0C"/>
    <w:rsid w:val="00A00423"/>
    <w:rsid w:val="00A079FB"/>
    <w:rsid w:val="00A27A38"/>
    <w:rsid w:val="00A27C9C"/>
    <w:rsid w:val="00AB01D4"/>
    <w:rsid w:val="00AE344E"/>
    <w:rsid w:val="00B26BD1"/>
    <w:rsid w:val="00B90A80"/>
    <w:rsid w:val="00BD604E"/>
    <w:rsid w:val="00BE488A"/>
    <w:rsid w:val="00C005C8"/>
    <w:rsid w:val="00CC6815"/>
    <w:rsid w:val="00D0437B"/>
    <w:rsid w:val="00D51A84"/>
    <w:rsid w:val="00DB31AF"/>
    <w:rsid w:val="00DD2EDC"/>
    <w:rsid w:val="00E51E5A"/>
    <w:rsid w:val="00E613FD"/>
    <w:rsid w:val="00E863E6"/>
    <w:rsid w:val="00ED0F9B"/>
    <w:rsid w:val="00F32902"/>
    <w:rsid w:val="00F53BB3"/>
    <w:rsid w:val="00FB37C0"/>
    <w:rsid w:val="00FC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aff3">
    <w:name w:val="Основной текст_"/>
    <w:link w:val="17"/>
    <w:locked/>
    <w:rsid w:val="00664E51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664E51"/>
    <w:pPr>
      <w:shd w:val="clear" w:color="auto" w:fill="FFFFFF"/>
      <w:spacing w:before="12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8">
    <w:name w:val="Заголовок №1"/>
    <w:rsid w:val="00664E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3"/>
      <w:szCs w:val="33"/>
      <w:u w:val="none"/>
      <w:effect w:val="none"/>
    </w:rPr>
  </w:style>
  <w:style w:type="table" w:styleId="aff4">
    <w:name w:val="Table Grid"/>
    <w:basedOn w:val="a2"/>
    <w:uiPriority w:val="99"/>
    <w:rsid w:val="00664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F7C7024BEF1D7C35DB91F09F1F4968B850DD2D220024758168FAE19A3C8C7A6B608C129F58B0CFBADEFB6A7467AAED6C109920D83A8579U9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C0FC8-7FA3-4A77-9660-71CFD334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SOVWork01</cp:lastModifiedBy>
  <cp:revision>12</cp:revision>
  <cp:lastPrinted>2022-02-17T13:31:00Z</cp:lastPrinted>
  <dcterms:created xsi:type="dcterms:W3CDTF">2022-02-15T08:29:00Z</dcterms:created>
  <dcterms:modified xsi:type="dcterms:W3CDTF">2022-02-25T08:34:00Z</dcterms:modified>
</cp:coreProperties>
</file>