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1BFF8" w14:textId="77777777" w:rsidR="006A3FE8" w:rsidRDefault="006A3FE8"/>
    <w:p w14:paraId="637D2DC2" w14:textId="77777777" w:rsidR="008D5C9D" w:rsidRPr="008D5C9D" w:rsidRDefault="008D5C9D" w:rsidP="008D5C9D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5C9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B5D4E4" wp14:editId="6FB4EAB1">
                <wp:simplePos x="0" y="0"/>
                <wp:positionH relativeFrom="column">
                  <wp:posOffset>5381625</wp:posOffset>
                </wp:positionH>
                <wp:positionV relativeFrom="paragraph">
                  <wp:posOffset>3810</wp:posOffset>
                </wp:positionV>
                <wp:extent cx="809625" cy="3429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0362B" w14:textId="1DCB9C4C" w:rsidR="008D5C9D" w:rsidRDefault="008D5C9D" w:rsidP="008D5C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5D4E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3.75pt;margin-top:.3pt;width:63.7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" stroked="f">
                <v:textbox>
                  <w:txbxContent>
                    <w:p w14:paraId="0930362B" w14:textId="1DCB9C4C" w:rsidR="008D5C9D" w:rsidRDefault="008D5C9D" w:rsidP="008D5C9D"/>
                  </w:txbxContent>
                </v:textbox>
              </v:shape>
            </w:pict>
          </mc:Fallback>
        </mc:AlternateContent>
      </w:r>
      <w:r w:rsidRPr="008D5C9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A9C8D87" wp14:editId="32EE2605">
            <wp:extent cx="719455" cy="8534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D5C9D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textWrapping" w:clear="all"/>
      </w:r>
    </w:p>
    <w:p w14:paraId="54515486" w14:textId="77777777" w:rsidR="008D5C9D" w:rsidRPr="008D5C9D" w:rsidRDefault="008D5C9D" w:rsidP="008D5C9D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ПРИВОЛЖСКОГО ГОРОДСКОГО ПОСЕЛЕНИЯ ПРИВОЛЖСКОГО МУНИЦИПАЛЬНОГО РАЙОНА ИВАНОВСКОЙ ОБЛАСТИ</w:t>
      </w:r>
    </w:p>
    <w:p w14:paraId="4F248BD8" w14:textId="77777777" w:rsidR="008D5C9D" w:rsidRPr="008D5C9D" w:rsidRDefault="008D5C9D" w:rsidP="008D5C9D">
      <w:pPr>
        <w:numPr>
          <w:ilvl w:val="5"/>
          <w:numId w:val="0"/>
        </w:numPr>
        <w:tabs>
          <w:tab w:val="num" w:pos="0"/>
          <w:tab w:val="left" w:pos="5205"/>
        </w:tabs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14:paraId="4815BE47" w14:textId="77777777" w:rsidR="008D5C9D" w:rsidRPr="008D5C9D" w:rsidRDefault="008D5C9D" w:rsidP="008D5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5AB00" w14:textId="7B64A130" w:rsidR="008D5C9D" w:rsidRPr="008D5C9D" w:rsidRDefault="008D5C9D" w:rsidP="00AE1BBB">
      <w:pPr>
        <w:tabs>
          <w:tab w:val="left" w:pos="0"/>
        </w:tabs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D5C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</w:t>
      </w:r>
      <w:r w:rsidR="00AE1B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24.02.2022                        </w:t>
      </w:r>
      <w:r w:rsidRPr="008D5C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  <w:r w:rsidR="004706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Pr="008D5C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№</w:t>
      </w:r>
      <w:r w:rsidR="00AE1B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12</w:t>
      </w:r>
    </w:p>
    <w:p w14:paraId="189DFC83" w14:textId="77777777" w:rsidR="008D5C9D" w:rsidRPr="008D5C9D" w:rsidRDefault="008D5C9D" w:rsidP="008D5C9D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FECFB70" w14:textId="11E4F123" w:rsidR="008D5C9D" w:rsidRPr="008D5C9D" w:rsidRDefault="008D5C9D" w:rsidP="008D5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D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ключевых показателей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8D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целевых значений, индикативных показателей, применяемых администрацией Приволжского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5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осуществлении муниципального контроля</w:t>
      </w:r>
      <w:r w:rsidR="00470671" w:rsidRPr="00470671">
        <w:t xml:space="preserve"> </w:t>
      </w:r>
      <w:r w:rsidR="00470671" w:rsidRPr="00470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сфере благоустройства на территории Приволжского городского поселения </w:t>
      </w:r>
      <w:r w:rsidR="00470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Приволжского муниципального района Ивановской области</w:t>
      </w:r>
    </w:p>
    <w:p w14:paraId="4176ED53" w14:textId="77777777" w:rsidR="008D5C9D" w:rsidRPr="008D5C9D" w:rsidRDefault="008D5C9D" w:rsidP="008D5C9D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0A7B69E3" w14:textId="77777777" w:rsidR="008D5C9D" w:rsidRPr="008D5C9D" w:rsidRDefault="008D5C9D" w:rsidP="008D5C9D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9F00C" w14:textId="441BBD5F" w:rsidR="008D5C9D" w:rsidRPr="008D5C9D" w:rsidRDefault="008D5C9D" w:rsidP="008D5C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D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Pr="008D5C9D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8D5C9D">
          <w:rPr>
            <w:rFonts w:ascii="Times New Roman" w:hAnsi="Times New Roman" w:cs="Times New Roman"/>
            <w:sz w:val="28"/>
            <w:szCs w:val="28"/>
          </w:rPr>
          <w:t>частью 5 статьи 30</w:t>
        </w:r>
      </w:hyperlink>
      <w:r w:rsidRPr="008D5C9D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Положением </w:t>
      </w:r>
      <w:r w:rsidRPr="008D5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муниципальном контроле</w:t>
      </w:r>
      <w:r w:rsidR="00BA3E47" w:rsidRPr="00BA3E47">
        <w:t xml:space="preserve"> </w:t>
      </w:r>
      <w:r w:rsidR="00BA3E47" w:rsidRPr="00BA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благоустройства на территории Приволжского городского поселения Приволжского муниципального района Ивановской области</w:t>
      </w:r>
      <w:r w:rsidRPr="008D5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 решением Совета Приволжского городского поселения от 27.10.2021г. №3</w:t>
      </w:r>
      <w:r w:rsidR="00470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D5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 Приволжского городского поселения</w:t>
      </w:r>
    </w:p>
    <w:p w14:paraId="1B9ADA3F" w14:textId="77777777" w:rsidR="008D5C9D" w:rsidRPr="008D5C9D" w:rsidRDefault="008D5C9D" w:rsidP="008D5C9D">
      <w:pPr>
        <w:spacing w:after="0" w:line="240" w:lineRule="auto"/>
        <w:ind w:left="40" w:right="20" w:firstLine="540"/>
        <w:jc w:val="both"/>
        <w:rPr>
          <w:sz w:val="28"/>
          <w:szCs w:val="28"/>
        </w:rPr>
      </w:pPr>
    </w:p>
    <w:p w14:paraId="1EB36D38" w14:textId="77777777" w:rsidR="008D5C9D" w:rsidRPr="008D5C9D" w:rsidRDefault="008D5C9D" w:rsidP="008D5C9D">
      <w:pPr>
        <w:keepNext/>
        <w:keepLines/>
        <w:spacing w:after="0" w:line="240" w:lineRule="auto"/>
        <w:ind w:left="406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D5C9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РЕШИЛ:</w:t>
      </w:r>
    </w:p>
    <w:p w14:paraId="6471B803" w14:textId="77777777" w:rsidR="008D5C9D" w:rsidRPr="008D5C9D" w:rsidRDefault="008D5C9D" w:rsidP="008D5C9D">
      <w:pPr>
        <w:keepNext/>
        <w:keepLines/>
        <w:spacing w:after="0" w:line="240" w:lineRule="auto"/>
        <w:ind w:left="406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79AD2D8B" w14:textId="77777777" w:rsidR="008D5C9D" w:rsidRPr="008D5C9D" w:rsidRDefault="008D5C9D" w:rsidP="008D5C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ключевые показатели и их целевые значения и индикативные показатели, применяемые администрацией Приволжского муниципального района, при осуществлении муниципального земельного контроля в границах Приволжского городского поселения (Приложение 1).</w:t>
      </w:r>
    </w:p>
    <w:p w14:paraId="03B92144" w14:textId="77777777" w:rsidR="008D5C9D" w:rsidRPr="008D5C9D" w:rsidRDefault="008D5C9D" w:rsidP="008D5C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решение в </w:t>
      </w:r>
      <w:r w:rsidRPr="008D5C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информационном бюллетене «Вестник Совета и администрации Приволжского муниципального района».</w:t>
      </w:r>
    </w:p>
    <w:p w14:paraId="703DD33D" w14:textId="77777777" w:rsidR="008D5C9D" w:rsidRPr="008D5C9D" w:rsidRDefault="008D5C9D" w:rsidP="008D5C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C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 Настоящее решение вступает в силу с 01.03.2022 года. </w:t>
      </w:r>
    </w:p>
    <w:p w14:paraId="0EDDCB71" w14:textId="77777777" w:rsidR="008D5C9D" w:rsidRPr="008D5C9D" w:rsidRDefault="008D5C9D" w:rsidP="008D5C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26053" w14:textId="77777777" w:rsidR="008D5C9D" w:rsidRPr="008D5C9D" w:rsidRDefault="008D5C9D" w:rsidP="008D5C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64BC9" w14:textId="77777777" w:rsidR="008D5C9D" w:rsidRPr="008D5C9D" w:rsidRDefault="008D5C9D" w:rsidP="008D5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562CC4" w14:textId="77777777" w:rsidR="008D5C9D" w:rsidRPr="008D5C9D" w:rsidRDefault="008D5C9D" w:rsidP="008D5C9D">
      <w:pPr>
        <w:suppressAutoHyphens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D5C9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Глава Приволжского</w:t>
      </w:r>
    </w:p>
    <w:p w14:paraId="590057BC" w14:textId="38C2DD0D" w:rsidR="008D5C9D" w:rsidRPr="008D5C9D" w:rsidRDefault="008D5C9D" w:rsidP="008D5C9D">
      <w:pPr>
        <w:suppressAutoHyphens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D5C9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городского поселения                                                                 </w:t>
      </w:r>
      <w:proofErr w:type="spellStart"/>
      <w:r w:rsidRPr="008D5C9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И.Л.Астафьева</w:t>
      </w:r>
      <w:proofErr w:type="spellEnd"/>
    </w:p>
    <w:p w14:paraId="5E88B934" w14:textId="77777777" w:rsidR="00AE1BBB" w:rsidRDefault="00AE1BBB" w:rsidP="001B2798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EE6ED" w14:textId="5AEBEB43" w:rsidR="001B2798" w:rsidRPr="001B2798" w:rsidRDefault="001B2798" w:rsidP="001B2798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 </w:t>
      </w:r>
    </w:p>
    <w:p w14:paraId="131DE246" w14:textId="7DCB9A1C" w:rsidR="001B2798" w:rsidRPr="001B2798" w:rsidRDefault="001B2798" w:rsidP="001B279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1B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Решению Совета Приволжского </w:t>
      </w:r>
    </w:p>
    <w:p w14:paraId="7C7E588A" w14:textId="77777777" w:rsidR="001B2798" w:rsidRPr="001B2798" w:rsidRDefault="001B2798" w:rsidP="001B279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14:paraId="1617A06B" w14:textId="2AB32C1E" w:rsidR="001B2798" w:rsidRPr="00E7210E" w:rsidRDefault="00AE1BBB" w:rsidP="001B279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24.02.2022 № 12</w:t>
      </w:r>
    </w:p>
    <w:p w14:paraId="5056D0E5" w14:textId="2D98C1C7" w:rsidR="00E7210E" w:rsidRPr="00E7210E" w:rsidRDefault="00E7210E" w:rsidP="001B279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EA7F0" w14:textId="77777777" w:rsidR="00E7210E" w:rsidRPr="001B2798" w:rsidRDefault="00E7210E" w:rsidP="001B279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E560C" w14:textId="737490F9" w:rsidR="00E7210E" w:rsidRPr="00E7210E" w:rsidRDefault="00E7210E" w:rsidP="00E7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Ключевые показатели, их целевые значения, индикативные показатели </w:t>
      </w:r>
      <w:proofErr w:type="gramStart"/>
      <w:r w:rsidRPr="00E72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 контроля</w:t>
      </w:r>
      <w:proofErr w:type="gramEnd"/>
      <w:r w:rsidRPr="00E72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благоустройства на территории Приволжского городского поселения Приволжского муниципального района Ивановской области</w:t>
      </w:r>
    </w:p>
    <w:p w14:paraId="1CF7DA76" w14:textId="77777777" w:rsidR="00E7210E" w:rsidRPr="00E7210E" w:rsidRDefault="00E7210E" w:rsidP="00E7210E">
      <w:pPr>
        <w:suppressAutoHyphens/>
        <w:spacing w:before="120"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2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Ключевые показатели и их целевые значения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E7210E" w:rsidRPr="00E7210E" w14:paraId="5E94CE4F" w14:textId="77777777" w:rsidTr="003409A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9B02" w14:textId="77777777" w:rsidR="00E7210E" w:rsidRPr="00E7210E" w:rsidRDefault="00E7210E" w:rsidP="00E7210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E72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9A21" w14:textId="77777777" w:rsidR="00E7210E" w:rsidRPr="00E7210E" w:rsidRDefault="00E7210E" w:rsidP="00E7210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E72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Значения (%)</w:t>
            </w:r>
          </w:p>
        </w:tc>
      </w:tr>
      <w:tr w:rsidR="00E7210E" w:rsidRPr="00E7210E" w14:paraId="1EB37D5A" w14:textId="77777777" w:rsidTr="003409A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A33D" w14:textId="77777777" w:rsidR="00E7210E" w:rsidRPr="00E7210E" w:rsidRDefault="00E7210E" w:rsidP="00E7210E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E72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Доля устраненных нарушений обязательных требований от числа выявленных нарушений законодательства в сфере благоустройства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1C45" w14:textId="73D66E1F" w:rsidR="00E7210E" w:rsidRPr="00E7210E" w:rsidRDefault="00D054DE" w:rsidP="00E7210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8</w:t>
            </w:r>
            <w:r w:rsidR="00E7210E" w:rsidRPr="00E721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E7210E" w:rsidRPr="00E7210E" w14:paraId="178EF3EF" w14:textId="77777777" w:rsidTr="003409A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A9F4" w14:textId="77777777" w:rsidR="00E7210E" w:rsidRPr="00E7210E" w:rsidRDefault="00E7210E" w:rsidP="00E7210E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7210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E1B0" w14:textId="77777777" w:rsidR="00E7210E" w:rsidRPr="00E7210E" w:rsidRDefault="00E7210E" w:rsidP="00E7210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7210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E7210E" w:rsidRPr="00E7210E" w14:paraId="39749DC8" w14:textId="77777777" w:rsidTr="003409A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C6E1" w14:textId="77777777" w:rsidR="00E7210E" w:rsidRPr="00E7210E" w:rsidRDefault="00E7210E" w:rsidP="00E7210E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721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Доля отмененных предписаний об устранении нарушений обязательных требований, выданных органом муниципального контроля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8247" w14:textId="77777777" w:rsidR="00E7210E" w:rsidRPr="00E7210E" w:rsidRDefault="00E7210E" w:rsidP="00E7210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7210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</w:p>
        </w:tc>
      </w:tr>
    </w:tbl>
    <w:p w14:paraId="49D5E024" w14:textId="77777777" w:rsidR="00E7210E" w:rsidRPr="00E7210E" w:rsidRDefault="00E7210E" w:rsidP="00E7210E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14:paraId="2D04A0CB" w14:textId="77777777" w:rsidR="00E7210E" w:rsidRPr="00E7210E" w:rsidRDefault="00E7210E" w:rsidP="00E7210E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721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Индикативные показатели</w:t>
      </w:r>
    </w:p>
    <w:p w14:paraId="25994BD0" w14:textId="77777777" w:rsidR="00E7210E" w:rsidRPr="00E7210E" w:rsidRDefault="00E7210E" w:rsidP="00E72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количество внеплановых контрольных мероприятий, проведенных за отчетный период;</w:t>
      </w:r>
    </w:p>
    <w:p w14:paraId="04FE29A8" w14:textId="77777777" w:rsidR="00E7210E" w:rsidRPr="00E7210E" w:rsidRDefault="00E7210E" w:rsidP="00E72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общее количество контрольных мероприятий с взаимодействием, проведенных за отчетный период;</w:t>
      </w:r>
    </w:p>
    <w:p w14:paraId="2590C343" w14:textId="77777777" w:rsidR="00E7210E" w:rsidRPr="00E7210E" w:rsidRDefault="00E7210E" w:rsidP="00E72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14:paraId="3D9FA1C7" w14:textId="77777777" w:rsidR="00E7210E" w:rsidRPr="00E7210E" w:rsidRDefault="00E7210E" w:rsidP="00E72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количество контрольных мероприятий, проведенных с использованием средств дистанционного взаимодействия, за отчетный период;</w:t>
      </w:r>
    </w:p>
    <w:p w14:paraId="300E313A" w14:textId="77777777" w:rsidR="00E7210E" w:rsidRPr="00E7210E" w:rsidRDefault="00E7210E" w:rsidP="00E72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количество обязательных профилактических визитов, проведенных за отчетный период;</w:t>
      </w:r>
    </w:p>
    <w:p w14:paraId="2B83410F" w14:textId="77777777" w:rsidR="00E7210E" w:rsidRPr="00E7210E" w:rsidRDefault="00E7210E" w:rsidP="00E72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количество предостережений о недопустимости нарушения обязательных требований, объявленных за отчетный период;</w:t>
      </w:r>
    </w:p>
    <w:p w14:paraId="65639EC2" w14:textId="77777777" w:rsidR="00E7210E" w:rsidRPr="00E7210E" w:rsidRDefault="00E7210E" w:rsidP="00E72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39CE6F2A" w14:textId="77777777" w:rsidR="00E7210E" w:rsidRPr="00E7210E" w:rsidRDefault="00E7210E" w:rsidP="00E72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3F8B6D4F" w14:textId="77777777" w:rsidR="00E7210E" w:rsidRPr="00E7210E" w:rsidRDefault="00E7210E" w:rsidP="00E72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сумма административных штрафов, наложенных по результатам контрольных мероприятий, за отчетный период;</w:t>
      </w:r>
    </w:p>
    <w:p w14:paraId="62ED3B60" w14:textId="77777777" w:rsidR="00E7210E" w:rsidRPr="00E7210E" w:rsidRDefault="00E7210E" w:rsidP="00E72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420BBD3F" w14:textId="77777777" w:rsidR="00E7210E" w:rsidRPr="00E7210E" w:rsidRDefault="00E7210E" w:rsidP="00E72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14:paraId="5767FEE4" w14:textId="77777777" w:rsidR="00E7210E" w:rsidRPr="00E7210E" w:rsidRDefault="00E7210E" w:rsidP="00E72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общее количество учтенных объектов контроля на конец отчетного периода;</w:t>
      </w:r>
    </w:p>
    <w:p w14:paraId="4BAA44F9" w14:textId="77777777" w:rsidR="00E7210E" w:rsidRPr="00E7210E" w:rsidRDefault="00E7210E" w:rsidP="00E72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количество учтенных контролируемых лиц на конец отчетного периода;</w:t>
      </w:r>
    </w:p>
    <w:p w14:paraId="5E24DD9F" w14:textId="77777777" w:rsidR="00E7210E" w:rsidRPr="00E7210E" w:rsidRDefault="00E7210E" w:rsidP="00E72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количество учтенных контролируемых лиц, в отношении которых проведены контрольные мероприятия, за отчетный период;</w:t>
      </w:r>
    </w:p>
    <w:p w14:paraId="4756FC72" w14:textId="77777777" w:rsidR="00E7210E" w:rsidRPr="00E7210E" w:rsidRDefault="00E7210E" w:rsidP="00E72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14:paraId="6F1F7987" w14:textId="77777777" w:rsidR="00E7210E" w:rsidRPr="00E7210E" w:rsidRDefault="00E7210E" w:rsidP="00E72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14:paraId="25862143" w14:textId="77777777" w:rsidR="00E7210E" w:rsidRPr="00E7210E" w:rsidRDefault="00E7210E" w:rsidP="00E72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14:paraId="25B6CC80" w14:textId="77777777" w:rsidR="00E7210E" w:rsidRPr="00E7210E" w:rsidRDefault="00E7210E" w:rsidP="00E72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21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14:paraId="70D01713" w14:textId="77777777" w:rsidR="00E7210E" w:rsidRPr="00E7210E" w:rsidRDefault="00E7210E" w:rsidP="00E7210E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7A12262A" w14:textId="77777777" w:rsidR="00E7210E" w:rsidRPr="00E7210E" w:rsidRDefault="00E7210E" w:rsidP="00E7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329CC9" w14:textId="77777777" w:rsidR="008D5C9D" w:rsidRPr="008D5C9D" w:rsidRDefault="008D5C9D" w:rsidP="008D5C9D">
      <w:pPr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DFADF1B" w14:textId="77777777" w:rsidR="006A3FE8" w:rsidRPr="00E7210E" w:rsidRDefault="006A3FE8">
      <w:pPr>
        <w:rPr>
          <w:sz w:val="28"/>
          <w:szCs w:val="28"/>
        </w:rPr>
      </w:pPr>
    </w:p>
    <w:p w14:paraId="6A5D8F5A" w14:textId="77777777" w:rsidR="006A3FE8" w:rsidRPr="00E7210E" w:rsidRDefault="006A3FE8">
      <w:pPr>
        <w:rPr>
          <w:sz w:val="28"/>
          <w:szCs w:val="28"/>
        </w:rPr>
      </w:pPr>
    </w:p>
    <w:p w14:paraId="0342E29B" w14:textId="1AFEE976" w:rsidR="00FB5BFC" w:rsidRDefault="00FB5BFC">
      <w:pPr>
        <w:rPr>
          <w:sz w:val="28"/>
          <w:szCs w:val="28"/>
        </w:rPr>
      </w:pPr>
    </w:p>
    <w:p w14:paraId="404F1AE6" w14:textId="35C7CAE3" w:rsidR="00C65C45" w:rsidRDefault="00C65C45">
      <w:pPr>
        <w:rPr>
          <w:sz w:val="28"/>
          <w:szCs w:val="28"/>
        </w:rPr>
      </w:pPr>
    </w:p>
    <w:p w14:paraId="4CBF3E6E" w14:textId="5FCAE53D" w:rsidR="00C65C45" w:rsidRDefault="00C65C45">
      <w:pPr>
        <w:rPr>
          <w:sz w:val="28"/>
          <w:szCs w:val="28"/>
        </w:rPr>
      </w:pPr>
    </w:p>
    <w:p w14:paraId="05C948DA" w14:textId="15FC980F" w:rsidR="00C65C45" w:rsidRDefault="00C65C45">
      <w:pPr>
        <w:rPr>
          <w:sz w:val="28"/>
          <w:szCs w:val="28"/>
        </w:rPr>
      </w:pPr>
    </w:p>
    <w:p w14:paraId="16622828" w14:textId="4EAB3C8E" w:rsidR="00C65C45" w:rsidRDefault="00C65C45">
      <w:pPr>
        <w:rPr>
          <w:sz w:val="28"/>
          <w:szCs w:val="28"/>
        </w:rPr>
      </w:pPr>
    </w:p>
    <w:p w14:paraId="1A3EEC01" w14:textId="7AF0A2B9" w:rsidR="00C65C45" w:rsidRDefault="00C65C45">
      <w:pPr>
        <w:rPr>
          <w:sz w:val="28"/>
          <w:szCs w:val="28"/>
        </w:rPr>
      </w:pPr>
    </w:p>
    <w:p w14:paraId="7C9F9488" w14:textId="11121308" w:rsidR="00C65C45" w:rsidRDefault="00C65C45">
      <w:pPr>
        <w:rPr>
          <w:sz w:val="28"/>
          <w:szCs w:val="28"/>
        </w:rPr>
      </w:pPr>
    </w:p>
    <w:p w14:paraId="64D68F66" w14:textId="4AE265CF" w:rsidR="00C65C45" w:rsidRPr="00E7210E" w:rsidRDefault="00C65C45">
      <w:pPr>
        <w:rPr>
          <w:sz w:val="28"/>
          <w:szCs w:val="28"/>
        </w:rPr>
      </w:pPr>
      <w:bookmarkStart w:id="0" w:name="_GoBack"/>
      <w:bookmarkEnd w:id="0"/>
    </w:p>
    <w:sectPr w:rsidR="00C65C45" w:rsidRPr="00E7210E" w:rsidSect="00470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034C2" w14:textId="77777777" w:rsidR="00535CC4" w:rsidRDefault="00535CC4" w:rsidP="00CE56D4">
      <w:pPr>
        <w:spacing w:after="0" w:line="240" w:lineRule="auto"/>
      </w:pPr>
      <w:r>
        <w:separator/>
      </w:r>
    </w:p>
  </w:endnote>
  <w:endnote w:type="continuationSeparator" w:id="0">
    <w:p w14:paraId="25D5AB62" w14:textId="77777777" w:rsidR="00535CC4" w:rsidRDefault="00535CC4" w:rsidP="00CE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B667D" w14:textId="77777777" w:rsidR="00CE56D4" w:rsidRDefault="00CE56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AA1EE" w14:textId="77777777" w:rsidR="00CE56D4" w:rsidRDefault="00CE56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F2EA5" w14:textId="77777777" w:rsidR="00CE56D4" w:rsidRDefault="00CE56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68FC5" w14:textId="77777777" w:rsidR="00535CC4" w:rsidRDefault="00535CC4" w:rsidP="00CE56D4">
      <w:pPr>
        <w:spacing w:after="0" w:line="240" w:lineRule="auto"/>
      </w:pPr>
      <w:r>
        <w:separator/>
      </w:r>
    </w:p>
  </w:footnote>
  <w:footnote w:type="continuationSeparator" w:id="0">
    <w:p w14:paraId="09C5C7B3" w14:textId="77777777" w:rsidR="00535CC4" w:rsidRDefault="00535CC4" w:rsidP="00CE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AD569" w14:textId="77777777" w:rsidR="00CE56D4" w:rsidRDefault="00CE56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1F863" w14:textId="77777777" w:rsidR="00CE56D4" w:rsidRDefault="00CE56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706AC" w14:textId="77777777" w:rsidR="00CE56D4" w:rsidRDefault="00CE56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FC"/>
    <w:rsid w:val="000A767B"/>
    <w:rsid w:val="0016444B"/>
    <w:rsid w:val="001B110E"/>
    <w:rsid w:val="001B2798"/>
    <w:rsid w:val="00235F69"/>
    <w:rsid w:val="00470671"/>
    <w:rsid w:val="00535CC4"/>
    <w:rsid w:val="005C2CD2"/>
    <w:rsid w:val="0064719E"/>
    <w:rsid w:val="006815C9"/>
    <w:rsid w:val="006A3FE8"/>
    <w:rsid w:val="008508FA"/>
    <w:rsid w:val="0086331F"/>
    <w:rsid w:val="008D0ADF"/>
    <w:rsid w:val="008D5C9D"/>
    <w:rsid w:val="009114DD"/>
    <w:rsid w:val="00AE1BBB"/>
    <w:rsid w:val="00BA3E47"/>
    <w:rsid w:val="00C65C45"/>
    <w:rsid w:val="00CE56D4"/>
    <w:rsid w:val="00D054DE"/>
    <w:rsid w:val="00E63BFF"/>
    <w:rsid w:val="00E7210E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D9BD"/>
  <w15:chartTrackingRefBased/>
  <w15:docId w15:val="{5F3D406E-A1EA-4E3B-84FA-3D93F675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6D4"/>
  </w:style>
  <w:style w:type="paragraph" w:styleId="a5">
    <w:name w:val="footer"/>
    <w:basedOn w:val="a"/>
    <w:link w:val="a6"/>
    <w:uiPriority w:val="99"/>
    <w:unhideWhenUsed/>
    <w:rsid w:val="00CE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F7C7024BEF1D7C35DB91F09F1F4968B850DD2D220024758168FAE19A3C8C7A6B608C129F58B0CFBADEFB6A7467AAED6C109920D83A8579U9P1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 А. А.</dc:creator>
  <cp:keywords/>
  <dc:description/>
  <cp:lastModifiedBy>Пользователь</cp:lastModifiedBy>
  <cp:revision>2</cp:revision>
  <cp:lastPrinted>2022-02-15T12:37:00Z</cp:lastPrinted>
  <dcterms:created xsi:type="dcterms:W3CDTF">2022-02-25T10:59:00Z</dcterms:created>
  <dcterms:modified xsi:type="dcterms:W3CDTF">2022-02-25T10:59:00Z</dcterms:modified>
</cp:coreProperties>
</file>