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4F6" w:rsidRDefault="00F524F6" w:rsidP="00F524F6">
      <w:pPr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00406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9947" cy="551369"/>
            <wp:effectExtent l="0" t="0" r="0" b="127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7" cy="55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4F6" w:rsidRDefault="00F524F6" w:rsidP="00F524F6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</w:r>
    </w:p>
    <w:p w:rsidR="00F524F6" w:rsidRDefault="00F524F6" w:rsidP="00F524F6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F6">
        <w:rPr>
          <w:rFonts w:ascii="Times New Roman" w:hAnsi="Times New Roman" w:cs="Times New Roman"/>
          <w:b/>
          <w:sz w:val="28"/>
          <w:szCs w:val="28"/>
        </w:rPr>
        <w:t>АДМИНИСТРАЦИЯ ПРИВОЛЖСКОГОГО МУНЦИПАЛЬНОГО РАЙОНА</w:t>
      </w:r>
    </w:p>
    <w:p w:rsidR="00F524F6" w:rsidRDefault="00F524F6" w:rsidP="00F524F6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F524F6" w:rsidRDefault="00F524F6" w:rsidP="00F524F6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524F6" w:rsidRDefault="00F524F6" w:rsidP="00F524F6">
      <w:pPr>
        <w:tabs>
          <w:tab w:val="left" w:pos="4035"/>
        </w:tabs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F524F6" w:rsidRDefault="00F524F6" w:rsidP="00F524F6">
      <w:pPr>
        <w:tabs>
          <w:tab w:val="left" w:pos="4035"/>
        </w:tabs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F524F6" w:rsidRDefault="00F524F6" w:rsidP="00F524F6">
      <w:pPr>
        <w:tabs>
          <w:tab w:val="left" w:pos="4035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524F6">
        <w:rPr>
          <w:rFonts w:ascii="Times New Roman" w:hAnsi="Times New Roman" w:cs="Times New Roman"/>
          <w:sz w:val="28"/>
          <w:szCs w:val="28"/>
        </w:rPr>
        <w:t xml:space="preserve">от </w:t>
      </w:r>
      <w:r w:rsidR="0030199C">
        <w:rPr>
          <w:rFonts w:ascii="Times New Roman" w:hAnsi="Times New Roman" w:cs="Times New Roman"/>
          <w:sz w:val="28"/>
          <w:szCs w:val="28"/>
          <w:lang w:val="en-US"/>
        </w:rPr>
        <w:t xml:space="preserve">27. </w:t>
      </w:r>
      <w:r w:rsidR="000A2B71">
        <w:rPr>
          <w:rFonts w:ascii="Times New Roman" w:hAnsi="Times New Roman" w:cs="Times New Roman"/>
          <w:sz w:val="28"/>
          <w:szCs w:val="28"/>
        </w:rPr>
        <w:t>0</w:t>
      </w:r>
      <w:r w:rsidR="00095591">
        <w:rPr>
          <w:rFonts w:ascii="Times New Roman" w:hAnsi="Times New Roman" w:cs="Times New Roman"/>
          <w:sz w:val="28"/>
          <w:szCs w:val="28"/>
        </w:rPr>
        <w:t>4</w:t>
      </w:r>
      <w:r w:rsidR="000A2B71">
        <w:rPr>
          <w:rFonts w:ascii="Times New Roman" w:hAnsi="Times New Roman" w:cs="Times New Roman"/>
          <w:sz w:val="28"/>
          <w:szCs w:val="28"/>
        </w:rPr>
        <w:t xml:space="preserve">. </w:t>
      </w:r>
      <w:r w:rsidRPr="00F524F6">
        <w:rPr>
          <w:rFonts w:ascii="Times New Roman" w:hAnsi="Times New Roman" w:cs="Times New Roman"/>
          <w:sz w:val="28"/>
          <w:szCs w:val="28"/>
        </w:rPr>
        <w:t>2022   №</w:t>
      </w:r>
      <w:r w:rsidR="000A2B71">
        <w:rPr>
          <w:rFonts w:ascii="Times New Roman" w:hAnsi="Times New Roman" w:cs="Times New Roman"/>
          <w:sz w:val="28"/>
          <w:szCs w:val="28"/>
        </w:rPr>
        <w:t xml:space="preserve"> </w:t>
      </w:r>
      <w:r w:rsidR="0030199C">
        <w:rPr>
          <w:rFonts w:ascii="Times New Roman" w:hAnsi="Times New Roman" w:cs="Times New Roman"/>
          <w:sz w:val="28"/>
          <w:szCs w:val="28"/>
          <w:lang w:val="en-US"/>
        </w:rPr>
        <w:t>152</w:t>
      </w:r>
      <w:bookmarkStart w:id="0" w:name="_GoBack"/>
      <w:bookmarkEnd w:id="0"/>
      <w:r w:rsidRPr="00F524F6">
        <w:rPr>
          <w:rFonts w:ascii="Times New Roman" w:hAnsi="Times New Roman" w:cs="Times New Roman"/>
          <w:sz w:val="28"/>
          <w:szCs w:val="28"/>
        </w:rPr>
        <w:t>-р</w:t>
      </w:r>
    </w:p>
    <w:p w:rsidR="00F524F6" w:rsidRDefault="00F524F6" w:rsidP="00F524F6">
      <w:pPr>
        <w:tabs>
          <w:tab w:val="left" w:pos="4035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1874975"/>
    </w:p>
    <w:p w:rsidR="00F524F6" w:rsidRDefault="00F524F6" w:rsidP="00F524F6">
      <w:pPr>
        <w:tabs>
          <w:tab w:val="left" w:pos="4035"/>
        </w:tabs>
        <w:spacing w:after="0" w:line="276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F6">
        <w:rPr>
          <w:rFonts w:ascii="Times New Roman" w:hAnsi="Times New Roman" w:cs="Times New Roman"/>
          <w:b/>
          <w:sz w:val="28"/>
          <w:szCs w:val="28"/>
        </w:rPr>
        <w:t xml:space="preserve">О дополнительном ограничении времени розничной продажи алкогольной продукции в период проведения </w:t>
      </w:r>
      <w:r w:rsidR="007C2ABC" w:rsidRPr="000876DE">
        <w:rPr>
          <w:rFonts w:ascii="Times New Roman" w:hAnsi="Times New Roman" w:cs="Times New Roman"/>
          <w:b/>
          <w:sz w:val="28"/>
          <w:szCs w:val="28"/>
        </w:rPr>
        <w:t>праздничных мероприятий</w:t>
      </w:r>
    </w:p>
    <w:p w:rsidR="00F524F6" w:rsidRDefault="00F524F6" w:rsidP="00F524F6">
      <w:pPr>
        <w:tabs>
          <w:tab w:val="left" w:pos="4035"/>
        </w:tabs>
        <w:spacing w:after="0" w:line="276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6" w:rsidRDefault="00F524F6" w:rsidP="00F524F6">
      <w:pPr>
        <w:tabs>
          <w:tab w:val="left" w:pos="4035"/>
        </w:tabs>
        <w:spacing w:after="0" w:line="276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24F6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подпунктом 5 пункта 1 статьи 1 Закона Ивановской области от 30.09.2014 №63-ОЗ «Об установлении дополнительных ограничений времени, мест и условий розничной продажи алкогольной продукции на территории Ивановской области», администрация Приволжского муниципального района:</w:t>
      </w:r>
    </w:p>
    <w:p w:rsidR="00F524F6" w:rsidRDefault="00F524F6" w:rsidP="00F524F6">
      <w:pPr>
        <w:tabs>
          <w:tab w:val="left" w:pos="4035"/>
        </w:tabs>
        <w:spacing w:after="0" w:line="276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E408F" w:rsidRPr="000876DE" w:rsidRDefault="00135C19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7998">
        <w:rPr>
          <w:rFonts w:ascii="Times New Roman" w:hAnsi="Times New Roman" w:cs="Times New Roman"/>
          <w:sz w:val="28"/>
          <w:szCs w:val="28"/>
        </w:rPr>
        <w:t xml:space="preserve">1. </w:t>
      </w:r>
      <w:r w:rsidR="00F524F6">
        <w:rPr>
          <w:rFonts w:ascii="Times New Roman" w:hAnsi="Times New Roman" w:cs="Times New Roman"/>
          <w:sz w:val="28"/>
          <w:szCs w:val="28"/>
        </w:rPr>
        <w:t>В</w:t>
      </w:r>
      <w:r w:rsidR="007D7998">
        <w:rPr>
          <w:rFonts w:ascii="Times New Roman" w:hAnsi="Times New Roman" w:cs="Times New Roman"/>
          <w:sz w:val="28"/>
          <w:szCs w:val="28"/>
        </w:rPr>
        <w:t xml:space="preserve">вести дополнительное ограничение времени розничной продажи алкогольной продукции, за исключением розничной продажи алкогольной продукции, осуществляемой организациями розничной продажи пива и пивных напитков, осуществляемой индивидуальными предпринимателями, при оказании такими организациями и индивидуальными </w:t>
      </w:r>
      <w:r w:rsidR="007D7998" w:rsidRPr="000876DE">
        <w:rPr>
          <w:rFonts w:ascii="Times New Roman" w:hAnsi="Times New Roman" w:cs="Times New Roman"/>
          <w:sz w:val="28"/>
          <w:szCs w:val="28"/>
        </w:rPr>
        <w:t>предпринимателями услуг общественного питания (кроме продажи алкогольной продукции, пива и пивных напитков на вынос)</w:t>
      </w:r>
    </w:p>
    <w:p w:rsidR="00F524F6" w:rsidRPr="000876DE" w:rsidRDefault="007D7998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 xml:space="preserve"> </w:t>
      </w:r>
      <w:r w:rsidR="007C2ABC" w:rsidRPr="000876DE">
        <w:rPr>
          <w:rFonts w:ascii="Times New Roman" w:hAnsi="Times New Roman" w:cs="Times New Roman"/>
          <w:sz w:val="28"/>
          <w:szCs w:val="28"/>
        </w:rPr>
        <w:t>1</w:t>
      </w:r>
      <w:r w:rsidRPr="000876DE">
        <w:rPr>
          <w:rFonts w:ascii="Times New Roman" w:hAnsi="Times New Roman" w:cs="Times New Roman"/>
          <w:sz w:val="28"/>
          <w:szCs w:val="28"/>
        </w:rPr>
        <w:t xml:space="preserve"> ма</w:t>
      </w:r>
      <w:r w:rsidR="00095591" w:rsidRPr="000876DE">
        <w:rPr>
          <w:rFonts w:ascii="Times New Roman" w:hAnsi="Times New Roman" w:cs="Times New Roman"/>
          <w:sz w:val="28"/>
          <w:szCs w:val="28"/>
        </w:rPr>
        <w:t>я</w:t>
      </w:r>
      <w:r w:rsidRPr="000876DE">
        <w:rPr>
          <w:rFonts w:ascii="Times New Roman" w:hAnsi="Times New Roman" w:cs="Times New Roman"/>
          <w:sz w:val="28"/>
          <w:szCs w:val="28"/>
        </w:rPr>
        <w:t xml:space="preserve"> </w:t>
      </w:r>
      <w:r w:rsidR="00585292" w:rsidRPr="000876DE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0876DE">
        <w:rPr>
          <w:rFonts w:ascii="Times New Roman" w:hAnsi="Times New Roman" w:cs="Times New Roman"/>
          <w:sz w:val="28"/>
          <w:szCs w:val="28"/>
        </w:rPr>
        <w:t xml:space="preserve">с 9.00 до </w:t>
      </w:r>
      <w:r w:rsidR="007C2ABC" w:rsidRPr="000876DE">
        <w:rPr>
          <w:rFonts w:ascii="Times New Roman" w:hAnsi="Times New Roman" w:cs="Times New Roman"/>
          <w:sz w:val="28"/>
          <w:szCs w:val="28"/>
        </w:rPr>
        <w:t>1</w:t>
      </w:r>
      <w:r w:rsidR="002D0E5C">
        <w:rPr>
          <w:rFonts w:ascii="Times New Roman" w:hAnsi="Times New Roman" w:cs="Times New Roman"/>
          <w:sz w:val="28"/>
          <w:szCs w:val="28"/>
        </w:rPr>
        <w:t>5</w:t>
      </w:r>
      <w:r w:rsidRPr="000876DE">
        <w:rPr>
          <w:rFonts w:ascii="Times New Roman" w:hAnsi="Times New Roman" w:cs="Times New Roman"/>
          <w:sz w:val="28"/>
          <w:szCs w:val="28"/>
        </w:rPr>
        <w:t>.00 по адресам:</w:t>
      </w:r>
    </w:p>
    <w:p w:rsidR="00585292" w:rsidRPr="000876DE" w:rsidRDefault="00585292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 xml:space="preserve">г. Приволжск, ул. </w:t>
      </w:r>
      <w:r w:rsidR="007C2ABC" w:rsidRPr="000876DE">
        <w:rPr>
          <w:rFonts w:ascii="Times New Roman" w:hAnsi="Times New Roman" w:cs="Times New Roman"/>
          <w:sz w:val="28"/>
          <w:szCs w:val="28"/>
        </w:rPr>
        <w:t>Большая Московская, д.1а (магазин «</w:t>
      </w:r>
      <w:proofErr w:type="spellStart"/>
      <w:r w:rsidR="007C2ABC" w:rsidRPr="000876DE"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 w:rsidR="007C2ABC" w:rsidRPr="000876DE">
        <w:rPr>
          <w:rFonts w:ascii="Times New Roman" w:hAnsi="Times New Roman" w:cs="Times New Roman"/>
          <w:sz w:val="28"/>
          <w:szCs w:val="28"/>
        </w:rPr>
        <w:t>»)</w:t>
      </w:r>
      <w:r w:rsidRPr="000876DE">
        <w:rPr>
          <w:rFonts w:ascii="Times New Roman" w:hAnsi="Times New Roman" w:cs="Times New Roman"/>
          <w:sz w:val="28"/>
          <w:szCs w:val="28"/>
        </w:rPr>
        <w:t>;</w:t>
      </w:r>
    </w:p>
    <w:p w:rsidR="00585292" w:rsidRPr="000876DE" w:rsidRDefault="00585292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 xml:space="preserve">г. Приволжск, </w:t>
      </w:r>
      <w:r w:rsidR="007C2ABC" w:rsidRPr="000876DE">
        <w:rPr>
          <w:rFonts w:ascii="Times New Roman" w:hAnsi="Times New Roman" w:cs="Times New Roman"/>
          <w:sz w:val="28"/>
          <w:szCs w:val="28"/>
        </w:rPr>
        <w:t>ул. Революционная, д.73 (универсам «Дикси»);</w:t>
      </w:r>
    </w:p>
    <w:p w:rsidR="00095591" w:rsidRPr="000876DE" w:rsidRDefault="00095591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>г. Приволжск, ул. Революционная, д.</w:t>
      </w:r>
      <w:r w:rsidR="007C2ABC" w:rsidRPr="000876DE">
        <w:rPr>
          <w:rFonts w:ascii="Times New Roman" w:hAnsi="Times New Roman" w:cs="Times New Roman"/>
          <w:sz w:val="28"/>
          <w:szCs w:val="28"/>
        </w:rPr>
        <w:t>77 (универсам «Высшая лига»).</w:t>
      </w:r>
    </w:p>
    <w:p w:rsidR="000876DE" w:rsidRPr="000876DE" w:rsidRDefault="00C94472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6DE" w:rsidRPr="000876DE">
        <w:rPr>
          <w:rFonts w:ascii="Times New Roman" w:hAnsi="Times New Roman" w:cs="Times New Roman"/>
          <w:sz w:val="28"/>
          <w:szCs w:val="28"/>
        </w:rPr>
        <w:t>9 мая 2022 года с 9.00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76DE" w:rsidRPr="000876DE">
        <w:rPr>
          <w:rFonts w:ascii="Times New Roman" w:hAnsi="Times New Roman" w:cs="Times New Roman"/>
          <w:sz w:val="28"/>
          <w:szCs w:val="28"/>
        </w:rPr>
        <w:t>.00 по адресам:</w:t>
      </w:r>
    </w:p>
    <w:p w:rsidR="00FE408F" w:rsidRPr="000876DE" w:rsidRDefault="00FE408F" w:rsidP="00FE408F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>г. Приволжск, ул. Большая Московская, д.1а (магазин «</w:t>
      </w:r>
      <w:proofErr w:type="spellStart"/>
      <w:r w:rsidRPr="000876DE"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 w:rsidRPr="000876DE">
        <w:rPr>
          <w:rFonts w:ascii="Times New Roman" w:hAnsi="Times New Roman" w:cs="Times New Roman"/>
          <w:sz w:val="28"/>
          <w:szCs w:val="28"/>
        </w:rPr>
        <w:t>»);</w:t>
      </w:r>
    </w:p>
    <w:p w:rsidR="00FE408F" w:rsidRPr="000876DE" w:rsidRDefault="00FE408F" w:rsidP="00FE408F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>г. Приволжск, ул. Революционная, д.73 (универсам «Дикси»);</w:t>
      </w:r>
    </w:p>
    <w:p w:rsidR="00FE408F" w:rsidRPr="000876DE" w:rsidRDefault="00FE408F" w:rsidP="00FE408F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>г. Приволжск, ул. Революционная, д.77 (универсам «Высшая лига»);</w:t>
      </w:r>
    </w:p>
    <w:p w:rsidR="00FE408F" w:rsidRPr="000876DE" w:rsidRDefault="00FE408F" w:rsidP="00FE408F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>г. Приволжск, пл. Революции, д.1а (магазин «Бристоль»);</w:t>
      </w:r>
    </w:p>
    <w:p w:rsidR="00FE408F" w:rsidRPr="000876DE" w:rsidRDefault="00FE408F" w:rsidP="00FE408F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 xml:space="preserve">г. Приволжск, ул. </w:t>
      </w:r>
      <w:proofErr w:type="spellStart"/>
      <w:r w:rsidRPr="000876DE">
        <w:rPr>
          <w:rFonts w:ascii="Times New Roman" w:hAnsi="Times New Roman" w:cs="Times New Roman"/>
          <w:sz w:val="28"/>
          <w:szCs w:val="28"/>
        </w:rPr>
        <w:t>Шагова</w:t>
      </w:r>
      <w:proofErr w:type="spellEnd"/>
      <w:r w:rsidRPr="000876DE">
        <w:rPr>
          <w:rFonts w:ascii="Times New Roman" w:hAnsi="Times New Roman" w:cs="Times New Roman"/>
          <w:sz w:val="28"/>
          <w:szCs w:val="28"/>
        </w:rPr>
        <w:t>, д.1б  (универсам «Десяточка»);</w:t>
      </w:r>
    </w:p>
    <w:p w:rsidR="00FE408F" w:rsidRPr="000876DE" w:rsidRDefault="00FE408F" w:rsidP="00FE408F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>г. Приволжск, ул. Революционная, д.103 (универсам «Магнит»).</w:t>
      </w:r>
    </w:p>
    <w:p w:rsidR="00FE408F" w:rsidRDefault="00FE408F" w:rsidP="00FE408F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6DE">
        <w:rPr>
          <w:rFonts w:ascii="Times New Roman" w:hAnsi="Times New Roman" w:cs="Times New Roman"/>
          <w:sz w:val="28"/>
          <w:szCs w:val="28"/>
        </w:rPr>
        <w:t>9 мая 2022 года с 1</w:t>
      </w:r>
      <w:r w:rsidR="00C94472">
        <w:rPr>
          <w:rFonts w:ascii="Times New Roman" w:hAnsi="Times New Roman" w:cs="Times New Roman"/>
          <w:sz w:val="28"/>
          <w:szCs w:val="28"/>
        </w:rPr>
        <w:t>5</w:t>
      </w:r>
      <w:r w:rsidRPr="000876DE">
        <w:rPr>
          <w:rFonts w:ascii="Times New Roman" w:hAnsi="Times New Roman" w:cs="Times New Roman"/>
          <w:sz w:val="28"/>
          <w:szCs w:val="28"/>
        </w:rPr>
        <w:t>.30 до 21.00 по адресам:</w:t>
      </w:r>
    </w:p>
    <w:p w:rsidR="00FE408F" w:rsidRDefault="000876DE" w:rsidP="00FE408F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40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Приволжск, пл. Революции, д.1а (магазин «Бристоль»);</w:t>
      </w:r>
    </w:p>
    <w:p w:rsidR="000876DE" w:rsidRDefault="000876DE" w:rsidP="00FE408F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Приволжск,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д.1б (универсам «Десяточка»).</w:t>
      </w:r>
    </w:p>
    <w:bookmarkEnd w:id="1"/>
    <w:p w:rsidR="00585292" w:rsidRDefault="00135C19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85292">
        <w:rPr>
          <w:rFonts w:ascii="Times New Roman" w:hAnsi="Times New Roman" w:cs="Times New Roman"/>
          <w:sz w:val="28"/>
          <w:szCs w:val="28"/>
        </w:rPr>
        <w:t>2. Опубликовать настоящее распоряжение на официальном сайте Приволжского муниципального района  и в информационном бюллетене «Вестник Совета и администрации Приволжского муниципального района».</w:t>
      </w:r>
    </w:p>
    <w:p w:rsidR="00585292" w:rsidRDefault="00135C19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5292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Приволжского мун</w:t>
      </w:r>
      <w:r w:rsidR="00115346">
        <w:rPr>
          <w:rFonts w:ascii="Times New Roman" w:hAnsi="Times New Roman" w:cs="Times New Roman"/>
          <w:sz w:val="28"/>
          <w:szCs w:val="28"/>
        </w:rPr>
        <w:t>и</w:t>
      </w:r>
      <w:r w:rsidR="00585292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115346">
        <w:rPr>
          <w:rFonts w:ascii="Times New Roman" w:hAnsi="Times New Roman" w:cs="Times New Roman"/>
          <w:sz w:val="28"/>
          <w:szCs w:val="28"/>
        </w:rPr>
        <w:t xml:space="preserve">по экономическим вопросам Е.Б. </w:t>
      </w:r>
      <w:proofErr w:type="spellStart"/>
      <w:r w:rsidR="00115346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="00115346">
        <w:rPr>
          <w:rFonts w:ascii="Times New Roman" w:hAnsi="Times New Roman" w:cs="Times New Roman"/>
          <w:sz w:val="28"/>
          <w:szCs w:val="28"/>
        </w:rPr>
        <w:t>.</w:t>
      </w:r>
    </w:p>
    <w:p w:rsidR="00115346" w:rsidRDefault="00115346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76DE" w:rsidRDefault="000876DE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15346" w:rsidRDefault="00115346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15346" w:rsidRPr="00115346" w:rsidRDefault="00115346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346"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F524F6" w:rsidRPr="00F524F6" w:rsidRDefault="00115346" w:rsidP="00095591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34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115346">
        <w:rPr>
          <w:rFonts w:ascii="Times New Roman" w:hAnsi="Times New Roman" w:cs="Times New Roman"/>
          <w:b/>
          <w:sz w:val="28"/>
          <w:szCs w:val="28"/>
        </w:rPr>
        <w:tab/>
      </w:r>
      <w:r w:rsidRPr="00115346">
        <w:rPr>
          <w:rFonts w:ascii="Times New Roman" w:hAnsi="Times New Roman" w:cs="Times New Roman"/>
          <w:b/>
          <w:sz w:val="28"/>
          <w:szCs w:val="28"/>
        </w:rPr>
        <w:tab/>
      </w:r>
      <w:r w:rsidRPr="00115346">
        <w:rPr>
          <w:rFonts w:ascii="Times New Roman" w:hAnsi="Times New Roman" w:cs="Times New Roman"/>
          <w:b/>
          <w:sz w:val="28"/>
          <w:szCs w:val="28"/>
        </w:rPr>
        <w:tab/>
      </w:r>
      <w:r w:rsidRPr="00115346">
        <w:rPr>
          <w:rFonts w:ascii="Times New Roman" w:hAnsi="Times New Roman" w:cs="Times New Roman"/>
          <w:b/>
          <w:sz w:val="28"/>
          <w:szCs w:val="28"/>
        </w:rPr>
        <w:tab/>
      </w:r>
      <w:r w:rsidRPr="00115346">
        <w:rPr>
          <w:rFonts w:ascii="Times New Roman" w:hAnsi="Times New Roman" w:cs="Times New Roman"/>
          <w:b/>
          <w:sz w:val="28"/>
          <w:szCs w:val="28"/>
        </w:rPr>
        <w:tab/>
        <w:t xml:space="preserve">       И.В. Мельникова</w:t>
      </w:r>
    </w:p>
    <w:sectPr w:rsidR="00F524F6" w:rsidRPr="00F524F6" w:rsidSect="00095591">
      <w:pgSz w:w="11906" w:h="16838"/>
      <w:pgMar w:top="851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87A01"/>
    <w:multiLevelType w:val="hybridMultilevel"/>
    <w:tmpl w:val="4268E058"/>
    <w:lvl w:ilvl="0" w:tplc="BF9693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F6"/>
    <w:rsid w:val="000876DE"/>
    <w:rsid w:val="00095591"/>
    <w:rsid w:val="000A2B71"/>
    <w:rsid w:val="00115346"/>
    <w:rsid w:val="00135C19"/>
    <w:rsid w:val="001D286F"/>
    <w:rsid w:val="002D0E5C"/>
    <w:rsid w:val="0030199C"/>
    <w:rsid w:val="0032214E"/>
    <w:rsid w:val="00373ACE"/>
    <w:rsid w:val="003A6FA2"/>
    <w:rsid w:val="003D1874"/>
    <w:rsid w:val="00585292"/>
    <w:rsid w:val="005A0C65"/>
    <w:rsid w:val="0063288E"/>
    <w:rsid w:val="006A6606"/>
    <w:rsid w:val="007C2ABC"/>
    <w:rsid w:val="007D7998"/>
    <w:rsid w:val="00916C7E"/>
    <w:rsid w:val="00AB072A"/>
    <w:rsid w:val="00B745C1"/>
    <w:rsid w:val="00C94472"/>
    <w:rsid w:val="00D05621"/>
    <w:rsid w:val="00D70E13"/>
    <w:rsid w:val="00E25EFB"/>
    <w:rsid w:val="00E44F85"/>
    <w:rsid w:val="00F524F6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6D15"/>
  <w15:chartTrackingRefBased/>
  <w15:docId w15:val="{FA7F51D6-68AB-45D2-9738-7457FC9A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F6"/>
    <w:pPr>
      <w:ind w:left="720"/>
      <w:contextualSpacing/>
    </w:pPr>
  </w:style>
  <w:style w:type="table" w:styleId="a4">
    <w:name w:val="Table Grid"/>
    <w:basedOn w:val="a1"/>
    <w:uiPriority w:val="39"/>
    <w:rsid w:val="00115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19</cp:revision>
  <cp:lastPrinted>2022-04-27T10:29:00Z</cp:lastPrinted>
  <dcterms:created xsi:type="dcterms:W3CDTF">2022-02-25T12:15:00Z</dcterms:created>
  <dcterms:modified xsi:type="dcterms:W3CDTF">2022-04-27T10:31:00Z</dcterms:modified>
</cp:coreProperties>
</file>