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38" w:rsidRPr="00B31D38" w:rsidRDefault="00B31D38" w:rsidP="00B31D38">
      <w:pPr>
        <w:jc w:val="center"/>
        <w:rPr>
          <w:b/>
          <w:sz w:val="28"/>
          <w:szCs w:val="28"/>
        </w:rPr>
      </w:pPr>
      <w:r w:rsidRPr="00B31D38">
        <w:rPr>
          <w:b/>
          <w:sz w:val="28"/>
          <w:szCs w:val="28"/>
        </w:rPr>
        <w:t>Информация для с</w:t>
      </w:r>
      <w:r w:rsidRPr="00B31D38">
        <w:rPr>
          <w:b/>
          <w:sz w:val="28"/>
          <w:szCs w:val="28"/>
        </w:rPr>
        <w:t>убъект</w:t>
      </w:r>
      <w:r w:rsidRPr="00B31D38">
        <w:rPr>
          <w:b/>
          <w:sz w:val="28"/>
          <w:szCs w:val="28"/>
        </w:rPr>
        <w:t>ов</w:t>
      </w:r>
      <w:r w:rsidRPr="00B31D38">
        <w:rPr>
          <w:b/>
          <w:sz w:val="28"/>
          <w:szCs w:val="28"/>
        </w:rPr>
        <w:t>, осуществляющи</w:t>
      </w:r>
      <w:r w:rsidRPr="00B31D38">
        <w:rPr>
          <w:b/>
          <w:sz w:val="28"/>
          <w:szCs w:val="28"/>
        </w:rPr>
        <w:t>х</w:t>
      </w:r>
    </w:p>
    <w:p w:rsidR="00B31D38" w:rsidRDefault="00B31D38" w:rsidP="00B31D38">
      <w:pPr>
        <w:jc w:val="center"/>
        <w:rPr>
          <w:b/>
          <w:sz w:val="28"/>
          <w:szCs w:val="28"/>
        </w:rPr>
      </w:pPr>
      <w:r w:rsidRPr="00B31D38">
        <w:rPr>
          <w:b/>
          <w:sz w:val="28"/>
          <w:szCs w:val="28"/>
        </w:rPr>
        <w:t>геодезическую и картографическую деятельность</w:t>
      </w:r>
    </w:p>
    <w:p w:rsidR="00B31D38" w:rsidRPr="00B31D38" w:rsidRDefault="00B31D38" w:rsidP="00B31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Ивановской области</w:t>
      </w:r>
    </w:p>
    <w:p w:rsidR="00B31D38" w:rsidRDefault="00B31D38" w:rsidP="005341EF">
      <w:pPr>
        <w:ind w:firstLine="709"/>
        <w:jc w:val="both"/>
        <w:rPr>
          <w:sz w:val="28"/>
          <w:szCs w:val="28"/>
        </w:rPr>
      </w:pPr>
    </w:p>
    <w:p w:rsidR="005A2F27" w:rsidRPr="005341EF" w:rsidRDefault="005A2F27" w:rsidP="005341EF">
      <w:pPr>
        <w:ind w:firstLine="709"/>
        <w:jc w:val="both"/>
        <w:rPr>
          <w:color w:val="000000"/>
          <w:sz w:val="28"/>
          <w:szCs w:val="28"/>
        </w:rPr>
      </w:pPr>
      <w:r w:rsidRPr="005341EF">
        <w:rPr>
          <w:sz w:val="28"/>
          <w:szCs w:val="28"/>
        </w:rPr>
        <w:t>Управление Федеральной службы государственной регистрации, кадастра и картографии по Ивановской области (далее – Управление)</w:t>
      </w:r>
      <w:r>
        <w:rPr>
          <w:sz w:val="28"/>
          <w:szCs w:val="28"/>
        </w:rPr>
        <w:t xml:space="preserve">                      </w:t>
      </w:r>
      <w:r w:rsidRPr="005341EF">
        <w:rPr>
          <w:sz w:val="28"/>
          <w:szCs w:val="28"/>
        </w:rPr>
        <w:t xml:space="preserve"> в соответствии с Федеральным законом от 30.12.2015 № 431-ФЗ «О геодезии, картографии и пространственных данных и о внесении изменений </w:t>
      </w:r>
      <w:r>
        <w:rPr>
          <w:sz w:val="28"/>
          <w:szCs w:val="28"/>
        </w:rPr>
        <w:t xml:space="preserve">                            </w:t>
      </w:r>
      <w:r w:rsidRPr="005341EF">
        <w:rPr>
          <w:sz w:val="28"/>
          <w:szCs w:val="28"/>
        </w:rPr>
        <w:t xml:space="preserve">в отдельные законодательные акты Российской Федерации» и Положением об Управлении, утвержденным приказом </w:t>
      </w:r>
      <w:proofErr w:type="spellStart"/>
      <w:r w:rsidRPr="005341EF">
        <w:rPr>
          <w:sz w:val="28"/>
          <w:szCs w:val="28"/>
        </w:rPr>
        <w:t>Росреестра</w:t>
      </w:r>
      <w:proofErr w:type="spellEnd"/>
      <w:r w:rsidRPr="005341EF">
        <w:rPr>
          <w:sz w:val="28"/>
          <w:szCs w:val="28"/>
        </w:rPr>
        <w:t xml:space="preserve"> от 30.05.2016 № П/263, осуществляет учёт геодезических пунктов на территории Ивановской области и сообщает.</w:t>
      </w:r>
    </w:p>
    <w:p w:rsidR="005A2F27" w:rsidRDefault="005A2F27" w:rsidP="00C90DE0">
      <w:pPr>
        <w:ind w:firstLine="709"/>
        <w:jc w:val="both"/>
        <w:rPr>
          <w:sz w:val="28"/>
          <w:szCs w:val="28"/>
        </w:rPr>
      </w:pPr>
      <w:r w:rsidRPr="005341EF">
        <w:rPr>
          <w:sz w:val="28"/>
          <w:szCs w:val="28"/>
        </w:rPr>
        <w:t xml:space="preserve">Согласно части 1 статьи 6 Федерального закона от 13.07.2015 </w:t>
      </w:r>
      <w:r>
        <w:rPr>
          <w:sz w:val="28"/>
          <w:szCs w:val="28"/>
        </w:rPr>
        <w:t xml:space="preserve">                          </w:t>
      </w:r>
      <w:r w:rsidRPr="005341EF">
        <w:rPr>
          <w:sz w:val="28"/>
          <w:szCs w:val="28"/>
        </w:rPr>
        <w:t xml:space="preserve">№ 218-ФЗ </w:t>
      </w:r>
      <w:r>
        <w:rPr>
          <w:sz w:val="28"/>
          <w:szCs w:val="28"/>
        </w:rPr>
        <w:t>«</w:t>
      </w:r>
      <w:r w:rsidRPr="005341EF">
        <w:rPr>
          <w:sz w:val="28"/>
          <w:szCs w:val="28"/>
        </w:rPr>
        <w:t>О государственной регистрации недвижимости» геодезической основой Единого государственного реестра недвижимости являются государственные гео</w:t>
      </w:r>
      <w:r>
        <w:rPr>
          <w:sz w:val="28"/>
          <w:szCs w:val="28"/>
        </w:rPr>
        <w:t xml:space="preserve">дезические сети (далее – ГГС), </w:t>
      </w:r>
      <w:r w:rsidRPr="005341EF">
        <w:rPr>
          <w:sz w:val="28"/>
          <w:szCs w:val="28"/>
        </w:rPr>
        <w:t>а также сети специ</w:t>
      </w:r>
      <w:r>
        <w:rPr>
          <w:sz w:val="28"/>
          <w:szCs w:val="28"/>
        </w:rPr>
        <w:t>ального назначения</w:t>
      </w:r>
      <w:r w:rsidRPr="005341EF">
        <w:rPr>
          <w:sz w:val="28"/>
          <w:szCs w:val="28"/>
        </w:rPr>
        <w:t>, создаваемые в соответствии с законодательством о геодезии и картографии для обеспечения выполнения геодезических работ при осуществлении градостроительной и кадастровой деятельности, землеустройства, недропользования, иной деятельности.</w:t>
      </w:r>
    </w:p>
    <w:p w:rsidR="005A2F27" w:rsidRDefault="005A2F27" w:rsidP="009350EC">
      <w:pPr>
        <w:ind w:firstLine="709"/>
        <w:jc w:val="both"/>
        <w:rPr>
          <w:sz w:val="28"/>
          <w:szCs w:val="28"/>
        </w:rPr>
      </w:pPr>
      <w:r w:rsidRPr="004960C0">
        <w:rPr>
          <w:sz w:val="28"/>
          <w:szCs w:val="28"/>
        </w:rPr>
        <w:t>На территории области установлено 1849</w:t>
      </w:r>
      <w:r>
        <w:rPr>
          <w:sz w:val="28"/>
          <w:szCs w:val="28"/>
        </w:rPr>
        <w:t xml:space="preserve"> геодезических</w:t>
      </w:r>
      <w:r w:rsidRPr="004960C0">
        <w:rPr>
          <w:sz w:val="28"/>
          <w:szCs w:val="28"/>
        </w:rPr>
        <w:t xml:space="preserve"> </w:t>
      </w:r>
      <w:proofErr w:type="gramStart"/>
      <w:r w:rsidRPr="004960C0">
        <w:rPr>
          <w:sz w:val="28"/>
          <w:szCs w:val="28"/>
        </w:rPr>
        <w:t>пунктов: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ГГС </w:t>
      </w:r>
      <w:r w:rsidRPr="004960C0">
        <w:rPr>
          <w:sz w:val="28"/>
          <w:szCs w:val="28"/>
        </w:rPr>
        <w:t xml:space="preserve">– 515, </w:t>
      </w:r>
      <w:r>
        <w:rPr>
          <w:sz w:val="28"/>
          <w:szCs w:val="28"/>
        </w:rPr>
        <w:t xml:space="preserve">государственной нивелирной сети (далее ГНС) – 1331, государственной гравиметрической сети (далее – </w:t>
      </w:r>
      <w:proofErr w:type="spellStart"/>
      <w:r>
        <w:rPr>
          <w:sz w:val="28"/>
          <w:szCs w:val="28"/>
        </w:rPr>
        <w:t>ГГрС</w:t>
      </w:r>
      <w:proofErr w:type="spellEnd"/>
      <w:r>
        <w:rPr>
          <w:sz w:val="28"/>
          <w:szCs w:val="28"/>
        </w:rPr>
        <w:t xml:space="preserve">) </w:t>
      </w:r>
      <w:r w:rsidRPr="004960C0">
        <w:rPr>
          <w:sz w:val="28"/>
          <w:szCs w:val="28"/>
        </w:rPr>
        <w:t>– 3</w:t>
      </w:r>
      <w:r>
        <w:rPr>
          <w:sz w:val="28"/>
          <w:szCs w:val="28"/>
        </w:rPr>
        <w:t xml:space="preserve">. </w:t>
      </w:r>
    </w:p>
    <w:p w:rsidR="005A2F27" w:rsidRDefault="005A2F27" w:rsidP="00373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проводятся</w:t>
      </w:r>
      <w:r w:rsidRPr="005341EF">
        <w:rPr>
          <w:sz w:val="28"/>
          <w:szCs w:val="28"/>
        </w:rPr>
        <w:t xml:space="preserve"> работы по обследованию пунктов </w:t>
      </w:r>
      <w:r>
        <w:rPr>
          <w:sz w:val="28"/>
          <w:szCs w:val="28"/>
        </w:rPr>
        <w:t xml:space="preserve">с целью поддержания в надлежащем состоянии указанных пунктов, а также выработки рекомендаций по их восстановлению, сносу (демонтажу) их наружных знаков и созданию </w:t>
      </w:r>
      <w:proofErr w:type="gramStart"/>
      <w:r>
        <w:rPr>
          <w:sz w:val="28"/>
          <w:szCs w:val="28"/>
        </w:rPr>
        <w:t>новых пунктов</w:t>
      </w:r>
      <w:proofErr w:type="gramEnd"/>
      <w:r>
        <w:rPr>
          <w:sz w:val="28"/>
          <w:szCs w:val="28"/>
        </w:rPr>
        <w:t xml:space="preserve"> взамен уничтоженных для обеспечения соблюдения требований норм плотности размещения.</w:t>
      </w:r>
    </w:p>
    <w:p w:rsidR="005A2F27" w:rsidRDefault="005A2F27" w:rsidP="00935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341EF">
        <w:rPr>
          <w:sz w:val="28"/>
          <w:szCs w:val="28"/>
        </w:rPr>
        <w:t>роси</w:t>
      </w:r>
      <w:r>
        <w:rPr>
          <w:sz w:val="28"/>
          <w:szCs w:val="28"/>
        </w:rPr>
        <w:t xml:space="preserve">м оказать содействие </w:t>
      </w:r>
      <w:r w:rsidRPr="005341EF">
        <w:rPr>
          <w:sz w:val="28"/>
          <w:szCs w:val="28"/>
        </w:rPr>
        <w:t>в выполнении работ по обследованию пунктов</w:t>
      </w:r>
      <w:r>
        <w:rPr>
          <w:sz w:val="28"/>
          <w:szCs w:val="28"/>
        </w:rPr>
        <w:t xml:space="preserve"> путем направления в адрес Управления актуальной достоверной информации с приложением фотоматериалов, подтверждающих состояние пунктов.</w:t>
      </w:r>
      <w:r w:rsidRPr="005341EF">
        <w:rPr>
          <w:sz w:val="28"/>
          <w:szCs w:val="28"/>
        </w:rPr>
        <w:t xml:space="preserve"> </w:t>
      </w:r>
    </w:p>
    <w:p w:rsidR="00B31D38" w:rsidRDefault="00B31D38" w:rsidP="009350EC">
      <w:pPr>
        <w:ind w:firstLine="709"/>
        <w:jc w:val="both"/>
        <w:rPr>
          <w:sz w:val="28"/>
          <w:szCs w:val="28"/>
        </w:rPr>
      </w:pPr>
    </w:p>
    <w:p w:rsidR="00B31D38" w:rsidRPr="00B31D38" w:rsidRDefault="00B31D38" w:rsidP="00B31D38">
      <w:pPr>
        <w:ind w:firstLine="709"/>
        <w:jc w:val="right"/>
        <w:rPr>
          <w:i/>
          <w:sz w:val="28"/>
          <w:szCs w:val="28"/>
        </w:rPr>
      </w:pPr>
      <w:r w:rsidRPr="00B31D38">
        <w:rPr>
          <w:i/>
          <w:sz w:val="28"/>
          <w:szCs w:val="28"/>
        </w:rPr>
        <w:t>Отдел землеустройства, мониторинга земель, геодезии и</w:t>
      </w:r>
      <w:r>
        <w:rPr>
          <w:i/>
          <w:sz w:val="28"/>
          <w:szCs w:val="28"/>
        </w:rPr>
        <w:t xml:space="preserve"> </w:t>
      </w:r>
      <w:r w:rsidRPr="00B31D38">
        <w:rPr>
          <w:i/>
          <w:sz w:val="28"/>
          <w:szCs w:val="28"/>
        </w:rPr>
        <w:t xml:space="preserve">картографии </w:t>
      </w:r>
    </w:p>
    <w:p w:rsidR="00B31D38" w:rsidRPr="00B31D38" w:rsidRDefault="00B31D38" w:rsidP="00B31D38">
      <w:pPr>
        <w:ind w:firstLine="709"/>
        <w:jc w:val="right"/>
        <w:rPr>
          <w:i/>
          <w:sz w:val="28"/>
          <w:szCs w:val="28"/>
        </w:rPr>
      </w:pPr>
      <w:r w:rsidRPr="00B31D38">
        <w:rPr>
          <w:i/>
          <w:sz w:val="28"/>
          <w:szCs w:val="28"/>
        </w:rPr>
        <w:t xml:space="preserve">Управления </w:t>
      </w:r>
      <w:proofErr w:type="spellStart"/>
      <w:r w:rsidRPr="00B31D38">
        <w:rPr>
          <w:i/>
          <w:sz w:val="28"/>
          <w:szCs w:val="28"/>
        </w:rPr>
        <w:t>Росреестра</w:t>
      </w:r>
      <w:proofErr w:type="spellEnd"/>
      <w:r w:rsidRPr="00B31D38">
        <w:rPr>
          <w:i/>
          <w:sz w:val="28"/>
          <w:szCs w:val="28"/>
        </w:rPr>
        <w:t xml:space="preserve"> по Ивановской области. </w:t>
      </w:r>
    </w:p>
    <w:p w:rsidR="00B31D38" w:rsidRPr="00B31D38" w:rsidRDefault="00B31D38" w:rsidP="00B31D38">
      <w:pPr>
        <w:ind w:firstLine="709"/>
        <w:jc w:val="right"/>
        <w:rPr>
          <w:i/>
          <w:sz w:val="28"/>
          <w:szCs w:val="28"/>
        </w:rPr>
      </w:pPr>
      <w:r w:rsidRPr="00B31D38">
        <w:rPr>
          <w:i/>
          <w:sz w:val="28"/>
          <w:szCs w:val="28"/>
        </w:rPr>
        <w:t>Контактный телефон: 8 (4932) 31-79-01</w:t>
      </w:r>
      <w:bookmarkStart w:id="0" w:name="_GoBack"/>
      <w:bookmarkEnd w:id="0"/>
    </w:p>
    <w:sectPr w:rsidR="00B31D38" w:rsidRPr="00B31D38" w:rsidSect="00B31D38">
      <w:headerReference w:type="default" r:id="rId6"/>
      <w:pgSz w:w="11906" w:h="16838"/>
      <w:pgMar w:top="1134" w:right="70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27" w:rsidRDefault="005A2F27" w:rsidP="00FD4886">
      <w:r>
        <w:separator/>
      </w:r>
    </w:p>
  </w:endnote>
  <w:endnote w:type="continuationSeparator" w:id="0">
    <w:p w:rsidR="005A2F27" w:rsidRDefault="005A2F27" w:rsidP="00FD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27" w:rsidRDefault="005A2F27" w:rsidP="00FD4886">
      <w:r>
        <w:separator/>
      </w:r>
    </w:p>
  </w:footnote>
  <w:footnote w:type="continuationSeparator" w:id="0">
    <w:p w:rsidR="005A2F27" w:rsidRDefault="005A2F27" w:rsidP="00FD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27" w:rsidRDefault="007C607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31D38">
      <w:rPr>
        <w:noProof/>
      </w:rPr>
      <w:t>2</w:t>
    </w:r>
    <w:r>
      <w:rPr>
        <w:noProof/>
      </w:rPr>
      <w:fldChar w:fldCharType="end"/>
    </w:r>
  </w:p>
  <w:p w:rsidR="005A2F27" w:rsidRDefault="005A2F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E9"/>
    <w:rsid w:val="00016972"/>
    <w:rsid w:val="00034038"/>
    <w:rsid w:val="000A0786"/>
    <w:rsid w:val="000A7946"/>
    <w:rsid w:val="000B421E"/>
    <w:rsid w:val="000D264C"/>
    <w:rsid w:val="00111B06"/>
    <w:rsid w:val="00170D64"/>
    <w:rsid w:val="001741BA"/>
    <w:rsid w:val="00175A55"/>
    <w:rsid w:val="00193875"/>
    <w:rsid w:val="001C57FA"/>
    <w:rsid w:val="002060C5"/>
    <w:rsid w:val="002063C5"/>
    <w:rsid w:val="00236F05"/>
    <w:rsid w:val="00252915"/>
    <w:rsid w:val="00261D73"/>
    <w:rsid w:val="002A0EDD"/>
    <w:rsid w:val="002A10AD"/>
    <w:rsid w:val="002B3844"/>
    <w:rsid w:val="002C2B54"/>
    <w:rsid w:val="003252AF"/>
    <w:rsid w:val="0037385B"/>
    <w:rsid w:val="003847D5"/>
    <w:rsid w:val="00387DD3"/>
    <w:rsid w:val="003E34DF"/>
    <w:rsid w:val="0040173F"/>
    <w:rsid w:val="00413F2D"/>
    <w:rsid w:val="0041421C"/>
    <w:rsid w:val="00446628"/>
    <w:rsid w:val="00463F24"/>
    <w:rsid w:val="0047060F"/>
    <w:rsid w:val="00472F0D"/>
    <w:rsid w:val="004833C2"/>
    <w:rsid w:val="004960C0"/>
    <w:rsid w:val="004A029E"/>
    <w:rsid w:val="004E275E"/>
    <w:rsid w:val="004F6C50"/>
    <w:rsid w:val="004F6D53"/>
    <w:rsid w:val="00501504"/>
    <w:rsid w:val="0050227C"/>
    <w:rsid w:val="00516F52"/>
    <w:rsid w:val="00520D33"/>
    <w:rsid w:val="005341EF"/>
    <w:rsid w:val="0054120C"/>
    <w:rsid w:val="00544BAB"/>
    <w:rsid w:val="00562AF0"/>
    <w:rsid w:val="00565E90"/>
    <w:rsid w:val="00571C52"/>
    <w:rsid w:val="00580CFC"/>
    <w:rsid w:val="005A2F27"/>
    <w:rsid w:val="005B630E"/>
    <w:rsid w:val="005D55E4"/>
    <w:rsid w:val="00641DC5"/>
    <w:rsid w:val="00664D8E"/>
    <w:rsid w:val="00671C8D"/>
    <w:rsid w:val="00672936"/>
    <w:rsid w:val="00675F9C"/>
    <w:rsid w:val="006A15E9"/>
    <w:rsid w:val="006F4ED7"/>
    <w:rsid w:val="00721B10"/>
    <w:rsid w:val="00724DB8"/>
    <w:rsid w:val="00725B04"/>
    <w:rsid w:val="00755784"/>
    <w:rsid w:val="00767F46"/>
    <w:rsid w:val="007F0F9B"/>
    <w:rsid w:val="007F2C37"/>
    <w:rsid w:val="007F5ACD"/>
    <w:rsid w:val="00841BBE"/>
    <w:rsid w:val="00860D48"/>
    <w:rsid w:val="0088689A"/>
    <w:rsid w:val="008A28C0"/>
    <w:rsid w:val="008B5BE2"/>
    <w:rsid w:val="008B6E36"/>
    <w:rsid w:val="008C3D51"/>
    <w:rsid w:val="008D0CCD"/>
    <w:rsid w:val="008D285D"/>
    <w:rsid w:val="009216C4"/>
    <w:rsid w:val="009350EC"/>
    <w:rsid w:val="009422D9"/>
    <w:rsid w:val="00954806"/>
    <w:rsid w:val="00980505"/>
    <w:rsid w:val="009E06D7"/>
    <w:rsid w:val="009E1C81"/>
    <w:rsid w:val="009F11C9"/>
    <w:rsid w:val="00A14776"/>
    <w:rsid w:val="00A15BDD"/>
    <w:rsid w:val="00A207E9"/>
    <w:rsid w:val="00A20A79"/>
    <w:rsid w:val="00A25843"/>
    <w:rsid w:val="00A42568"/>
    <w:rsid w:val="00A601B5"/>
    <w:rsid w:val="00A91D15"/>
    <w:rsid w:val="00B31D38"/>
    <w:rsid w:val="00B373B3"/>
    <w:rsid w:val="00B56D30"/>
    <w:rsid w:val="00B976E0"/>
    <w:rsid w:val="00BA3EFC"/>
    <w:rsid w:val="00BE5D7D"/>
    <w:rsid w:val="00BE6A5C"/>
    <w:rsid w:val="00BF0542"/>
    <w:rsid w:val="00C11C83"/>
    <w:rsid w:val="00C90DE0"/>
    <w:rsid w:val="00C96819"/>
    <w:rsid w:val="00CD02D2"/>
    <w:rsid w:val="00CE67F0"/>
    <w:rsid w:val="00CF2032"/>
    <w:rsid w:val="00D120F7"/>
    <w:rsid w:val="00D16FD6"/>
    <w:rsid w:val="00D25E5D"/>
    <w:rsid w:val="00D4360D"/>
    <w:rsid w:val="00DD20EE"/>
    <w:rsid w:val="00DF6701"/>
    <w:rsid w:val="00E05F98"/>
    <w:rsid w:val="00E11541"/>
    <w:rsid w:val="00E443E2"/>
    <w:rsid w:val="00E66E5E"/>
    <w:rsid w:val="00EA7117"/>
    <w:rsid w:val="00ED3F8B"/>
    <w:rsid w:val="00EE193C"/>
    <w:rsid w:val="00F14283"/>
    <w:rsid w:val="00F413B5"/>
    <w:rsid w:val="00F55811"/>
    <w:rsid w:val="00F6643F"/>
    <w:rsid w:val="00F74955"/>
    <w:rsid w:val="00F92666"/>
    <w:rsid w:val="00FA14F1"/>
    <w:rsid w:val="00F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DD77A"/>
  <w15:docId w15:val="{204D9D25-7717-49D5-8C43-AB26889F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0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293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6D53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FA14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976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F6D53"/>
    <w:rPr>
      <w:rFonts w:cs="Times New Roman"/>
      <w:sz w:val="2"/>
      <w:szCs w:val="2"/>
    </w:rPr>
  </w:style>
  <w:style w:type="paragraph" w:styleId="a6">
    <w:name w:val="header"/>
    <w:basedOn w:val="a"/>
    <w:link w:val="a7"/>
    <w:uiPriority w:val="99"/>
    <w:rsid w:val="00FD48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D4886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FD48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D4886"/>
    <w:rPr>
      <w:rFonts w:cs="Times New Roman"/>
      <w:sz w:val="24"/>
      <w:szCs w:val="24"/>
    </w:rPr>
  </w:style>
  <w:style w:type="paragraph" w:customStyle="1" w:styleId="2">
    <w:name w:val="Знак Знак2"/>
    <w:basedOn w:val="a"/>
    <w:uiPriority w:val="99"/>
    <w:rsid w:val="009350EC"/>
    <w:pPr>
      <w:spacing w:after="160" w:line="240" w:lineRule="exact"/>
    </w:pPr>
    <w:rPr>
      <w:sz w:val="20"/>
      <w:szCs w:val="20"/>
      <w:lang w:eastAsia="zh-CN"/>
    </w:rPr>
  </w:style>
  <w:style w:type="paragraph" w:customStyle="1" w:styleId="21">
    <w:name w:val="Знак Знак21"/>
    <w:basedOn w:val="a"/>
    <w:uiPriority w:val="99"/>
    <w:rsid w:val="00CE67F0"/>
    <w:pPr>
      <w:spacing w:after="160" w:line="240" w:lineRule="exact"/>
    </w:pPr>
    <w:rPr>
      <w:sz w:val="20"/>
      <w:szCs w:val="20"/>
      <w:lang w:eastAsia="zh-CN"/>
    </w:rPr>
  </w:style>
  <w:style w:type="paragraph" w:customStyle="1" w:styleId="20">
    <w:name w:val="Знак Знак2 Знак Знак Знак Знак"/>
    <w:basedOn w:val="a"/>
    <w:uiPriority w:val="99"/>
    <w:rsid w:val="003847D5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государственной</vt:lpstr>
    </vt:vector>
  </TitlesOfParts>
  <Company>ufrs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</dc:title>
  <dc:subject/>
  <dc:creator>Zabotlina</dc:creator>
  <cp:keywords/>
  <dc:description/>
  <cp:lastModifiedBy>Судакова Любовь Юрьевна</cp:lastModifiedBy>
  <cp:revision>2</cp:revision>
  <cp:lastPrinted>2022-06-17T07:08:00Z</cp:lastPrinted>
  <dcterms:created xsi:type="dcterms:W3CDTF">2022-06-17T07:18:00Z</dcterms:created>
  <dcterms:modified xsi:type="dcterms:W3CDTF">2022-06-17T07:18:00Z</dcterms:modified>
</cp:coreProperties>
</file>