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DDF" w:rsidRPr="006C6200" w:rsidRDefault="00B27C2B" w:rsidP="00062DDF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200">
        <w:rPr>
          <w:rFonts w:ascii="Times New Roman" w:hAnsi="Times New Roman" w:cs="Times New Roman"/>
          <w:b/>
          <w:sz w:val="28"/>
          <w:szCs w:val="28"/>
        </w:rPr>
        <w:t>Ивановская трансп</w:t>
      </w:r>
      <w:r w:rsidR="006C6200" w:rsidRPr="006C6200">
        <w:rPr>
          <w:rFonts w:ascii="Times New Roman" w:hAnsi="Times New Roman" w:cs="Times New Roman"/>
          <w:b/>
          <w:sz w:val="28"/>
          <w:szCs w:val="28"/>
        </w:rPr>
        <w:t>ортная прокуратура информирует, что дети в возрасте до 7 лет имеют право на бесплатный проезд в пригородном сообщении</w:t>
      </w:r>
    </w:p>
    <w:p w:rsidR="00062DDF" w:rsidRDefault="00B27C2B" w:rsidP="00062DDF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DF">
        <w:rPr>
          <w:rFonts w:ascii="Times New Roman" w:hAnsi="Times New Roman" w:cs="Times New Roman"/>
          <w:sz w:val="28"/>
          <w:szCs w:val="28"/>
        </w:rPr>
        <w:t xml:space="preserve">С 22.06.2022 вступают в силу изменения, внесенные </w:t>
      </w:r>
      <w:r w:rsidR="00062DDF">
        <w:rPr>
          <w:rFonts w:ascii="Times New Roman" w:hAnsi="Times New Roman" w:cs="Times New Roman"/>
          <w:sz w:val="28"/>
          <w:szCs w:val="28"/>
        </w:rPr>
        <w:t>Ф</w:t>
      </w:r>
      <w:r w:rsidRPr="00062DDF">
        <w:rPr>
          <w:rFonts w:ascii="Times New Roman" w:hAnsi="Times New Roman" w:cs="Times New Roman"/>
          <w:sz w:val="28"/>
          <w:szCs w:val="28"/>
        </w:rPr>
        <w:t>едеральным законом от 11.06.2022 № 178-ФЗ</w:t>
      </w:r>
      <w:r w:rsidR="00062DDF">
        <w:rPr>
          <w:rFonts w:ascii="Times New Roman" w:hAnsi="Times New Roman" w:cs="Times New Roman"/>
          <w:sz w:val="28"/>
          <w:szCs w:val="28"/>
        </w:rPr>
        <w:t xml:space="preserve"> </w:t>
      </w:r>
      <w:r w:rsidRPr="00062DD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2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статью 83 Федерального закона </w:t>
      </w:r>
      <w:r w:rsidR="00062DD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27C2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железнодорожного транспорта Российской Федерации</w:t>
      </w:r>
      <w:r w:rsidRPr="00062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062DDF" w:rsidRPr="00062DDF" w:rsidRDefault="00062DDF" w:rsidP="00062DDF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Принятый федеральный закон распространяет норму о бесплатном проезде детей в возрасте не старше 7 лет в поездах пригородного сообщения (без п</w:t>
      </w:r>
      <w:r w:rsidR="004756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редоставления отдельного места</w:t>
      </w:r>
      <w:r w:rsidRPr="00062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B27C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таким правом могли воспользоваться пассажиры с детьми в возрасте не старше 5 лет.</w:t>
      </w:r>
    </w:p>
    <w:p w:rsidR="00B27C2B" w:rsidRPr="00062DDF" w:rsidRDefault="00B27C2B" w:rsidP="00062DD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27C2B" w:rsidRPr="00062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C2B"/>
    <w:rsid w:val="00062DDF"/>
    <w:rsid w:val="004756F0"/>
    <w:rsid w:val="006C6200"/>
    <w:rsid w:val="0089210E"/>
    <w:rsid w:val="00B27C2B"/>
    <w:rsid w:val="00C3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Сидоренко Вероника Олеговна</dc:creator>
  <cp:keywords/>
  <dc:description/>
  <cp:lastModifiedBy>Alena</cp:lastModifiedBy>
  <cp:revision>4</cp:revision>
  <dcterms:created xsi:type="dcterms:W3CDTF">2022-06-21T12:23:00Z</dcterms:created>
  <dcterms:modified xsi:type="dcterms:W3CDTF">2022-06-21T13:18:00Z</dcterms:modified>
</cp:coreProperties>
</file>