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0AD4" w14:textId="72CE21D9" w:rsidR="008D3883" w:rsidRDefault="008D3883" w:rsidP="008D3883">
      <w:pPr>
        <w:spacing w:line="360" w:lineRule="exact"/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5DD59E25" wp14:editId="66EBBD33">
            <wp:simplePos x="0" y="0"/>
            <wp:positionH relativeFrom="margin">
              <wp:posOffset>2823844</wp:posOffset>
            </wp:positionH>
            <wp:positionV relativeFrom="paragraph">
              <wp:posOffset>2539</wp:posOffset>
            </wp:positionV>
            <wp:extent cx="548941" cy="65722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" cy="65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85C2F" w14:textId="77777777" w:rsidR="008D3883" w:rsidRDefault="008D3883" w:rsidP="008D3883">
      <w:pPr>
        <w:spacing w:before="20" w:after="20" w:line="240" w:lineRule="exact"/>
        <w:jc w:val="center"/>
        <w:rPr>
          <w:sz w:val="19"/>
          <w:szCs w:val="19"/>
        </w:rPr>
      </w:pPr>
    </w:p>
    <w:p w14:paraId="4B854AEB" w14:textId="77777777" w:rsidR="008D3883" w:rsidRDefault="008D3883" w:rsidP="008D3883">
      <w:pPr>
        <w:rPr>
          <w:sz w:val="2"/>
          <w:szCs w:val="2"/>
        </w:rPr>
        <w:sectPr w:rsidR="008D3883" w:rsidSect="003A0D3B">
          <w:type w:val="continuous"/>
          <w:pgSz w:w="11900" w:h="16840"/>
          <w:pgMar w:top="567" w:right="843" w:bottom="1328" w:left="1418" w:header="0" w:footer="3" w:gutter="0"/>
          <w:cols w:space="720"/>
          <w:noEndnote/>
          <w:docGrid w:linePitch="360"/>
        </w:sectPr>
      </w:pPr>
    </w:p>
    <w:p w14:paraId="29092119" w14:textId="77777777" w:rsidR="008D3883" w:rsidRDefault="008D3883" w:rsidP="008D3883">
      <w:pPr>
        <w:pStyle w:val="30"/>
        <w:shd w:val="clear" w:color="auto" w:fill="auto"/>
        <w:spacing w:after="0" w:line="280" w:lineRule="exact"/>
        <w:jc w:val="center"/>
        <w:rPr>
          <w:rStyle w:val="3"/>
          <w:b/>
          <w:bCs/>
          <w:color w:val="000000"/>
        </w:rPr>
      </w:pPr>
    </w:p>
    <w:p w14:paraId="5987CB51" w14:textId="77777777" w:rsidR="003A0D3B" w:rsidRDefault="003A0D3B" w:rsidP="008D3883">
      <w:pPr>
        <w:pStyle w:val="30"/>
        <w:shd w:val="clear" w:color="auto" w:fill="auto"/>
        <w:spacing w:after="0" w:line="280" w:lineRule="exact"/>
        <w:jc w:val="center"/>
        <w:rPr>
          <w:rStyle w:val="3"/>
          <w:b/>
          <w:bCs/>
          <w:color w:val="000000"/>
        </w:rPr>
      </w:pPr>
    </w:p>
    <w:p w14:paraId="5397FD06" w14:textId="7CC62BB5" w:rsidR="008D3883" w:rsidRDefault="008D3883" w:rsidP="008D3883">
      <w:pPr>
        <w:pStyle w:val="30"/>
        <w:shd w:val="clear" w:color="auto" w:fill="auto"/>
        <w:spacing w:after="0" w:line="280" w:lineRule="exact"/>
        <w:jc w:val="center"/>
      </w:pPr>
      <w:r>
        <w:rPr>
          <w:rStyle w:val="3"/>
          <w:b/>
          <w:bCs/>
          <w:color w:val="000000"/>
        </w:rPr>
        <w:t>АДМИНИСТРАЦИЯ ПРИВОЛЖСКОГО МУНИЦИПАЛЬНОГО РАЙОНА</w:t>
      </w:r>
    </w:p>
    <w:p w14:paraId="22E528DB" w14:textId="77777777" w:rsidR="008D3883" w:rsidRDefault="008D3883" w:rsidP="008D3883">
      <w:pPr>
        <w:pStyle w:val="30"/>
        <w:shd w:val="clear" w:color="auto" w:fill="auto"/>
        <w:spacing w:after="0" w:line="280" w:lineRule="exact"/>
        <w:jc w:val="center"/>
        <w:rPr>
          <w:rStyle w:val="3"/>
          <w:b/>
          <w:bCs/>
          <w:color w:val="000000"/>
        </w:rPr>
      </w:pPr>
    </w:p>
    <w:p w14:paraId="08D2BF5A" w14:textId="27527F2A" w:rsidR="008D3883" w:rsidRDefault="008D3883" w:rsidP="008D3883">
      <w:pPr>
        <w:pStyle w:val="30"/>
        <w:shd w:val="clear" w:color="auto" w:fill="auto"/>
        <w:spacing w:after="299" w:line="280" w:lineRule="exact"/>
        <w:jc w:val="center"/>
        <w:rPr>
          <w:rStyle w:val="4"/>
          <w:b w:val="0"/>
          <w:bCs w:val="0"/>
          <w:color w:val="000000"/>
        </w:rPr>
      </w:pPr>
      <w:r>
        <w:rPr>
          <w:rStyle w:val="3"/>
          <w:b/>
          <w:bCs/>
          <w:color w:val="000000"/>
        </w:rPr>
        <w:t>ПОСТАНОВЛЕНИЕ</w:t>
      </w:r>
      <w:r>
        <w:rPr>
          <w:rStyle w:val="3"/>
          <w:b/>
          <w:bCs/>
          <w:color w:val="000000"/>
        </w:rPr>
        <w:br/>
      </w:r>
    </w:p>
    <w:p w14:paraId="18038FF4" w14:textId="77777777" w:rsidR="008D3883" w:rsidRDefault="008D3883" w:rsidP="008D3883">
      <w:pPr>
        <w:pStyle w:val="30"/>
        <w:shd w:val="clear" w:color="auto" w:fill="auto"/>
        <w:spacing w:after="299" w:line="280" w:lineRule="exact"/>
        <w:jc w:val="center"/>
      </w:pPr>
      <w:r>
        <w:rPr>
          <w:rStyle w:val="4"/>
          <w:b w:val="0"/>
          <w:bCs w:val="0"/>
          <w:color w:val="000000"/>
        </w:rPr>
        <w:t>от ____________ № ________-п</w:t>
      </w:r>
    </w:p>
    <w:p w14:paraId="5BB63637" w14:textId="77777777" w:rsidR="008D3883" w:rsidRDefault="008D3883" w:rsidP="008D3883">
      <w:pPr>
        <w:pStyle w:val="30"/>
        <w:shd w:val="clear" w:color="auto" w:fill="auto"/>
        <w:spacing w:after="300" w:line="322" w:lineRule="exact"/>
        <w:jc w:val="center"/>
      </w:pPr>
      <w:r>
        <w:rPr>
          <w:rStyle w:val="3"/>
          <w:b/>
          <w:bCs/>
          <w:color w:val="000000"/>
        </w:rPr>
        <w:t>Об утверждении муниципальной программы Приволжского городского</w:t>
      </w:r>
      <w:r>
        <w:rPr>
          <w:rStyle w:val="3"/>
          <w:b/>
          <w:bCs/>
          <w:color w:val="000000"/>
        </w:rPr>
        <w:br/>
        <w:t>поселения «Организация предоставления государственных и</w:t>
      </w:r>
      <w:r>
        <w:rPr>
          <w:rStyle w:val="3"/>
          <w:b/>
          <w:bCs/>
          <w:color w:val="000000"/>
        </w:rPr>
        <w:br/>
        <w:t>муниципальных услуг на базе МФЦ на 2023-2025»</w:t>
      </w:r>
    </w:p>
    <w:p w14:paraId="784ACD1E" w14:textId="77777777" w:rsidR="008D3883" w:rsidRDefault="008D3883" w:rsidP="008D3883">
      <w:pPr>
        <w:pStyle w:val="40"/>
        <w:shd w:val="clear" w:color="auto" w:fill="auto"/>
        <w:spacing w:before="0" w:after="0" w:line="240" w:lineRule="auto"/>
        <w:ind w:firstLine="709"/>
        <w:jc w:val="both"/>
      </w:pPr>
      <w:r>
        <w:rPr>
          <w:rStyle w:val="4"/>
          <w:color w:val="000000"/>
        </w:rPr>
        <w:t xml:space="preserve">В соответствии со статьей 179 Бюджетного кодекса Российской Федерации, Федеральным законом от 02.03.2007 № 25-ФЗ «О муниципальной службе в Российской Федерации», решением Совета Приволжского городского поселения от 28.11.2012 № 67 «Об утверждении положения о бюджетном процессе в Приволжском городском поселении», постановлением администрации Приволжского муниципального района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поселения», администрация Приволжского муниципального </w:t>
      </w:r>
      <w:proofErr w:type="gramStart"/>
      <w:r>
        <w:rPr>
          <w:rStyle w:val="4"/>
          <w:color w:val="000000"/>
        </w:rPr>
        <w:t xml:space="preserve">района  </w:t>
      </w:r>
      <w:r>
        <w:rPr>
          <w:rStyle w:val="41"/>
          <w:color w:val="000000"/>
        </w:rPr>
        <w:t>п</w:t>
      </w:r>
      <w:proofErr w:type="gramEnd"/>
      <w:r>
        <w:rPr>
          <w:rStyle w:val="41"/>
          <w:color w:val="000000"/>
        </w:rPr>
        <w:t xml:space="preserve"> о с т а н о в л я е т:</w:t>
      </w:r>
    </w:p>
    <w:p w14:paraId="68AC02BD" w14:textId="373360BB" w:rsidR="008D3883" w:rsidRDefault="008D3883" w:rsidP="008D3883">
      <w:pPr>
        <w:pStyle w:val="40"/>
        <w:numPr>
          <w:ilvl w:val="0"/>
          <w:numId w:val="1"/>
        </w:numPr>
        <w:shd w:val="clear" w:color="auto" w:fill="auto"/>
        <w:tabs>
          <w:tab w:val="clear" w:pos="0"/>
          <w:tab w:val="left" w:pos="709"/>
          <w:tab w:val="left" w:pos="993"/>
        </w:tabs>
        <w:spacing w:before="0" w:after="0" w:line="322" w:lineRule="exact"/>
        <w:ind w:left="0" w:firstLine="567"/>
        <w:jc w:val="both"/>
      </w:pPr>
      <w:r>
        <w:rPr>
          <w:rStyle w:val="4"/>
          <w:color w:val="000000"/>
        </w:rPr>
        <w:t>Утвердить муниципальную программу Приволжского городского поселения «Организация предоставления государственных и муниципальных услуг на базе МФЦ на 2023-2025» (прилагается).</w:t>
      </w:r>
    </w:p>
    <w:p w14:paraId="29F1FCD4" w14:textId="2968688E" w:rsidR="008D3883" w:rsidRDefault="008D3883" w:rsidP="008D3883">
      <w:pPr>
        <w:pStyle w:val="40"/>
        <w:numPr>
          <w:ilvl w:val="0"/>
          <w:numId w:val="1"/>
        </w:numPr>
        <w:shd w:val="clear" w:color="auto" w:fill="auto"/>
        <w:tabs>
          <w:tab w:val="clear" w:pos="0"/>
          <w:tab w:val="left" w:pos="916"/>
        </w:tabs>
        <w:spacing w:before="0" w:after="0" w:line="322" w:lineRule="exact"/>
        <w:ind w:left="0" w:firstLine="567"/>
        <w:jc w:val="both"/>
      </w:pPr>
      <w:r>
        <w:rPr>
          <w:rStyle w:val="4"/>
          <w:color w:val="000000"/>
        </w:rPr>
        <w:t>Признать утратившим силу Постановление администрации Приволжского муниципального района от 24.08.2021 № 386-п «Об утверждении муниципальной программы Приволжского городского поселения «Организация предоставления государственных и муниципальных услуг на базе МФЦ на 2022-2024»»</w:t>
      </w:r>
      <w:r w:rsidR="008B7953">
        <w:rPr>
          <w:rStyle w:val="4"/>
          <w:color w:val="000000"/>
        </w:rPr>
        <w:t xml:space="preserve"> в действующей редакции</w:t>
      </w:r>
      <w:r>
        <w:rPr>
          <w:rStyle w:val="4"/>
          <w:color w:val="000000"/>
        </w:rPr>
        <w:t>.</w:t>
      </w:r>
    </w:p>
    <w:p w14:paraId="27A2F1AC" w14:textId="77777777" w:rsidR="001A72E6" w:rsidRPr="001A72E6" w:rsidRDefault="001A72E6" w:rsidP="001A72E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2E6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33664ACB" w14:textId="2C4EBC72" w:rsidR="008D3883" w:rsidRDefault="008D3883" w:rsidP="001A72E6">
      <w:pPr>
        <w:pStyle w:val="40"/>
        <w:numPr>
          <w:ilvl w:val="0"/>
          <w:numId w:val="1"/>
        </w:numPr>
        <w:shd w:val="clear" w:color="auto" w:fill="auto"/>
        <w:tabs>
          <w:tab w:val="clear" w:pos="0"/>
          <w:tab w:val="left" w:pos="916"/>
        </w:tabs>
        <w:spacing w:before="0" w:after="0" w:line="322" w:lineRule="exact"/>
        <w:ind w:left="0" w:firstLine="567"/>
        <w:jc w:val="both"/>
      </w:pPr>
      <w:r>
        <w:rPr>
          <w:rStyle w:val="4"/>
          <w:color w:val="000000"/>
        </w:rPr>
        <w:t>Контроль за постановлени</w:t>
      </w:r>
      <w:r w:rsidR="008B7953">
        <w:rPr>
          <w:rStyle w:val="4"/>
          <w:color w:val="000000"/>
        </w:rPr>
        <w:t>ем</w:t>
      </w:r>
      <w:r>
        <w:rPr>
          <w:rStyle w:val="4"/>
          <w:color w:val="000000"/>
        </w:rPr>
        <w:t xml:space="preserve"> возложить на заместителя Главы Приволжского муниципального района - руководителя аппарата Сизову</w:t>
      </w:r>
      <w:r w:rsidR="001A72E6">
        <w:rPr>
          <w:rStyle w:val="4"/>
          <w:color w:val="000000"/>
        </w:rPr>
        <w:t xml:space="preserve"> С.Е</w:t>
      </w:r>
      <w:r>
        <w:rPr>
          <w:rStyle w:val="4"/>
          <w:color w:val="000000"/>
        </w:rPr>
        <w:t>.</w:t>
      </w:r>
    </w:p>
    <w:p w14:paraId="76501886" w14:textId="77777777" w:rsidR="008D3883" w:rsidRPr="00C03B08" w:rsidRDefault="008D3883" w:rsidP="001A72E6">
      <w:pPr>
        <w:pStyle w:val="40"/>
        <w:numPr>
          <w:ilvl w:val="0"/>
          <w:numId w:val="1"/>
        </w:numPr>
        <w:shd w:val="clear" w:color="auto" w:fill="auto"/>
        <w:tabs>
          <w:tab w:val="clear" w:pos="0"/>
          <w:tab w:val="left" w:pos="922"/>
        </w:tabs>
        <w:spacing w:before="0" w:after="0" w:line="322" w:lineRule="exact"/>
        <w:ind w:left="0" w:firstLine="567"/>
        <w:jc w:val="both"/>
        <w:rPr>
          <w:rStyle w:val="4"/>
        </w:rPr>
      </w:pPr>
      <w:r>
        <w:rPr>
          <w:rStyle w:val="4"/>
          <w:color w:val="000000"/>
        </w:rPr>
        <w:t>Настоящее постановление вступает в силу с 01.01.2023 года.</w:t>
      </w:r>
    </w:p>
    <w:p w14:paraId="2FCD26F5" w14:textId="77777777" w:rsidR="001A72E6" w:rsidRDefault="001A72E6" w:rsidP="001A72E6">
      <w:pPr>
        <w:pStyle w:val="40"/>
        <w:shd w:val="clear" w:color="auto" w:fill="auto"/>
        <w:tabs>
          <w:tab w:val="left" w:pos="922"/>
        </w:tabs>
        <w:spacing w:before="0" w:after="0" w:line="322" w:lineRule="exact"/>
        <w:jc w:val="both"/>
        <w:rPr>
          <w:rStyle w:val="4"/>
          <w:b/>
          <w:color w:val="000000"/>
        </w:rPr>
      </w:pPr>
    </w:p>
    <w:p w14:paraId="2A3FE93A" w14:textId="77777777" w:rsidR="001A72E6" w:rsidRDefault="001A72E6" w:rsidP="001A72E6">
      <w:pPr>
        <w:pStyle w:val="40"/>
        <w:shd w:val="clear" w:color="auto" w:fill="auto"/>
        <w:tabs>
          <w:tab w:val="left" w:pos="922"/>
        </w:tabs>
        <w:spacing w:before="0" w:after="0" w:line="322" w:lineRule="exact"/>
        <w:jc w:val="both"/>
        <w:rPr>
          <w:rStyle w:val="4"/>
          <w:b/>
          <w:color w:val="000000"/>
        </w:rPr>
      </w:pPr>
    </w:p>
    <w:p w14:paraId="535EF599" w14:textId="77777777" w:rsidR="001A72E6" w:rsidRDefault="001A72E6" w:rsidP="001A72E6">
      <w:pPr>
        <w:pStyle w:val="40"/>
        <w:shd w:val="clear" w:color="auto" w:fill="auto"/>
        <w:tabs>
          <w:tab w:val="left" w:pos="922"/>
        </w:tabs>
        <w:spacing w:before="0" w:after="0" w:line="322" w:lineRule="exact"/>
        <w:jc w:val="both"/>
        <w:rPr>
          <w:rStyle w:val="4"/>
          <w:b/>
          <w:color w:val="000000"/>
        </w:rPr>
      </w:pPr>
    </w:p>
    <w:p w14:paraId="04ACF38A" w14:textId="77777777" w:rsidR="003A0D3B" w:rsidRDefault="008D3883" w:rsidP="001A72E6">
      <w:pPr>
        <w:pStyle w:val="40"/>
        <w:shd w:val="clear" w:color="auto" w:fill="auto"/>
        <w:tabs>
          <w:tab w:val="left" w:pos="922"/>
        </w:tabs>
        <w:spacing w:before="0" w:after="0" w:line="322" w:lineRule="exact"/>
        <w:jc w:val="both"/>
        <w:rPr>
          <w:rStyle w:val="4"/>
          <w:b/>
          <w:color w:val="000000"/>
        </w:rPr>
      </w:pPr>
      <w:r w:rsidRPr="00C03B08">
        <w:rPr>
          <w:rStyle w:val="4"/>
          <w:b/>
          <w:color w:val="000000"/>
        </w:rPr>
        <w:t>Глава Приво</w:t>
      </w:r>
      <w:r>
        <w:rPr>
          <w:rStyle w:val="4"/>
          <w:b/>
          <w:color w:val="000000"/>
        </w:rPr>
        <w:t xml:space="preserve">лжского </w:t>
      </w:r>
    </w:p>
    <w:p w14:paraId="79C9B128" w14:textId="4621404F" w:rsidR="008D3883" w:rsidRPr="00C03B08" w:rsidRDefault="008D3883" w:rsidP="001A72E6">
      <w:pPr>
        <w:pStyle w:val="40"/>
        <w:shd w:val="clear" w:color="auto" w:fill="auto"/>
        <w:tabs>
          <w:tab w:val="left" w:pos="922"/>
        </w:tabs>
        <w:spacing w:before="0" w:after="0" w:line="322" w:lineRule="exact"/>
        <w:jc w:val="both"/>
        <w:rPr>
          <w:b/>
        </w:rPr>
      </w:pPr>
      <w:r>
        <w:rPr>
          <w:rStyle w:val="4"/>
          <w:b/>
          <w:color w:val="000000"/>
        </w:rPr>
        <w:t>муниципального района</w:t>
      </w:r>
      <w:r>
        <w:rPr>
          <w:rStyle w:val="4"/>
          <w:b/>
          <w:color w:val="000000"/>
        </w:rPr>
        <w:tab/>
      </w:r>
      <w:r>
        <w:rPr>
          <w:rStyle w:val="4"/>
          <w:b/>
          <w:color w:val="000000"/>
        </w:rPr>
        <w:tab/>
        <w:t xml:space="preserve">  </w:t>
      </w:r>
      <w:r w:rsidR="001A72E6">
        <w:rPr>
          <w:rStyle w:val="4"/>
          <w:b/>
          <w:color w:val="000000"/>
        </w:rPr>
        <w:t xml:space="preserve">                                     </w:t>
      </w:r>
      <w:r>
        <w:rPr>
          <w:rStyle w:val="4"/>
          <w:b/>
          <w:color w:val="000000"/>
        </w:rPr>
        <w:t xml:space="preserve">      </w:t>
      </w:r>
      <w:r w:rsidRPr="00C03B08">
        <w:rPr>
          <w:rStyle w:val="4"/>
          <w:b/>
          <w:color w:val="000000"/>
        </w:rPr>
        <w:t>И.В. Мельникова</w:t>
      </w:r>
    </w:p>
    <w:p w14:paraId="499E3BB3" w14:textId="591C2FF8" w:rsidR="008D3883" w:rsidRPr="00C03B08" w:rsidRDefault="008D3883" w:rsidP="001A72E6">
      <w:pPr>
        <w:pStyle w:val="30"/>
        <w:shd w:val="clear" w:color="auto" w:fill="auto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104775" distB="0" distL="63500" distR="63500" simplePos="0" relativeHeight="251658240" behindDoc="1" locked="0" layoutInCell="1" allowOverlap="1" wp14:anchorId="6720DF82" wp14:editId="6B774197">
                <wp:simplePos x="0" y="0"/>
                <wp:positionH relativeFrom="margin">
                  <wp:posOffset>4867275</wp:posOffset>
                </wp:positionH>
                <wp:positionV relativeFrom="paragraph">
                  <wp:posOffset>165735</wp:posOffset>
                </wp:positionV>
                <wp:extent cx="1444625" cy="177800"/>
                <wp:effectExtent l="0" t="4445" r="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B77E8" w14:textId="77777777" w:rsidR="008D3883" w:rsidRDefault="008D3883" w:rsidP="008D3883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0DF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3.25pt;margin-top:13.05pt;width:113.75pt;height:14pt;z-index:-251658240;visibility:visible;mso-wrap-style:square;mso-width-percent:0;mso-height-percent:0;mso-wrap-distance-left:5pt;mso-wrap-distance-top:8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" filled="f" stroked="f">
                <v:textbox style="mso-fit-shape-to-text:t" inset="0,0,0,0">
                  <w:txbxContent>
                    <w:p w14:paraId="732B77E8" w14:textId="77777777" w:rsidR="008D3883" w:rsidRDefault="008D3883" w:rsidP="008D3883">
                      <w:pPr>
                        <w:pStyle w:val="30"/>
                        <w:shd w:val="clear" w:color="auto" w:fill="auto"/>
                        <w:spacing w:after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br w:type="page"/>
      </w:r>
      <w:r w:rsidRPr="00C03B08">
        <w:rPr>
          <w:rFonts w:eastAsia="Times New Roman"/>
          <w:sz w:val="22"/>
          <w:szCs w:val="22"/>
        </w:rPr>
        <w:lastRenderedPageBreak/>
        <w:t>Лист согласования</w:t>
      </w:r>
    </w:p>
    <w:p w14:paraId="566518B8" w14:textId="5B23FFA8" w:rsidR="008D3883" w:rsidRPr="00C61CA0" w:rsidRDefault="001A72E6" w:rsidP="001A7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4"/>
          <w:sz w:val="24"/>
          <w:szCs w:val="24"/>
        </w:rPr>
      </w:pPr>
      <w:r>
        <w:rPr>
          <w:rFonts w:ascii="Times New Roman" w:hAnsi="Times New Roman"/>
          <w:bCs/>
          <w:lang w:eastAsia="en-US"/>
        </w:rPr>
        <w:t>п</w:t>
      </w:r>
      <w:r w:rsidR="008D3883" w:rsidRPr="00C61CA0">
        <w:rPr>
          <w:rFonts w:ascii="Times New Roman" w:hAnsi="Times New Roman"/>
          <w:bCs/>
          <w:lang w:eastAsia="en-US"/>
        </w:rPr>
        <w:t>остановления «</w:t>
      </w:r>
      <w:r w:rsidR="008D3883" w:rsidRPr="00C61CA0">
        <w:rPr>
          <w:rStyle w:val="4"/>
          <w:sz w:val="24"/>
          <w:szCs w:val="24"/>
        </w:rPr>
        <w:t>Об утверждении муниципальной программы</w:t>
      </w:r>
    </w:p>
    <w:p w14:paraId="7F722AC0" w14:textId="77777777" w:rsidR="008D3883" w:rsidRPr="00C61CA0" w:rsidRDefault="008D3883" w:rsidP="001A7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4"/>
          <w:sz w:val="24"/>
          <w:szCs w:val="24"/>
        </w:rPr>
      </w:pPr>
      <w:r w:rsidRPr="00C61CA0">
        <w:rPr>
          <w:rStyle w:val="4"/>
          <w:sz w:val="24"/>
          <w:szCs w:val="24"/>
        </w:rPr>
        <w:t xml:space="preserve">Приволжского городского поселения «Организация предоставления </w:t>
      </w:r>
    </w:p>
    <w:p w14:paraId="59DEF4C5" w14:textId="77777777" w:rsidR="008D3883" w:rsidRPr="00C61CA0" w:rsidRDefault="008D3883" w:rsidP="001A72E6">
      <w:pPr>
        <w:autoSpaceDE w:val="0"/>
        <w:autoSpaceDN w:val="0"/>
        <w:adjustRightInd w:val="0"/>
        <w:spacing w:line="240" w:lineRule="auto"/>
        <w:jc w:val="center"/>
        <w:outlineLvl w:val="0"/>
        <w:rPr>
          <w:rStyle w:val="4"/>
          <w:sz w:val="24"/>
          <w:szCs w:val="24"/>
        </w:rPr>
      </w:pPr>
      <w:r w:rsidRPr="00C61CA0">
        <w:rPr>
          <w:rStyle w:val="4"/>
          <w:sz w:val="24"/>
          <w:szCs w:val="24"/>
        </w:rPr>
        <w:t>государственных и муниципальных услуг на базе МФЦ на 2023-2025»</w:t>
      </w:r>
    </w:p>
    <w:p w14:paraId="00126591" w14:textId="77777777" w:rsidR="001A72E6" w:rsidRDefault="001A72E6" w:rsidP="001A72E6">
      <w:pPr>
        <w:spacing w:after="0"/>
        <w:ind w:firstLine="709"/>
        <w:jc w:val="center"/>
        <w:rPr>
          <w:rFonts w:ascii="Times New Roman" w:eastAsia="Times New Roman" w:hAnsi="Times New Roman"/>
          <w:lang w:eastAsia="en-US"/>
        </w:rPr>
      </w:pPr>
    </w:p>
    <w:p w14:paraId="7B75EB4F" w14:textId="0F13A7A0" w:rsidR="008D3883" w:rsidRPr="00247C8D" w:rsidRDefault="008D3883" w:rsidP="008D3883">
      <w:pPr>
        <w:ind w:firstLine="709"/>
        <w:jc w:val="center"/>
        <w:rPr>
          <w:rFonts w:ascii="Times New Roman" w:eastAsia="Times New Roman" w:hAnsi="Times New Roman"/>
          <w:u w:val="single"/>
          <w:lang w:eastAsia="en-US"/>
        </w:rPr>
      </w:pPr>
      <w:r w:rsidRPr="00247C8D">
        <w:rPr>
          <w:rFonts w:ascii="Times New Roman" w:eastAsia="Times New Roman" w:hAnsi="Times New Roman"/>
          <w:lang w:eastAsia="en-US"/>
        </w:rPr>
        <w:t xml:space="preserve">проект документа вносит МКУ «МФЦ. Управление делами»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1952"/>
        <w:gridCol w:w="3155"/>
      </w:tblGrid>
      <w:tr w:rsidR="008D3883" w:rsidRPr="00247C8D" w14:paraId="58361705" w14:textId="77777777" w:rsidTr="002F3BF9">
        <w:tc>
          <w:tcPr>
            <w:tcW w:w="1400" w:type="dxa"/>
          </w:tcPr>
          <w:p w14:paraId="7691EAB6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Дата внесения проекта</w:t>
            </w:r>
          </w:p>
        </w:tc>
        <w:tc>
          <w:tcPr>
            <w:tcW w:w="3274" w:type="dxa"/>
          </w:tcPr>
          <w:p w14:paraId="56E65129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 xml:space="preserve">Должность лица, внесшего проект </w:t>
            </w:r>
          </w:p>
        </w:tc>
        <w:tc>
          <w:tcPr>
            <w:tcW w:w="1952" w:type="dxa"/>
          </w:tcPr>
          <w:p w14:paraId="5CC47446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ФИО должностного лица, внесшего проект</w:t>
            </w:r>
          </w:p>
        </w:tc>
        <w:tc>
          <w:tcPr>
            <w:tcW w:w="3155" w:type="dxa"/>
          </w:tcPr>
          <w:p w14:paraId="77AD8E39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Подпись о согласовании проекта или Замечания к проекту</w:t>
            </w:r>
          </w:p>
        </w:tc>
      </w:tr>
      <w:tr w:rsidR="008D3883" w:rsidRPr="00247C8D" w14:paraId="570B3DB2" w14:textId="77777777" w:rsidTr="002F3BF9">
        <w:trPr>
          <w:trHeight w:val="529"/>
        </w:trPr>
        <w:tc>
          <w:tcPr>
            <w:tcW w:w="1400" w:type="dxa"/>
          </w:tcPr>
          <w:p w14:paraId="2E1DED77" w14:textId="77777777" w:rsidR="008D3883" w:rsidRPr="00247C8D" w:rsidRDefault="008D3883" w:rsidP="001A72E6">
            <w:pPr>
              <w:spacing w:line="240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4" w:type="dxa"/>
          </w:tcPr>
          <w:p w14:paraId="4D2BAF1E" w14:textId="77777777" w:rsidR="008D3883" w:rsidRPr="00247C8D" w:rsidRDefault="008D3883" w:rsidP="001A72E6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Исполнитель</w:t>
            </w:r>
          </w:p>
          <w:p w14:paraId="1FE9F747" w14:textId="77777777" w:rsidR="008D3883" w:rsidRPr="00247C8D" w:rsidRDefault="008D3883" w:rsidP="001A72E6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директор</w:t>
            </w:r>
          </w:p>
          <w:p w14:paraId="6DC02F6A" w14:textId="77777777" w:rsidR="008D3883" w:rsidRPr="00247C8D" w:rsidRDefault="008D3883" w:rsidP="001A72E6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952" w:type="dxa"/>
          </w:tcPr>
          <w:p w14:paraId="00E7E06F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Зобнина Татьяна Анатольевна</w:t>
            </w:r>
          </w:p>
        </w:tc>
        <w:tc>
          <w:tcPr>
            <w:tcW w:w="3155" w:type="dxa"/>
          </w:tcPr>
          <w:p w14:paraId="5A99BD97" w14:textId="77777777" w:rsidR="008D3883" w:rsidRPr="00247C8D" w:rsidRDefault="008D3883" w:rsidP="001A72E6">
            <w:pPr>
              <w:spacing w:line="240" w:lineRule="auto"/>
              <w:ind w:firstLine="13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D3883" w:rsidRPr="00247C8D" w14:paraId="7DE551E7" w14:textId="77777777" w:rsidTr="002F3BF9">
        <w:tc>
          <w:tcPr>
            <w:tcW w:w="9781" w:type="dxa"/>
            <w:gridSpan w:val="4"/>
            <w:tcBorders>
              <w:left w:val="nil"/>
              <w:right w:val="nil"/>
            </w:tcBorders>
          </w:tcPr>
          <w:p w14:paraId="654AB3EC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8D3883" w:rsidRPr="00247C8D" w14:paraId="6B563C73" w14:textId="77777777" w:rsidTr="002F3BF9">
        <w:tc>
          <w:tcPr>
            <w:tcW w:w="1400" w:type="dxa"/>
          </w:tcPr>
          <w:p w14:paraId="6183FDB5" w14:textId="77777777" w:rsidR="008D3883" w:rsidRPr="00247C8D" w:rsidRDefault="008D3883" w:rsidP="001A72E6">
            <w:pPr>
              <w:spacing w:line="240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4" w:type="dxa"/>
          </w:tcPr>
          <w:p w14:paraId="1FA8ED16" w14:textId="77777777" w:rsidR="008D3883" w:rsidRPr="00247C8D" w:rsidRDefault="008D3883" w:rsidP="001A72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Начальник юридического отдела</w:t>
            </w:r>
          </w:p>
          <w:p w14:paraId="2E9C20C9" w14:textId="77777777" w:rsidR="008D3883" w:rsidRPr="00247C8D" w:rsidRDefault="008D3883" w:rsidP="001A72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14:paraId="36A296E9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Скачкова Наталья Николаевна</w:t>
            </w:r>
          </w:p>
        </w:tc>
        <w:tc>
          <w:tcPr>
            <w:tcW w:w="3155" w:type="dxa"/>
          </w:tcPr>
          <w:p w14:paraId="168444F6" w14:textId="77777777" w:rsidR="008D3883" w:rsidRPr="00247C8D" w:rsidRDefault="008D3883" w:rsidP="001A72E6">
            <w:pPr>
              <w:spacing w:line="240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D3883" w:rsidRPr="00247C8D" w14:paraId="5794DEC7" w14:textId="77777777" w:rsidTr="002F3BF9">
        <w:tc>
          <w:tcPr>
            <w:tcW w:w="1400" w:type="dxa"/>
          </w:tcPr>
          <w:p w14:paraId="6659F2A0" w14:textId="77777777" w:rsidR="008D3883" w:rsidRPr="00247C8D" w:rsidRDefault="008D3883" w:rsidP="001A72E6">
            <w:pPr>
              <w:spacing w:line="240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4" w:type="dxa"/>
          </w:tcPr>
          <w:p w14:paraId="23BDBEDD" w14:textId="77777777" w:rsidR="008D3883" w:rsidRPr="00247C8D" w:rsidRDefault="008D3883" w:rsidP="001A72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Заместитель главы администрации-</w:t>
            </w:r>
          </w:p>
          <w:p w14:paraId="414FFCDA" w14:textId="77777777" w:rsidR="008D3883" w:rsidRPr="00247C8D" w:rsidRDefault="008D3883" w:rsidP="001A72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руководитель аппарата</w:t>
            </w:r>
          </w:p>
        </w:tc>
        <w:tc>
          <w:tcPr>
            <w:tcW w:w="1952" w:type="dxa"/>
          </w:tcPr>
          <w:p w14:paraId="34A4057F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Сизова Светлана Евгеньевна</w:t>
            </w:r>
          </w:p>
        </w:tc>
        <w:tc>
          <w:tcPr>
            <w:tcW w:w="3155" w:type="dxa"/>
          </w:tcPr>
          <w:p w14:paraId="1373ABDC" w14:textId="77777777" w:rsidR="008D3883" w:rsidRPr="00247C8D" w:rsidRDefault="008D3883" w:rsidP="001A72E6">
            <w:pPr>
              <w:spacing w:line="240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D3883" w:rsidRPr="00247C8D" w14:paraId="1AB953FD" w14:textId="77777777" w:rsidTr="002F3BF9">
        <w:tc>
          <w:tcPr>
            <w:tcW w:w="1400" w:type="dxa"/>
          </w:tcPr>
          <w:p w14:paraId="0533598E" w14:textId="77777777" w:rsidR="008D3883" w:rsidRPr="00247C8D" w:rsidRDefault="008D3883" w:rsidP="001A72E6">
            <w:pPr>
              <w:spacing w:line="240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4" w:type="dxa"/>
          </w:tcPr>
          <w:p w14:paraId="1DFF4739" w14:textId="77777777" w:rsidR="008D3883" w:rsidRPr="00247C8D" w:rsidRDefault="008D3883" w:rsidP="001A72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Заместитель главы администрации по экономическим вопросам</w:t>
            </w:r>
          </w:p>
        </w:tc>
        <w:tc>
          <w:tcPr>
            <w:tcW w:w="1952" w:type="dxa"/>
          </w:tcPr>
          <w:p w14:paraId="655C16BE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Носкова Елена Борисовна</w:t>
            </w:r>
          </w:p>
        </w:tc>
        <w:tc>
          <w:tcPr>
            <w:tcW w:w="3155" w:type="dxa"/>
          </w:tcPr>
          <w:p w14:paraId="18E16A57" w14:textId="77777777" w:rsidR="008D3883" w:rsidRPr="00247C8D" w:rsidRDefault="008D3883" w:rsidP="001A72E6">
            <w:pPr>
              <w:spacing w:line="240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D3883" w:rsidRPr="00247C8D" w14:paraId="41E7B258" w14:textId="77777777" w:rsidTr="002F3BF9">
        <w:tc>
          <w:tcPr>
            <w:tcW w:w="1400" w:type="dxa"/>
          </w:tcPr>
          <w:p w14:paraId="52D7D638" w14:textId="77777777" w:rsidR="008D3883" w:rsidRPr="00247C8D" w:rsidRDefault="008D3883" w:rsidP="001A72E6">
            <w:pPr>
              <w:spacing w:line="240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74" w:type="dxa"/>
          </w:tcPr>
          <w:p w14:paraId="3D41FCDC" w14:textId="77777777" w:rsidR="008D3883" w:rsidRPr="00247C8D" w:rsidRDefault="008D3883" w:rsidP="001A72E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Начальник финансового управления</w:t>
            </w:r>
          </w:p>
        </w:tc>
        <w:tc>
          <w:tcPr>
            <w:tcW w:w="1952" w:type="dxa"/>
          </w:tcPr>
          <w:p w14:paraId="278E4795" w14:textId="77777777" w:rsidR="008D3883" w:rsidRPr="00247C8D" w:rsidRDefault="008D3883" w:rsidP="001A72E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247C8D">
              <w:rPr>
                <w:rFonts w:ascii="Times New Roman" w:eastAsia="Times New Roman" w:hAnsi="Times New Roman"/>
                <w:lang w:eastAsia="en-US"/>
              </w:rPr>
              <w:t>Частухина</w:t>
            </w:r>
            <w:proofErr w:type="spellEnd"/>
            <w:r w:rsidRPr="00247C8D">
              <w:rPr>
                <w:rFonts w:ascii="Times New Roman" w:eastAsia="Times New Roman" w:hAnsi="Times New Roman"/>
                <w:lang w:eastAsia="en-US"/>
              </w:rPr>
              <w:t xml:space="preserve"> Елена Леонидовна</w:t>
            </w:r>
          </w:p>
        </w:tc>
        <w:tc>
          <w:tcPr>
            <w:tcW w:w="3155" w:type="dxa"/>
          </w:tcPr>
          <w:p w14:paraId="185CF9CB" w14:textId="77777777" w:rsidR="008D3883" w:rsidRPr="00247C8D" w:rsidRDefault="008D3883" w:rsidP="001A72E6">
            <w:pPr>
              <w:spacing w:line="240" w:lineRule="auto"/>
              <w:ind w:firstLine="709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14:paraId="70B1AC63" w14:textId="77777777" w:rsidR="008D3883" w:rsidRPr="00247C8D" w:rsidRDefault="008D3883" w:rsidP="008D3883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247C8D">
        <w:rPr>
          <w:rFonts w:ascii="Times New Roman" w:eastAsia="Times New Roman" w:hAnsi="Times New Roman"/>
          <w:sz w:val="28"/>
          <w:szCs w:val="28"/>
          <w:lang w:eastAsia="en-US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575"/>
        <w:gridCol w:w="3144"/>
      </w:tblGrid>
      <w:tr w:rsidR="008D3883" w:rsidRPr="00247C8D" w14:paraId="69A44A25" w14:textId="77777777" w:rsidTr="002F3BF9">
        <w:tc>
          <w:tcPr>
            <w:tcW w:w="3039" w:type="dxa"/>
          </w:tcPr>
          <w:p w14:paraId="6B2F4AAC" w14:textId="77777777" w:rsidR="008D3883" w:rsidRPr="00247C8D" w:rsidRDefault="008D3883" w:rsidP="001A72E6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Количество экземпляров</w:t>
            </w:r>
          </w:p>
        </w:tc>
        <w:tc>
          <w:tcPr>
            <w:tcW w:w="3587" w:type="dxa"/>
          </w:tcPr>
          <w:p w14:paraId="10509A4E" w14:textId="77777777" w:rsidR="008D3883" w:rsidRPr="00247C8D" w:rsidRDefault="008D3883" w:rsidP="001A7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Наименование структурного подразделения Администрации</w:t>
            </w:r>
          </w:p>
          <w:p w14:paraId="7F3C5283" w14:textId="77777777" w:rsidR="008D3883" w:rsidRPr="00247C8D" w:rsidRDefault="008D3883" w:rsidP="001A7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gramStart"/>
            <w:r w:rsidRPr="00247C8D">
              <w:rPr>
                <w:rFonts w:ascii="Times New Roman" w:eastAsia="Times New Roman" w:hAnsi="Times New Roman"/>
                <w:lang w:eastAsia="en-US"/>
              </w:rPr>
              <w:t>или  учреждения</w:t>
            </w:r>
            <w:proofErr w:type="gramEnd"/>
          </w:p>
        </w:tc>
        <w:tc>
          <w:tcPr>
            <w:tcW w:w="3155" w:type="dxa"/>
          </w:tcPr>
          <w:p w14:paraId="483663ED" w14:textId="77777777" w:rsidR="008D3883" w:rsidRPr="00247C8D" w:rsidRDefault="008D3883" w:rsidP="001A72E6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ФИО адресата</w:t>
            </w:r>
          </w:p>
        </w:tc>
      </w:tr>
      <w:tr w:rsidR="008D3883" w:rsidRPr="00247C8D" w14:paraId="59311180" w14:textId="77777777" w:rsidTr="002F3BF9">
        <w:tc>
          <w:tcPr>
            <w:tcW w:w="3039" w:type="dxa"/>
          </w:tcPr>
          <w:p w14:paraId="5EBD5F7B" w14:textId="77777777" w:rsidR="008D3883" w:rsidRPr="00247C8D" w:rsidRDefault="008D3883" w:rsidP="000E7B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7" w:type="dxa"/>
          </w:tcPr>
          <w:p w14:paraId="2204DD0F" w14:textId="77777777" w:rsidR="008D3883" w:rsidRPr="00247C8D" w:rsidRDefault="008D3883" w:rsidP="000E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Администрация Приволжского муниципального района</w:t>
            </w:r>
          </w:p>
        </w:tc>
        <w:tc>
          <w:tcPr>
            <w:tcW w:w="3155" w:type="dxa"/>
          </w:tcPr>
          <w:p w14:paraId="2FA14717" w14:textId="77777777" w:rsidR="008D3883" w:rsidRPr="00247C8D" w:rsidRDefault="008D3883" w:rsidP="000E7B6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D3883" w:rsidRPr="00247C8D" w14:paraId="74774967" w14:textId="77777777" w:rsidTr="002F3BF9">
        <w:tc>
          <w:tcPr>
            <w:tcW w:w="3039" w:type="dxa"/>
          </w:tcPr>
          <w:p w14:paraId="4A7934AA" w14:textId="77777777" w:rsidR="008D3883" w:rsidRPr="00247C8D" w:rsidRDefault="008D3883" w:rsidP="000E7B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7" w:type="dxa"/>
          </w:tcPr>
          <w:p w14:paraId="26E63D71" w14:textId="77777777" w:rsidR="008D3883" w:rsidRPr="00247C8D" w:rsidRDefault="008D3883" w:rsidP="000E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МКУ «МФЦ. Управление делами»</w:t>
            </w:r>
          </w:p>
        </w:tc>
        <w:tc>
          <w:tcPr>
            <w:tcW w:w="3155" w:type="dxa"/>
          </w:tcPr>
          <w:p w14:paraId="69CFF02A" w14:textId="77777777" w:rsidR="008D3883" w:rsidRPr="00247C8D" w:rsidRDefault="008D3883" w:rsidP="000E7B6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Зобнина Татьяна Анатольевна</w:t>
            </w:r>
          </w:p>
          <w:p w14:paraId="693D6C79" w14:textId="77777777" w:rsidR="008D3883" w:rsidRPr="00247C8D" w:rsidRDefault="008D3883" w:rsidP="000E7B6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8D3883" w:rsidRPr="00247C8D" w14:paraId="30880DDA" w14:textId="77777777" w:rsidTr="002F3BF9">
        <w:tc>
          <w:tcPr>
            <w:tcW w:w="3039" w:type="dxa"/>
          </w:tcPr>
          <w:p w14:paraId="1F47E064" w14:textId="77777777" w:rsidR="008D3883" w:rsidRPr="00247C8D" w:rsidRDefault="008D3883" w:rsidP="000E7B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7" w:type="dxa"/>
          </w:tcPr>
          <w:p w14:paraId="23782C6E" w14:textId="77777777" w:rsidR="008D3883" w:rsidRPr="00247C8D" w:rsidRDefault="008D3883" w:rsidP="000E7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Заместитель главы администрации по экономическим вопросам</w:t>
            </w:r>
          </w:p>
        </w:tc>
        <w:tc>
          <w:tcPr>
            <w:tcW w:w="3155" w:type="dxa"/>
          </w:tcPr>
          <w:p w14:paraId="544D321B" w14:textId="77777777" w:rsidR="008D3883" w:rsidRPr="00247C8D" w:rsidRDefault="008D3883" w:rsidP="000E7B69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Носкова Елена Борисовна</w:t>
            </w:r>
          </w:p>
        </w:tc>
      </w:tr>
      <w:tr w:rsidR="008D3883" w:rsidRPr="00247C8D" w14:paraId="36638E50" w14:textId="77777777" w:rsidTr="002F3BF9">
        <w:tc>
          <w:tcPr>
            <w:tcW w:w="3039" w:type="dxa"/>
          </w:tcPr>
          <w:p w14:paraId="6E882814" w14:textId="77777777" w:rsidR="008D3883" w:rsidRPr="00247C8D" w:rsidRDefault="008D3883" w:rsidP="002F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87" w:type="dxa"/>
          </w:tcPr>
          <w:p w14:paraId="787676D5" w14:textId="77777777" w:rsidR="008D3883" w:rsidRPr="00247C8D" w:rsidRDefault="008D3883" w:rsidP="002F3BF9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247C8D">
              <w:rPr>
                <w:rFonts w:ascii="Times New Roman" w:eastAsia="Times New Roman" w:hAnsi="Times New Roman"/>
                <w:lang w:eastAsia="en-US"/>
              </w:rPr>
              <w:t>Финансовое управление</w:t>
            </w:r>
          </w:p>
        </w:tc>
        <w:tc>
          <w:tcPr>
            <w:tcW w:w="3155" w:type="dxa"/>
          </w:tcPr>
          <w:p w14:paraId="73B9B50C" w14:textId="77777777" w:rsidR="008D3883" w:rsidRPr="00247C8D" w:rsidRDefault="008D3883" w:rsidP="002F3BF9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247C8D">
              <w:rPr>
                <w:rFonts w:ascii="Times New Roman" w:eastAsia="Times New Roman" w:hAnsi="Times New Roman"/>
                <w:lang w:eastAsia="en-US"/>
              </w:rPr>
              <w:t>Частухина</w:t>
            </w:r>
            <w:proofErr w:type="spellEnd"/>
            <w:r w:rsidRPr="00247C8D">
              <w:rPr>
                <w:rFonts w:ascii="Times New Roman" w:eastAsia="Times New Roman" w:hAnsi="Times New Roman"/>
                <w:lang w:eastAsia="en-US"/>
              </w:rPr>
              <w:t xml:space="preserve"> Елена Леонидовна</w:t>
            </w:r>
          </w:p>
        </w:tc>
      </w:tr>
    </w:tbl>
    <w:p w14:paraId="24575DC5" w14:textId="77777777" w:rsidR="008D3883" w:rsidRPr="00247C8D" w:rsidRDefault="008D3883" w:rsidP="008D3883">
      <w:pPr>
        <w:jc w:val="both"/>
        <w:rPr>
          <w:rFonts w:ascii="Times New Roman" w:hAnsi="Times New Roman"/>
          <w:sz w:val="28"/>
          <w:szCs w:val="28"/>
        </w:rPr>
      </w:pPr>
    </w:p>
    <w:p w14:paraId="46B505B7" w14:textId="77777777" w:rsidR="008D3883" w:rsidRDefault="008D3883" w:rsidP="008D38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lang w:eastAsia="en-US"/>
        </w:rPr>
      </w:pPr>
    </w:p>
    <w:p w14:paraId="29A90B55" w14:textId="77777777" w:rsidR="008D3883" w:rsidRDefault="008D3883" w:rsidP="008D38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lang w:eastAsia="en-US"/>
        </w:rPr>
      </w:pPr>
    </w:p>
    <w:p w14:paraId="55248B27" w14:textId="77777777" w:rsidR="008D3883" w:rsidRDefault="008D3883" w:rsidP="008D38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lang w:eastAsia="en-US"/>
        </w:rPr>
      </w:pPr>
    </w:p>
    <w:p w14:paraId="75FB37BF" w14:textId="77777777" w:rsidR="008D3883" w:rsidRDefault="008D3883" w:rsidP="008D38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lang w:eastAsia="en-US"/>
        </w:rPr>
      </w:pPr>
    </w:p>
    <w:p w14:paraId="41969FC2" w14:textId="77777777" w:rsidR="008D3883" w:rsidRDefault="008D3883" w:rsidP="008D38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lang w:eastAsia="en-US"/>
        </w:rPr>
      </w:pPr>
    </w:p>
    <w:p w14:paraId="4A7BBB9A" w14:textId="77777777" w:rsidR="008D3883" w:rsidRDefault="008D3883" w:rsidP="008D38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lang w:eastAsia="en-US"/>
        </w:rPr>
      </w:pPr>
    </w:p>
    <w:p w14:paraId="07D8F2E4" w14:textId="77777777" w:rsidR="008D3883" w:rsidRDefault="008D3883" w:rsidP="008D38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lang w:eastAsia="en-US"/>
        </w:rPr>
      </w:pPr>
    </w:p>
    <w:p w14:paraId="3922B0C3" w14:textId="77777777" w:rsidR="00C379D8" w:rsidRPr="00C379D8" w:rsidRDefault="008D3883" w:rsidP="00C379D8">
      <w:pPr>
        <w:pStyle w:val="21"/>
        <w:shd w:val="clear" w:color="auto" w:fill="auto"/>
        <w:spacing w:after="0"/>
        <w:ind w:left="6920"/>
        <w:rPr>
          <w:rStyle w:val="2"/>
          <w:color w:val="000000"/>
          <w:sz w:val="24"/>
          <w:szCs w:val="24"/>
        </w:rPr>
      </w:pPr>
      <w:r w:rsidRPr="00C379D8">
        <w:rPr>
          <w:rStyle w:val="2"/>
          <w:color w:val="000000"/>
          <w:sz w:val="24"/>
          <w:szCs w:val="24"/>
        </w:rPr>
        <w:t xml:space="preserve">Приложение </w:t>
      </w:r>
    </w:p>
    <w:p w14:paraId="54C9E3B2" w14:textId="77777777" w:rsidR="00C379D8" w:rsidRDefault="008D3883" w:rsidP="00C379D8">
      <w:pPr>
        <w:pStyle w:val="21"/>
        <w:shd w:val="clear" w:color="auto" w:fill="auto"/>
        <w:spacing w:after="0"/>
        <w:ind w:left="6920"/>
        <w:rPr>
          <w:rStyle w:val="2"/>
          <w:color w:val="000000"/>
          <w:sz w:val="24"/>
          <w:szCs w:val="24"/>
        </w:rPr>
      </w:pPr>
      <w:r w:rsidRPr="00C379D8">
        <w:rPr>
          <w:rStyle w:val="2"/>
          <w:color w:val="000000"/>
          <w:sz w:val="24"/>
          <w:szCs w:val="24"/>
        </w:rPr>
        <w:t>к постановлению</w:t>
      </w:r>
    </w:p>
    <w:p w14:paraId="1F71FBAC" w14:textId="77777777" w:rsidR="00C379D8" w:rsidRDefault="008D3883" w:rsidP="00C379D8">
      <w:pPr>
        <w:pStyle w:val="21"/>
        <w:shd w:val="clear" w:color="auto" w:fill="auto"/>
        <w:spacing w:after="0"/>
        <w:rPr>
          <w:rStyle w:val="2"/>
          <w:color w:val="000000"/>
          <w:sz w:val="24"/>
          <w:szCs w:val="24"/>
        </w:rPr>
      </w:pPr>
      <w:r w:rsidRPr="00C379D8">
        <w:rPr>
          <w:rStyle w:val="2"/>
          <w:color w:val="000000"/>
          <w:sz w:val="24"/>
          <w:szCs w:val="24"/>
        </w:rPr>
        <w:t xml:space="preserve">администрации </w:t>
      </w:r>
      <w:r w:rsidR="00C379D8">
        <w:rPr>
          <w:rStyle w:val="2"/>
          <w:color w:val="000000"/>
          <w:sz w:val="24"/>
          <w:szCs w:val="24"/>
        </w:rPr>
        <w:t>П</w:t>
      </w:r>
      <w:r w:rsidRPr="00C379D8">
        <w:rPr>
          <w:rStyle w:val="2"/>
          <w:color w:val="000000"/>
          <w:sz w:val="24"/>
          <w:szCs w:val="24"/>
        </w:rPr>
        <w:t xml:space="preserve">риволжского </w:t>
      </w:r>
    </w:p>
    <w:p w14:paraId="52BDB7BB" w14:textId="77777777" w:rsidR="00C379D8" w:rsidRDefault="008D3883" w:rsidP="00C379D8">
      <w:pPr>
        <w:pStyle w:val="21"/>
        <w:shd w:val="clear" w:color="auto" w:fill="auto"/>
        <w:spacing w:after="0"/>
        <w:rPr>
          <w:rStyle w:val="2"/>
          <w:color w:val="000000"/>
          <w:sz w:val="24"/>
          <w:szCs w:val="24"/>
        </w:rPr>
      </w:pPr>
      <w:r w:rsidRPr="00C379D8">
        <w:rPr>
          <w:rStyle w:val="2"/>
          <w:color w:val="000000"/>
          <w:sz w:val="24"/>
          <w:szCs w:val="24"/>
        </w:rPr>
        <w:t xml:space="preserve">муниципального района </w:t>
      </w:r>
    </w:p>
    <w:p w14:paraId="125C3767" w14:textId="0EA7B454" w:rsidR="008D3883" w:rsidRPr="00C379D8" w:rsidRDefault="008D3883" w:rsidP="00C379D8">
      <w:pPr>
        <w:pStyle w:val="21"/>
        <w:shd w:val="clear" w:color="auto" w:fill="auto"/>
        <w:rPr>
          <w:color w:val="000000"/>
          <w:sz w:val="24"/>
          <w:szCs w:val="24"/>
        </w:rPr>
      </w:pPr>
      <w:r w:rsidRPr="00C379D8">
        <w:rPr>
          <w:rStyle w:val="2"/>
          <w:color w:val="000000"/>
          <w:sz w:val="24"/>
          <w:szCs w:val="24"/>
        </w:rPr>
        <w:t xml:space="preserve"> от_______ № ___ -п</w:t>
      </w:r>
    </w:p>
    <w:p w14:paraId="76C6309F" w14:textId="77777777" w:rsidR="008D3883" w:rsidRPr="00C379D8" w:rsidRDefault="008D3883" w:rsidP="008D3883">
      <w:pPr>
        <w:pStyle w:val="10"/>
        <w:keepNext/>
        <w:keepLines/>
        <w:shd w:val="clear" w:color="auto" w:fill="auto"/>
        <w:tabs>
          <w:tab w:val="left" w:pos="7513"/>
        </w:tabs>
        <w:spacing w:before="0"/>
        <w:ind w:left="2694" w:right="2415" w:firstLine="366"/>
        <w:rPr>
          <w:rStyle w:val="1"/>
          <w:b/>
          <w:bCs/>
          <w:color w:val="000000"/>
          <w:sz w:val="24"/>
          <w:szCs w:val="24"/>
        </w:rPr>
      </w:pPr>
      <w:bookmarkStart w:id="0" w:name="bookmark0"/>
      <w:r w:rsidRPr="00C379D8">
        <w:rPr>
          <w:rStyle w:val="1"/>
          <w:b/>
          <w:bCs/>
          <w:color w:val="000000"/>
          <w:sz w:val="24"/>
          <w:szCs w:val="24"/>
        </w:rPr>
        <w:t>МУНИЦИПАЛЬНАЯ ПРОГРАММА</w:t>
      </w:r>
    </w:p>
    <w:p w14:paraId="2C444B89" w14:textId="12FE3F21" w:rsidR="008D3883" w:rsidRPr="00C379D8" w:rsidRDefault="007D7354" w:rsidP="007D7354">
      <w:pPr>
        <w:pStyle w:val="10"/>
        <w:keepNext/>
        <w:keepLines/>
        <w:shd w:val="clear" w:color="auto" w:fill="auto"/>
        <w:spacing w:before="0"/>
        <w:ind w:left="-142" w:firstLine="142"/>
        <w:jc w:val="center"/>
        <w:rPr>
          <w:sz w:val="24"/>
          <w:szCs w:val="24"/>
        </w:rPr>
      </w:pPr>
      <w:r>
        <w:rPr>
          <w:rStyle w:val="1"/>
          <w:b/>
          <w:bCs/>
          <w:color w:val="000000"/>
          <w:sz w:val="24"/>
          <w:szCs w:val="24"/>
        </w:rPr>
        <w:t xml:space="preserve">       </w:t>
      </w:r>
      <w:r w:rsidR="008D3883" w:rsidRPr="00C379D8">
        <w:rPr>
          <w:rStyle w:val="1"/>
          <w:b/>
          <w:bCs/>
          <w:color w:val="000000"/>
          <w:sz w:val="24"/>
          <w:szCs w:val="24"/>
        </w:rPr>
        <w:t>Приволжского городского поселения</w:t>
      </w:r>
      <w:bookmarkEnd w:id="0"/>
    </w:p>
    <w:p w14:paraId="53127F57" w14:textId="77777777" w:rsidR="008D3883" w:rsidRPr="007D7354" w:rsidRDefault="008D3883" w:rsidP="007D7354">
      <w:pPr>
        <w:pStyle w:val="21"/>
        <w:shd w:val="clear" w:color="auto" w:fill="auto"/>
        <w:spacing w:after="0" w:line="240" w:lineRule="auto"/>
        <w:ind w:right="80"/>
        <w:jc w:val="center"/>
        <w:rPr>
          <w:b/>
          <w:bCs/>
          <w:sz w:val="24"/>
          <w:szCs w:val="24"/>
        </w:rPr>
      </w:pPr>
      <w:r w:rsidRPr="007D7354">
        <w:rPr>
          <w:rStyle w:val="2"/>
          <w:b/>
          <w:bCs/>
          <w:color w:val="000000"/>
          <w:sz w:val="24"/>
          <w:szCs w:val="24"/>
        </w:rPr>
        <w:t>«Организация предоставления государственных и муниципальных услуг</w:t>
      </w:r>
    </w:p>
    <w:p w14:paraId="07AC0BC5" w14:textId="77777777" w:rsidR="008D3883" w:rsidRPr="007D7354" w:rsidRDefault="008D3883" w:rsidP="007D7354">
      <w:pPr>
        <w:pStyle w:val="21"/>
        <w:shd w:val="clear" w:color="auto" w:fill="auto"/>
        <w:spacing w:after="267" w:line="240" w:lineRule="auto"/>
        <w:ind w:right="80"/>
        <w:jc w:val="center"/>
        <w:rPr>
          <w:b/>
          <w:bCs/>
          <w:sz w:val="24"/>
          <w:szCs w:val="24"/>
        </w:rPr>
      </w:pPr>
      <w:r w:rsidRPr="007D7354">
        <w:rPr>
          <w:rStyle w:val="2"/>
          <w:b/>
          <w:bCs/>
          <w:color w:val="000000"/>
          <w:sz w:val="24"/>
          <w:szCs w:val="24"/>
        </w:rPr>
        <w:t>на базе МФЦ на 2023-2025»</w:t>
      </w:r>
    </w:p>
    <w:p w14:paraId="6E4C2BE7" w14:textId="77777777" w:rsidR="008D3883" w:rsidRPr="00C379D8" w:rsidRDefault="008D3883" w:rsidP="00BA1E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4846"/>
        </w:tabs>
        <w:spacing w:before="0" w:line="240" w:lineRule="exact"/>
        <w:ind w:left="0" w:firstLine="0"/>
        <w:jc w:val="center"/>
        <w:rPr>
          <w:sz w:val="24"/>
          <w:szCs w:val="24"/>
        </w:rPr>
      </w:pPr>
      <w:bookmarkStart w:id="1" w:name="bookmark1"/>
      <w:r w:rsidRPr="00C379D8">
        <w:rPr>
          <w:rStyle w:val="1"/>
          <w:b/>
          <w:bCs/>
          <w:color w:val="000000"/>
          <w:sz w:val="24"/>
          <w:szCs w:val="24"/>
        </w:rPr>
        <w:t>ПАСПОРТ</w:t>
      </w:r>
      <w:bookmarkEnd w:id="1"/>
    </w:p>
    <w:p w14:paraId="7B3D249E" w14:textId="57698C5B" w:rsidR="008D3883" w:rsidRPr="00BA1ED3" w:rsidRDefault="008D3883" w:rsidP="008D3883">
      <w:pPr>
        <w:pStyle w:val="210"/>
        <w:framePr w:w="10051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BA1ED3">
        <w:rPr>
          <w:rStyle w:val="22"/>
          <w:b/>
          <w:bCs/>
          <w:color w:val="000000"/>
          <w:sz w:val="24"/>
          <w:szCs w:val="24"/>
          <w:u w:val="none"/>
        </w:rPr>
        <w:t xml:space="preserve">муниципальной </w:t>
      </w:r>
      <w:r w:rsidR="00BA1ED3">
        <w:rPr>
          <w:rStyle w:val="22"/>
          <w:b/>
          <w:bCs/>
          <w:color w:val="000000"/>
          <w:sz w:val="24"/>
          <w:szCs w:val="24"/>
          <w:u w:val="none"/>
        </w:rPr>
        <w:t>п</w:t>
      </w:r>
      <w:r w:rsidRPr="00BA1ED3">
        <w:rPr>
          <w:rStyle w:val="22"/>
          <w:b/>
          <w:bCs/>
          <w:color w:val="000000"/>
          <w:sz w:val="24"/>
          <w:szCs w:val="24"/>
          <w:u w:val="none"/>
        </w:rPr>
        <w:t>рограммы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7810"/>
      </w:tblGrid>
      <w:tr w:rsidR="008D3883" w:rsidRPr="003A0D3B" w14:paraId="4EF59264" w14:textId="77777777" w:rsidTr="002F3BF9">
        <w:trPr>
          <w:trHeight w:hRule="exact" w:val="112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2AA38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Наименование</w:t>
            </w:r>
          </w:p>
          <w:p w14:paraId="28392B0B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3512D9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Муниципальная Программа</w:t>
            </w:r>
          </w:p>
          <w:p w14:paraId="7320DE1A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«Организация предоставления государственных и муниципальных услуг на базе МФЦ на 2023-2025»</w:t>
            </w:r>
          </w:p>
        </w:tc>
      </w:tr>
      <w:tr w:rsidR="008D3883" w:rsidRPr="003A0D3B" w14:paraId="119322A3" w14:textId="77777777" w:rsidTr="00BA1ED3">
        <w:trPr>
          <w:trHeight w:hRule="exact" w:val="63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FDE56A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Перечень</w:t>
            </w:r>
          </w:p>
          <w:p w14:paraId="5056DA3D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подпрограмм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FF41FC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tabs>
                <w:tab w:val="left" w:pos="168"/>
              </w:tabs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1.Подпрограмма «Обеспечение деятельности МФЦ предоставления государственных и муниципальных услуг»</w:t>
            </w:r>
          </w:p>
        </w:tc>
      </w:tr>
      <w:tr w:rsidR="008D3883" w:rsidRPr="003A0D3B" w14:paraId="46BA1E8D" w14:textId="77777777" w:rsidTr="002F3BF9">
        <w:trPr>
          <w:trHeight w:hRule="exact" w:val="5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A482A2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Куратор</w:t>
            </w:r>
          </w:p>
          <w:p w14:paraId="46345C44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1C46741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Заместитель главы администрации Приволжского муниципального района - руководитель аппарата</w:t>
            </w:r>
          </w:p>
        </w:tc>
      </w:tr>
      <w:tr w:rsidR="008D3883" w:rsidRPr="003A0D3B" w14:paraId="1E016C50" w14:textId="77777777" w:rsidTr="002F3BF9">
        <w:trPr>
          <w:trHeight w:hRule="exact" w:val="84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32DD50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Наименование</w:t>
            </w:r>
          </w:p>
          <w:p w14:paraId="53613AF3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администратора</w:t>
            </w:r>
          </w:p>
          <w:p w14:paraId="541F63E7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4876C6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8D3883" w:rsidRPr="003A0D3B" w14:paraId="3C59C9CB" w14:textId="77777777" w:rsidTr="002F3BF9">
        <w:trPr>
          <w:trHeight w:hRule="exact" w:val="83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A4FF7F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Перечень</w:t>
            </w:r>
          </w:p>
          <w:p w14:paraId="4FEA7B16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исполнителей</w:t>
            </w:r>
          </w:p>
          <w:p w14:paraId="7180CD8F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5AED98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8D3883" w:rsidRPr="003A0D3B" w14:paraId="46F5677F" w14:textId="77777777" w:rsidTr="00BA1ED3">
        <w:trPr>
          <w:trHeight w:hRule="exact" w:val="386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9F4809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Цели и ожидаемые</w:t>
            </w:r>
          </w:p>
          <w:p w14:paraId="089B7291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результаты</w:t>
            </w:r>
          </w:p>
          <w:p w14:paraId="4E86CA5D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0E39A3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ind w:right="270"/>
              <w:jc w:val="both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Упрощение процедур получения физическими и юридическими лицами государственных и муниципальных услуг за счёт реализации принципа «одного окна»;</w:t>
            </w:r>
          </w:p>
          <w:p w14:paraId="50C5F29D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ind w:right="27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Сокращение сроков предоставления государственных и муниципальных услуг;</w:t>
            </w:r>
          </w:p>
          <w:p w14:paraId="54F9470D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ind w:right="27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Противодействие коррупции при предоставлении государственных и муниципальных услуг;</w:t>
            </w:r>
          </w:p>
          <w:p w14:paraId="7A27ABA4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ind w:right="27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EF09E53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ind w:right="270"/>
              <w:jc w:val="both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Обеспечение органов государственной власти, органов местного самоуправления актуальной и достоверной информацией о населении, состоящем на регистрационном учёте на территории Приволжского муниципального района;</w:t>
            </w:r>
          </w:p>
          <w:p w14:paraId="4FF6B7C9" w14:textId="77777777" w:rsidR="008D3883" w:rsidRPr="003A0D3B" w:rsidRDefault="008D3883" w:rsidP="00BA1ED3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ind w:right="27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Обеспечение межведомственного информационного взаимодействия при предоставлении государственных и муниципальных услуг.</w:t>
            </w:r>
          </w:p>
        </w:tc>
      </w:tr>
      <w:tr w:rsidR="008D3883" w:rsidRPr="003A0D3B" w14:paraId="39E60636" w14:textId="77777777" w:rsidTr="002F3BF9">
        <w:trPr>
          <w:trHeight w:hRule="exact" w:val="112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9045EF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Объём ресурсного</w:t>
            </w:r>
          </w:p>
          <w:p w14:paraId="6CD7B0A5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обеспечения</w:t>
            </w:r>
          </w:p>
          <w:p w14:paraId="29A0AD71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2A9980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rStyle w:val="23"/>
                <w:color w:val="000000"/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 xml:space="preserve">Бюджет Приволжского городского поселения: </w:t>
            </w:r>
          </w:p>
          <w:p w14:paraId="414F87FC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В 2023 году - 3 036 239,87 рублей;</w:t>
            </w:r>
          </w:p>
          <w:p w14:paraId="2320A923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В 2024 году - 3 036 239,87 рублей;</w:t>
            </w:r>
          </w:p>
          <w:p w14:paraId="37056E58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rStyle w:val="23"/>
                <w:color w:val="000000"/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В 2025 году - 3 036 239,87 рублей.</w:t>
            </w:r>
          </w:p>
          <w:p w14:paraId="6666FC82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rStyle w:val="23"/>
                <w:color w:val="000000"/>
                <w:sz w:val="24"/>
                <w:szCs w:val="24"/>
              </w:rPr>
            </w:pPr>
          </w:p>
          <w:p w14:paraId="17F1FF90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</w:tbl>
    <w:p w14:paraId="488929B9" w14:textId="77777777" w:rsidR="008D3883" w:rsidRDefault="008D3883" w:rsidP="008D3883">
      <w:pPr>
        <w:framePr w:w="10051" w:wrap="notBeside" w:vAnchor="text" w:hAnchor="text" w:xAlign="center" w:y="1"/>
        <w:rPr>
          <w:sz w:val="2"/>
          <w:szCs w:val="2"/>
        </w:rPr>
      </w:pPr>
    </w:p>
    <w:p w14:paraId="51126B75" w14:textId="77777777" w:rsidR="008D3883" w:rsidRDefault="008D3883" w:rsidP="008D3883">
      <w:pPr>
        <w:rPr>
          <w:sz w:val="2"/>
          <w:szCs w:val="2"/>
        </w:rPr>
      </w:pPr>
    </w:p>
    <w:p w14:paraId="4AB14BC2" w14:textId="77777777" w:rsidR="008D3883" w:rsidRPr="00BA1ED3" w:rsidRDefault="008D3883" w:rsidP="00BA1E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15"/>
        </w:tabs>
        <w:spacing w:before="0" w:line="240" w:lineRule="auto"/>
        <w:ind w:left="860" w:firstLine="0"/>
        <w:jc w:val="center"/>
        <w:rPr>
          <w:sz w:val="24"/>
          <w:szCs w:val="24"/>
        </w:rPr>
      </w:pPr>
      <w:bookmarkStart w:id="2" w:name="bookmark2"/>
      <w:r w:rsidRPr="00BA1ED3">
        <w:rPr>
          <w:rStyle w:val="1"/>
          <w:b/>
          <w:bCs/>
          <w:color w:val="000000"/>
          <w:sz w:val="24"/>
          <w:szCs w:val="24"/>
        </w:rPr>
        <w:t>Анализ текущей ситуации в сфере реализации муниципальной Программы</w:t>
      </w:r>
      <w:bookmarkEnd w:id="2"/>
    </w:p>
    <w:p w14:paraId="312251C5" w14:textId="594E8630" w:rsidR="008D3883" w:rsidRPr="00BA1ED3" w:rsidRDefault="008D3883" w:rsidP="00BA1ED3">
      <w:pPr>
        <w:pStyle w:val="2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>Улучшение качества и доступности государственных и муниципальных услуг является одним из приоритетных направлений реформирования системы государственного управления,</w:t>
      </w:r>
      <w:r w:rsidR="00BA1ED3" w:rsidRPr="00BA1ED3">
        <w:rPr>
          <w:rStyle w:val="2"/>
          <w:color w:val="000000"/>
          <w:sz w:val="24"/>
          <w:szCs w:val="24"/>
        </w:rPr>
        <w:t xml:space="preserve"> </w:t>
      </w:r>
      <w:r w:rsidRPr="00BA1ED3">
        <w:rPr>
          <w:rStyle w:val="2"/>
          <w:color w:val="000000"/>
          <w:sz w:val="24"/>
          <w:szCs w:val="24"/>
        </w:rPr>
        <w:t>определённых Федеральным законом РФ от 27 июля 2010г. № 210-ФЗ «Об организации предоставления государственных и муниципальных услуг».</w:t>
      </w:r>
    </w:p>
    <w:p w14:paraId="0CA7CE82" w14:textId="77777777" w:rsidR="008D3883" w:rsidRPr="00BA1ED3" w:rsidRDefault="008D3883" w:rsidP="00BA1ED3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>Важной частью административной реформы в России является дальнейшее развитие многофункциональных центров предоставления государственных и муниципальных услуг.</w:t>
      </w:r>
    </w:p>
    <w:p w14:paraId="1CA9FFD6" w14:textId="77777777" w:rsidR="008D3883" w:rsidRPr="00BA1ED3" w:rsidRDefault="008D3883" w:rsidP="00BA1ED3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 xml:space="preserve">Многофункциональные центры по предоставлению государственных и муниципальных услуг </w:t>
      </w:r>
      <w:proofErr w:type="gramStart"/>
      <w:r w:rsidRPr="00BA1ED3">
        <w:rPr>
          <w:rStyle w:val="2"/>
          <w:color w:val="000000"/>
          <w:sz w:val="24"/>
          <w:szCs w:val="24"/>
        </w:rPr>
        <w:t>- это</w:t>
      </w:r>
      <w:proofErr w:type="gramEnd"/>
      <w:r w:rsidRPr="00BA1ED3">
        <w:rPr>
          <w:rStyle w:val="2"/>
          <w:color w:val="000000"/>
          <w:sz w:val="24"/>
          <w:szCs w:val="24"/>
        </w:rPr>
        <w:t xml:space="preserve"> линия прямого соприкосновения государства и граждан. От качества их работы зависит эффективность услуг, предоставляемых МФЦ, и, следовательно, суждения людей о государстве, о власти. При организации МФЦ В Приволжском муниципальном районе основными задачами было приблизить государственные и муниципальные услуги к населению, собрать максимальное количество услуг на одной площадке, обеспечить комфортные условия их предоставления. С 27 июля 2015 года деятельность МФЦ осуществляется в соответствии с требованиями Правил организации деятельности МФЦ, утверждёнными Постановлением Правительства РФ от 22.12.2012 №1376.</w:t>
      </w:r>
    </w:p>
    <w:p w14:paraId="40C86778" w14:textId="77777777" w:rsidR="008D3883" w:rsidRPr="00BA1ED3" w:rsidRDefault="008D3883" w:rsidP="00BA1ED3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 xml:space="preserve">Структура МФЦ включает в себя центральный офис, расположенный по адресу: г. Приволжск, ул. Революционная, д.54, в котором организовано 5 окон для обслуживания заявителей и 4 ТОСП (территориально-обособленные структурные подразделения) на территории сельских поселений Приволжского муниципального района. Инфраструктура МФЦ направлена на предоставление услуг заявителям с ограниченными возможностями здоровья. Здание находится на 1 этаже, обеспечена возможность свободного и беспрепятственного передвижения. Помещение МФЦ, согласно требованиям к его организации, разбито на сектора: сектор информирования и ожидания, сектор оказания услуг. Они оборудованы информационными стендами, комфортабельными стойками, столами, стульями, есть детский уголок. МФЦ оснащён системой кондиционирования воздуха. Для поддержания в помещении МФЦ оптимального микроклимата приобретен осушитель воздуха. Для обеззараживания воздуха в условиях распространения новой </w:t>
      </w:r>
      <w:proofErr w:type="spellStart"/>
      <w:r w:rsidRPr="00BA1ED3">
        <w:rPr>
          <w:rStyle w:val="2"/>
          <w:color w:val="000000"/>
          <w:sz w:val="24"/>
          <w:szCs w:val="24"/>
        </w:rPr>
        <w:t>коронавирусной</w:t>
      </w:r>
      <w:proofErr w:type="spellEnd"/>
      <w:r w:rsidRPr="00BA1ED3">
        <w:rPr>
          <w:rStyle w:val="2"/>
          <w:color w:val="000000"/>
          <w:sz w:val="24"/>
          <w:szCs w:val="24"/>
        </w:rPr>
        <w:t xml:space="preserve"> инфекции приобретен </w:t>
      </w:r>
      <w:proofErr w:type="spellStart"/>
      <w:r w:rsidRPr="00BA1ED3">
        <w:rPr>
          <w:rStyle w:val="2"/>
          <w:color w:val="000000"/>
          <w:sz w:val="24"/>
          <w:szCs w:val="24"/>
        </w:rPr>
        <w:t>рециркулятор</w:t>
      </w:r>
      <w:proofErr w:type="spellEnd"/>
      <w:r w:rsidRPr="00BA1ED3">
        <w:rPr>
          <w:rStyle w:val="2"/>
          <w:color w:val="000000"/>
          <w:sz w:val="24"/>
          <w:szCs w:val="24"/>
        </w:rPr>
        <w:t>. Установлен платежный терминал для оплаты госпошлины, как наличными, так и по карте. Предусмотрен туалет для посетителей из маломобильных групп населения, оборудованы рабочие места специалистов-консультантов.</w:t>
      </w:r>
    </w:p>
    <w:p w14:paraId="63363F4F" w14:textId="77777777" w:rsidR="008D3883" w:rsidRPr="00BA1ED3" w:rsidRDefault="008D3883" w:rsidP="00BA1ED3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>МФЦ обслуживает район численностью - 22714 человек. Ключевой функцией МФЦ является организация приёма получателя услуг, первичная обработка документов, оказание заявителю государственных (муниципальных) услуг, консультирование граждан и юридических лиц по вопросам предоставления услуг. Взаимодействие министерств и ведомств различных уровней власти и МФЦ при предоставлении государственных (муниципальных) услуг осуществляется на основе соглашений. Заключены соглашения о взаимодействии между уполномоченными органами МФЦ и федеральными органами исполнительной власти, органами местного самоуправления, сельскими поселениями.</w:t>
      </w:r>
    </w:p>
    <w:p w14:paraId="332795F0" w14:textId="1912ACAF" w:rsidR="008D3883" w:rsidRPr="00BA1ED3" w:rsidRDefault="008D3883" w:rsidP="00BA1ED3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>Программа позволит повысить доступность государственных услуг и оперативность их получения за счёт повышения качества предоставления услуг на базе МФЦ и дальнейшего развития. Предоставление услуг на базе МФЦ способствует повышению информированности заявителей о прохождении документов в органах власти. Создание информационно</w:t>
      </w:r>
      <w:r w:rsidRPr="00BA1ED3">
        <w:rPr>
          <w:rStyle w:val="2"/>
          <w:color w:val="000000"/>
          <w:sz w:val="24"/>
          <w:szCs w:val="24"/>
        </w:rPr>
        <w:softHyphen/>
      </w:r>
      <w:r w:rsidR="00BA1ED3">
        <w:rPr>
          <w:rStyle w:val="2"/>
          <w:color w:val="000000"/>
          <w:sz w:val="24"/>
          <w:szCs w:val="24"/>
        </w:rPr>
        <w:t xml:space="preserve"> </w:t>
      </w:r>
      <w:r w:rsidRPr="00BA1ED3">
        <w:rPr>
          <w:rStyle w:val="2"/>
          <w:color w:val="000000"/>
          <w:sz w:val="24"/>
          <w:szCs w:val="24"/>
        </w:rPr>
        <w:t>коммуникативных сетей с межведомственным электронным обменом информацией в МФЦ позволит органам власти и организациям, участвующим в предоставлении услуг обмениваться информацией по вопросам предоставления услуг, а также в оперативном порядке предоставлять информацию о наличии запрашиваемых в установленном порядке сведений. Проводится ряд мероприятий к оказанию услуг в электронном виде, к работе в СМЭВ в том числе по линии Росреестра и Кадастровой палате. Для этого приобретены лицензии на установку АИС МФЦ и СМЭВ на все окна. Для оценки качества услуг для заявителей установлены планшеты на каждом окне, что даёт возможность каждому оценить качество предоставления услуг конкретным специалистом.</w:t>
      </w:r>
    </w:p>
    <w:p w14:paraId="10AFE2AB" w14:textId="77777777" w:rsidR="008D3883" w:rsidRPr="00BA1ED3" w:rsidRDefault="008D3883" w:rsidP="00BA1ED3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1ED3">
        <w:rPr>
          <w:rStyle w:val="2"/>
          <w:sz w:val="24"/>
          <w:szCs w:val="24"/>
        </w:rPr>
        <w:t>На базе МФЦ для заявителей оказываются 68 федеральных, 30 региональных, 33 муниципальных услуг, 10 платных и 18 иных услуг. Особенно востребованы государственные услуги: УФМС МВД России, Федеральной службы государственной регистрации, кадастра и картографии, ФНС России, Фонда социального страхования, Департамента социальной защиты населения Ивановской области, Департамента природных ресурсов и экологии Ивановской области</w:t>
      </w:r>
      <w:r w:rsidRPr="00BA1ED3">
        <w:rPr>
          <w:rFonts w:ascii="Times New Roman" w:hAnsi="Times New Roman"/>
          <w:sz w:val="24"/>
          <w:szCs w:val="24"/>
          <w:lang w:eastAsia="en-US"/>
        </w:rPr>
        <w:t xml:space="preserve">. Поступает большое количество запросов от сторонних организаций. </w:t>
      </w:r>
    </w:p>
    <w:p w14:paraId="469782BA" w14:textId="77777777" w:rsidR="008D3883" w:rsidRDefault="008D3883" w:rsidP="008D3883">
      <w:pPr>
        <w:pStyle w:val="21"/>
        <w:shd w:val="clear" w:color="auto" w:fill="auto"/>
        <w:spacing w:after="0"/>
        <w:ind w:firstLine="760"/>
        <w:jc w:val="both"/>
      </w:pPr>
    </w:p>
    <w:p w14:paraId="3D7EF3C9" w14:textId="77777777" w:rsidR="008D3883" w:rsidRPr="003A0D3B" w:rsidRDefault="008D3883" w:rsidP="008D3883">
      <w:pPr>
        <w:pStyle w:val="11"/>
        <w:framePr w:w="9792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3A0D3B">
        <w:rPr>
          <w:rStyle w:val="a9"/>
          <w:color w:val="000000"/>
          <w:sz w:val="24"/>
          <w:szCs w:val="24"/>
          <w:u w:val="none"/>
        </w:rPr>
        <w:t>Сравнительная таблица количества предоставленных услуг МФЦ в среднем за месяц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712"/>
      </w:tblGrid>
      <w:tr w:rsidR="008D3883" w:rsidRPr="003A0D3B" w14:paraId="53DA95AA" w14:textId="77777777" w:rsidTr="002F3BF9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5B342B" w14:textId="77777777" w:rsidR="008D3883" w:rsidRPr="003A0D3B" w:rsidRDefault="008D3883" w:rsidP="002F3BF9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7ED40C5" w14:textId="77777777" w:rsidR="008D3883" w:rsidRPr="003A0D3B" w:rsidRDefault="008D3883" w:rsidP="002F3BF9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Количество оказанных услуг в месяц</w:t>
            </w:r>
          </w:p>
        </w:tc>
      </w:tr>
      <w:tr w:rsidR="008D3883" w:rsidRPr="003A0D3B" w14:paraId="5BF2DE45" w14:textId="77777777" w:rsidTr="002F3BF9">
        <w:trPr>
          <w:trHeight w:hRule="exact" w:val="28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AC7B45" w14:textId="77777777" w:rsidR="008D3883" w:rsidRPr="003A0D3B" w:rsidRDefault="008D3883" w:rsidP="002F3BF9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01B7BF" w14:textId="77777777" w:rsidR="008D3883" w:rsidRPr="003A0D3B" w:rsidRDefault="008D3883" w:rsidP="002F3BF9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3337</w:t>
            </w:r>
          </w:p>
        </w:tc>
      </w:tr>
      <w:tr w:rsidR="008D3883" w:rsidRPr="003A0D3B" w14:paraId="2E2F8553" w14:textId="77777777" w:rsidTr="002F3BF9">
        <w:trPr>
          <w:trHeight w:hRule="exact"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45ECA3" w14:textId="77777777" w:rsidR="008D3883" w:rsidRPr="003A0D3B" w:rsidRDefault="008D3883" w:rsidP="002F3BF9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93EE74" w14:textId="77777777" w:rsidR="008D3883" w:rsidRPr="003A0D3B" w:rsidRDefault="008D3883" w:rsidP="002F3BF9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2400</w:t>
            </w:r>
          </w:p>
        </w:tc>
      </w:tr>
      <w:tr w:rsidR="008D3883" w:rsidRPr="003A0D3B" w14:paraId="485E14BA" w14:textId="77777777" w:rsidTr="002F3BF9">
        <w:trPr>
          <w:trHeight w:hRule="exact" w:val="29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01A88EE" w14:textId="77777777" w:rsidR="008D3883" w:rsidRPr="003A0D3B" w:rsidRDefault="008D3883" w:rsidP="002F3BF9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4131D" w14:textId="77777777" w:rsidR="008D3883" w:rsidRPr="003A0D3B" w:rsidRDefault="008D3883" w:rsidP="002F3BF9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sz w:val="24"/>
                <w:szCs w:val="24"/>
              </w:rPr>
              <w:t>1914</w:t>
            </w:r>
          </w:p>
        </w:tc>
      </w:tr>
    </w:tbl>
    <w:p w14:paraId="5C4E1190" w14:textId="77777777" w:rsidR="008D3883" w:rsidRDefault="008D3883" w:rsidP="008D3883">
      <w:pPr>
        <w:framePr w:w="9792" w:wrap="notBeside" w:vAnchor="text" w:hAnchor="text" w:xAlign="center" w:y="1"/>
        <w:rPr>
          <w:sz w:val="2"/>
          <w:szCs w:val="2"/>
        </w:rPr>
      </w:pPr>
    </w:p>
    <w:p w14:paraId="3A04B407" w14:textId="77777777" w:rsidR="008D3883" w:rsidRDefault="008D3883" w:rsidP="008D3883">
      <w:pPr>
        <w:rPr>
          <w:sz w:val="2"/>
          <w:szCs w:val="2"/>
        </w:rPr>
      </w:pPr>
    </w:p>
    <w:p w14:paraId="52687D32" w14:textId="77777777" w:rsidR="008D3883" w:rsidRPr="00BA1ED3" w:rsidRDefault="008D3883" w:rsidP="008D3883">
      <w:pPr>
        <w:pStyle w:val="21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 xml:space="preserve">Уменьшение количества предоставленных услуг связано с действующими в период пандемии новой </w:t>
      </w:r>
      <w:proofErr w:type="spellStart"/>
      <w:r w:rsidRPr="00BA1ED3">
        <w:rPr>
          <w:rStyle w:val="2"/>
          <w:color w:val="000000"/>
          <w:sz w:val="24"/>
          <w:szCs w:val="24"/>
        </w:rPr>
        <w:t>коронавирусной</w:t>
      </w:r>
      <w:proofErr w:type="spellEnd"/>
      <w:r w:rsidRPr="00BA1ED3">
        <w:rPr>
          <w:rStyle w:val="2"/>
          <w:color w:val="000000"/>
          <w:sz w:val="24"/>
          <w:szCs w:val="24"/>
        </w:rPr>
        <w:t xml:space="preserve"> инфекции регламентами, предусматривающими прием посетителей по предварительной записи и ограничениями в количестве одновременно работающих с посетителями «окон» и с сокращением численности населения Приволжского муниципального района. </w:t>
      </w:r>
    </w:p>
    <w:p w14:paraId="0D97BEAF" w14:textId="77777777" w:rsidR="008D3883" w:rsidRPr="00BA1ED3" w:rsidRDefault="008D3883" w:rsidP="008D3883">
      <w:pPr>
        <w:pStyle w:val="21"/>
        <w:shd w:val="clear" w:color="auto" w:fill="auto"/>
        <w:spacing w:after="0"/>
        <w:jc w:val="both"/>
        <w:rPr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>За 2021 год предоставлено 22964 услуг, из них:</w:t>
      </w:r>
    </w:p>
    <w:p w14:paraId="117AF90C" w14:textId="77777777" w:rsidR="008D3883" w:rsidRPr="00BA1ED3" w:rsidRDefault="008D3883" w:rsidP="008D3883">
      <w:pPr>
        <w:pStyle w:val="21"/>
        <w:shd w:val="clear" w:color="auto" w:fill="auto"/>
        <w:tabs>
          <w:tab w:val="left" w:pos="8080"/>
          <w:tab w:val="left" w:pos="9923"/>
        </w:tabs>
        <w:spacing w:after="0"/>
        <w:ind w:right="3549"/>
        <w:jc w:val="left"/>
        <w:rPr>
          <w:rStyle w:val="2"/>
          <w:color w:val="000000"/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>Федеральных</w:t>
      </w:r>
      <w:proofErr w:type="gramStart"/>
      <w:r w:rsidRPr="00BA1ED3">
        <w:rPr>
          <w:rStyle w:val="2"/>
          <w:color w:val="000000"/>
          <w:sz w:val="24"/>
          <w:szCs w:val="24"/>
        </w:rPr>
        <w:t>-  7039</w:t>
      </w:r>
      <w:proofErr w:type="gramEnd"/>
      <w:r w:rsidRPr="00BA1ED3">
        <w:rPr>
          <w:rStyle w:val="2"/>
          <w:color w:val="000000"/>
          <w:sz w:val="24"/>
          <w:szCs w:val="24"/>
        </w:rPr>
        <w:t xml:space="preserve"> </w:t>
      </w:r>
    </w:p>
    <w:p w14:paraId="35B1010D" w14:textId="77777777" w:rsidR="008D3883" w:rsidRPr="00BA1ED3" w:rsidRDefault="008D3883" w:rsidP="008D3883">
      <w:pPr>
        <w:pStyle w:val="21"/>
        <w:shd w:val="clear" w:color="auto" w:fill="auto"/>
        <w:tabs>
          <w:tab w:val="left" w:pos="8080"/>
          <w:tab w:val="left" w:pos="9923"/>
        </w:tabs>
        <w:spacing w:after="0"/>
        <w:ind w:right="3549"/>
        <w:jc w:val="left"/>
        <w:rPr>
          <w:rStyle w:val="2"/>
          <w:color w:val="000000"/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>Региональных- 243</w:t>
      </w:r>
    </w:p>
    <w:p w14:paraId="62821255" w14:textId="77777777" w:rsidR="008D3883" w:rsidRPr="00BA1ED3" w:rsidRDefault="008D3883" w:rsidP="008D3883">
      <w:pPr>
        <w:pStyle w:val="21"/>
        <w:shd w:val="clear" w:color="auto" w:fill="auto"/>
        <w:tabs>
          <w:tab w:val="left" w:pos="8080"/>
          <w:tab w:val="left" w:pos="9923"/>
        </w:tabs>
        <w:spacing w:after="0"/>
        <w:ind w:right="3549"/>
        <w:jc w:val="left"/>
        <w:rPr>
          <w:rStyle w:val="2"/>
          <w:color w:val="000000"/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 xml:space="preserve">Муниципальных- 1885 </w:t>
      </w:r>
    </w:p>
    <w:p w14:paraId="33063314" w14:textId="77777777" w:rsidR="008D3883" w:rsidRPr="00BA1ED3" w:rsidRDefault="008D3883" w:rsidP="008D3883">
      <w:pPr>
        <w:pStyle w:val="21"/>
        <w:shd w:val="clear" w:color="auto" w:fill="auto"/>
        <w:tabs>
          <w:tab w:val="left" w:pos="8080"/>
          <w:tab w:val="left" w:pos="9923"/>
        </w:tabs>
        <w:spacing w:after="0"/>
        <w:ind w:right="3549"/>
        <w:jc w:val="left"/>
        <w:rPr>
          <w:rStyle w:val="2"/>
          <w:color w:val="000000"/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>Платных- 4998 (в том числе по запросам организаций), Прочих-1336</w:t>
      </w:r>
    </w:p>
    <w:p w14:paraId="0FE244D6" w14:textId="77777777" w:rsidR="008D3883" w:rsidRPr="00BA1ED3" w:rsidRDefault="008D3883" w:rsidP="008D3883">
      <w:pPr>
        <w:pStyle w:val="21"/>
        <w:shd w:val="clear" w:color="auto" w:fill="auto"/>
        <w:spacing w:after="0"/>
        <w:ind w:right="7235"/>
        <w:jc w:val="left"/>
        <w:rPr>
          <w:sz w:val="24"/>
          <w:szCs w:val="24"/>
        </w:rPr>
      </w:pPr>
      <w:r w:rsidRPr="00BA1ED3">
        <w:rPr>
          <w:rStyle w:val="2"/>
          <w:color w:val="000000"/>
          <w:sz w:val="24"/>
          <w:szCs w:val="24"/>
        </w:rPr>
        <w:t xml:space="preserve">Консультирование -6399 </w:t>
      </w:r>
    </w:p>
    <w:p w14:paraId="76776C8D" w14:textId="77777777" w:rsidR="008D3883" w:rsidRPr="00BA1ED3" w:rsidRDefault="008D3883" w:rsidP="008D3883">
      <w:pPr>
        <w:pStyle w:val="11"/>
        <w:framePr w:w="9946" w:wrap="notBeside" w:vAnchor="text" w:hAnchor="text" w:xAlign="center" w:y="1"/>
        <w:shd w:val="clear" w:color="auto" w:fill="auto"/>
        <w:spacing w:line="240" w:lineRule="exact"/>
        <w:rPr>
          <w:rStyle w:val="a9"/>
          <w:i/>
          <w:color w:val="000000"/>
          <w:sz w:val="24"/>
          <w:szCs w:val="24"/>
        </w:rPr>
      </w:pPr>
      <w:r w:rsidRPr="00BA1ED3">
        <w:rPr>
          <w:rStyle w:val="a9"/>
          <w:i/>
          <w:color w:val="000000"/>
          <w:sz w:val="24"/>
          <w:szCs w:val="24"/>
        </w:rPr>
        <w:t>Наиболее востребованные услуги в 2021 г.</w:t>
      </w:r>
    </w:p>
    <w:p w14:paraId="5E8C60DF" w14:textId="77777777" w:rsidR="008D3883" w:rsidRPr="00C97AC4" w:rsidRDefault="008D3883" w:rsidP="008D3883">
      <w:pPr>
        <w:pStyle w:val="11"/>
        <w:framePr w:w="9946" w:wrap="notBeside" w:vAnchor="text" w:hAnchor="text" w:xAlign="center" w:y="1"/>
        <w:shd w:val="clear" w:color="auto" w:fill="auto"/>
        <w:spacing w:line="240" w:lineRule="exact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965"/>
        <w:gridCol w:w="2515"/>
        <w:gridCol w:w="830"/>
        <w:gridCol w:w="2203"/>
        <w:gridCol w:w="845"/>
      </w:tblGrid>
      <w:tr w:rsidR="008D3883" w:rsidRPr="003A0D3B" w14:paraId="7FD39103" w14:textId="77777777" w:rsidTr="00BA1ED3">
        <w:trPr>
          <w:trHeight w:hRule="exact" w:val="664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6D2A65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Государственные</w:t>
            </w:r>
          </w:p>
          <w:p w14:paraId="5900474C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C09F2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D672DE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Муниципальные</w:t>
            </w:r>
          </w:p>
          <w:p w14:paraId="30015C22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3841A5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Кол-</w:t>
            </w:r>
          </w:p>
          <w:p w14:paraId="6C3B20BE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641601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1ACFD4E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Кол-</w:t>
            </w:r>
          </w:p>
          <w:p w14:paraId="047E641E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во</w:t>
            </w:r>
          </w:p>
        </w:tc>
      </w:tr>
      <w:tr w:rsidR="008D3883" w:rsidRPr="003A0D3B" w14:paraId="561495BB" w14:textId="77777777" w:rsidTr="008B7953">
        <w:trPr>
          <w:trHeight w:hRule="exact" w:val="171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6F102E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МВД России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CAABA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2816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BE5858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Справки с места жительства по частному сектору в Приволжском городском поселении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4FF957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1D627C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Справки с места жительства в многоквартирных домах Приволжского городского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580DC2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1970</w:t>
            </w:r>
          </w:p>
        </w:tc>
      </w:tr>
      <w:tr w:rsidR="008D3883" w:rsidRPr="003A0D3B" w14:paraId="483878B1" w14:textId="77777777" w:rsidTr="002F3BF9">
        <w:trPr>
          <w:trHeight w:hRule="exact" w:val="1130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C100FF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ФНС России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01D36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sz w:val="24"/>
                <w:szCs w:val="24"/>
              </w:rPr>
              <w:t>547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7D9416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Регистрация заявлений об отсутствии постоянного и временного проживания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6C006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sz w:val="24"/>
                <w:szCs w:val="24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16A37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Запросы</w:t>
            </w:r>
          </w:p>
          <w:p w14:paraId="39F4971F" w14:textId="77777777" w:rsidR="008D3883" w:rsidRPr="003A0D3B" w:rsidRDefault="008D3883" w:rsidP="00BD425C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 xml:space="preserve">ресурсоснабжающих организаций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56639D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sz w:val="24"/>
                <w:szCs w:val="24"/>
              </w:rPr>
              <w:t>3028</w:t>
            </w:r>
          </w:p>
        </w:tc>
      </w:tr>
      <w:tr w:rsidR="008D3883" w:rsidRPr="003A0D3B" w14:paraId="61941F41" w14:textId="77777777" w:rsidTr="00BD425C">
        <w:trPr>
          <w:trHeight w:hRule="exact" w:val="41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B057A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DF7BB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3665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6595AD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2BF866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E51FC6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00A3AF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3883" w:rsidRPr="003A0D3B" w14:paraId="58153427" w14:textId="77777777" w:rsidTr="00BD425C">
        <w:trPr>
          <w:trHeight w:hRule="exact" w:val="4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7FE0AD" w14:textId="3A6E5B2B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ТУСЗН</w:t>
            </w:r>
            <w:r w:rsidR="003A0D3B">
              <w:rPr>
                <w:rStyle w:val="23"/>
                <w:color w:val="000000"/>
                <w:sz w:val="24"/>
                <w:szCs w:val="24"/>
              </w:rPr>
              <w:t xml:space="preserve"> </w:t>
            </w:r>
            <w:r w:rsidRPr="003A0D3B">
              <w:rPr>
                <w:rStyle w:val="23"/>
                <w:color w:val="000000"/>
                <w:sz w:val="24"/>
                <w:szCs w:val="24"/>
              </w:rPr>
              <w:t>(региональные)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DAFB14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sz w:val="24"/>
                <w:szCs w:val="24"/>
              </w:rPr>
              <w:t>120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DF0AE0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120B1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40271B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28F393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3883" w:rsidRPr="003A0D3B" w14:paraId="46D40344" w14:textId="77777777" w:rsidTr="00BD425C">
        <w:trPr>
          <w:trHeight w:hRule="exact" w:val="851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7EAFA2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ФСС (Фонд социального страхования) (региональные)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4B02B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sz w:val="24"/>
                <w:szCs w:val="24"/>
              </w:rPr>
              <w:t>250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7450D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0DEFD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274C88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AFAEDC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3883" w:rsidRPr="003A0D3B" w14:paraId="366FE56F" w14:textId="77777777" w:rsidTr="008B7953">
        <w:trPr>
          <w:trHeight w:hRule="exact" w:val="1278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D57467" w14:textId="77777777" w:rsidR="008B7953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3"/>
                <w:color w:val="000000"/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Подтверждение, восстановление, удаление учётной</w:t>
            </w:r>
          </w:p>
          <w:p w14:paraId="7CDD0C43" w14:textId="197805C8" w:rsidR="008B7953" w:rsidRDefault="008B795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3"/>
                <w:color w:val="000000"/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записи</w:t>
            </w:r>
          </w:p>
          <w:p w14:paraId="0B0B0F68" w14:textId="77777777" w:rsidR="008B7953" w:rsidRDefault="008B795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3"/>
                <w:color w:val="000000"/>
                <w:sz w:val="24"/>
                <w:szCs w:val="24"/>
              </w:rPr>
            </w:pPr>
          </w:p>
          <w:p w14:paraId="2C6573A0" w14:textId="77777777" w:rsidR="008B7953" w:rsidRDefault="008B795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3"/>
                <w:color w:val="000000"/>
                <w:sz w:val="24"/>
                <w:szCs w:val="24"/>
              </w:rPr>
            </w:pPr>
          </w:p>
          <w:p w14:paraId="7CFCECB4" w14:textId="77777777" w:rsidR="008B7953" w:rsidRDefault="008B795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3"/>
                <w:color w:val="000000"/>
                <w:sz w:val="24"/>
                <w:szCs w:val="24"/>
              </w:rPr>
            </w:pPr>
          </w:p>
          <w:p w14:paraId="54F2621C" w14:textId="77777777" w:rsidR="008B7953" w:rsidRDefault="008B795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3"/>
                <w:color w:val="000000"/>
                <w:sz w:val="24"/>
                <w:szCs w:val="24"/>
              </w:rPr>
            </w:pPr>
          </w:p>
          <w:p w14:paraId="3CF71882" w14:textId="77777777" w:rsidR="008B7953" w:rsidRDefault="008B795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3"/>
                <w:color w:val="000000"/>
                <w:sz w:val="24"/>
                <w:szCs w:val="24"/>
              </w:rPr>
            </w:pPr>
          </w:p>
          <w:p w14:paraId="76344AB0" w14:textId="77777777" w:rsidR="008B7953" w:rsidRDefault="008B795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3"/>
                <w:color w:val="000000"/>
                <w:sz w:val="24"/>
                <w:szCs w:val="24"/>
              </w:rPr>
            </w:pPr>
          </w:p>
          <w:p w14:paraId="6FAF3811" w14:textId="77777777" w:rsidR="008B7953" w:rsidRDefault="008B795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rStyle w:val="23"/>
                <w:color w:val="000000"/>
                <w:sz w:val="24"/>
                <w:szCs w:val="24"/>
              </w:rPr>
            </w:pPr>
          </w:p>
          <w:p w14:paraId="4E8E3446" w14:textId="4F223DF1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7842D6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sz w:val="24"/>
                <w:szCs w:val="24"/>
              </w:rPr>
              <w:t>763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A8EAAD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FCE02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CEF06D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EA6D4C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3883" w:rsidRPr="003A0D3B" w14:paraId="23AA31D5" w14:textId="77777777" w:rsidTr="008B7953">
        <w:trPr>
          <w:trHeight w:hRule="exact" w:val="416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DC1B195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4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C68E4E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4"/>
                <w:color w:val="000000"/>
                <w:sz w:val="24"/>
                <w:szCs w:val="24"/>
              </w:rPr>
              <w:t>8161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4DEC79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75C942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4"/>
                <w:color w:val="000000"/>
                <w:sz w:val="24"/>
                <w:szCs w:val="24"/>
              </w:rPr>
              <w:t>1137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B6A0A6" w14:textId="77777777" w:rsidR="008D3883" w:rsidRPr="003A0D3B" w:rsidRDefault="008D3883" w:rsidP="00BA1ED3">
            <w:pPr>
              <w:framePr w:w="9946" w:wrap="notBeside" w:vAnchor="text" w:hAnchor="text" w:xAlign="center" w:y="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DD893" w14:textId="77777777" w:rsidR="008D3883" w:rsidRPr="003A0D3B" w:rsidRDefault="008D3883" w:rsidP="00BA1ED3">
            <w:pPr>
              <w:pStyle w:val="21"/>
              <w:framePr w:w="994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A0D3B">
              <w:rPr>
                <w:rStyle w:val="24"/>
                <w:color w:val="000000"/>
                <w:sz w:val="24"/>
                <w:szCs w:val="24"/>
              </w:rPr>
              <w:t>4998</w:t>
            </w:r>
          </w:p>
        </w:tc>
      </w:tr>
    </w:tbl>
    <w:p w14:paraId="53467538" w14:textId="77777777" w:rsidR="008D3883" w:rsidRDefault="008D3883" w:rsidP="008D3883">
      <w:pPr>
        <w:framePr w:w="9946" w:wrap="notBeside" w:vAnchor="text" w:hAnchor="text" w:xAlign="center" w:y="1"/>
        <w:rPr>
          <w:sz w:val="2"/>
          <w:szCs w:val="2"/>
        </w:rPr>
      </w:pPr>
    </w:p>
    <w:p w14:paraId="510BD210" w14:textId="77777777" w:rsidR="008D3883" w:rsidRDefault="008D3883" w:rsidP="008D3883">
      <w:pPr>
        <w:rPr>
          <w:sz w:val="2"/>
          <w:szCs w:val="2"/>
        </w:rPr>
      </w:pPr>
    </w:p>
    <w:p w14:paraId="40949839" w14:textId="77777777" w:rsidR="008D3883" w:rsidRPr="00BD425C" w:rsidRDefault="008D3883" w:rsidP="00BD425C">
      <w:pPr>
        <w:pStyle w:val="21"/>
        <w:shd w:val="clear" w:color="auto" w:fill="auto"/>
        <w:tabs>
          <w:tab w:val="left" w:pos="2100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Разработана система информационного сопровождения МФЦ по привлечению внимания общественности к работе данного учреждения: освещение в местной прессе, анкетирование, распространение презентационных материалов. Оценка качества обслуживания отслеживается через АИС МФЦ. Для работы на сайте «Госуслуги» организовано специализированное место для посетителей (стол, стул, компьютер, принтер).</w:t>
      </w:r>
    </w:p>
    <w:p w14:paraId="1FA0A29E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 xml:space="preserve">Закуплена программа «Паспортный стол», с целью перевода поквартирных карточек и карточек регистрации в электронный вид и продолжается работа по ее информационному наполнению. </w:t>
      </w:r>
    </w:p>
    <w:p w14:paraId="708B4E0E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Основание разработки программы:</w:t>
      </w:r>
    </w:p>
    <w:p w14:paraId="2B3E53F1" w14:textId="77777777" w:rsidR="008D3883" w:rsidRPr="00BD425C" w:rsidRDefault="008D3883" w:rsidP="00BD425C">
      <w:pPr>
        <w:pStyle w:val="21"/>
        <w:numPr>
          <w:ilvl w:val="0"/>
          <w:numId w:val="9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14:paraId="11270AE9" w14:textId="77777777" w:rsidR="008D3883" w:rsidRPr="00BD425C" w:rsidRDefault="008D3883" w:rsidP="00BD425C">
      <w:pPr>
        <w:pStyle w:val="21"/>
        <w:numPr>
          <w:ilvl w:val="0"/>
          <w:numId w:val="9"/>
        </w:numPr>
        <w:shd w:val="clear" w:color="auto" w:fill="auto"/>
        <w:tabs>
          <w:tab w:val="left" w:pos="101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Постановление Правительства Российской Федерации от 22 декабря 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21DA55A0" w14:textId="77777777" w:rsidR="008D3883" w:rsidRPr="00BD425C" w:rsidRDefault="008D3883" w:rsidP="00BD425C">
      <w:pPr>
        <w:pStyle w:val="21"/>
        <w:numPr>
          <w:ilvl w:val="0"/>
          <w:numId w:val="9"/>
        </w:numPr>
        <w:shd w:val="clear" w:color="auto" w:fill="auto"/>
        <w:tabs>
          <w:tab w:val="left" w:pos="101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Федеральный закон Российской федерации от 28 июля 2012г.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14:paraId="5013B1D1" w14:textId="77777777" w:rsidR="008D3883" w:rsidRPr="00BD425C" w:rsidRDefault="008D3883" w:rsidP="00BD425C">
      <w:pPr>
        <w:pStyle w:val="21"/>
        <w:numPr>
          <w:ilvl w:val="0"/>
          <w:numId w:val="9"/>
        </w:numPr>
        <w:shd w:val="clear" w:color="auto" w:fill="auto"/>
        <w:tabs>
          <w:tab w:val="left" w:pos="1019"/>
        </w:tabs>
        <w:spacing w:after="240" w:line="240" w:lineRule="auto"/>
        <w:ind w:firstLine="76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1E997ED6" w14:textId="77777777" w:rsidR="008D3883" w:rsidRPr="00BD425C" w:rsidRDefault="008D3883" w:rsidP="00BD42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80"/>
        </w:tabs>
        <w:spacing w:before="0" w:line="240" w:lineRule="auto"/>
        <w:ind w:left="2620" w:firstLine="0"/>
        <w:jc w:val="both"/>
        <w:rPr>
          <w:sz w:val="24"/>
          <w:szCs w:val="24"/>
        </w:rPr>
      </w:pPr>
      <w:bookmarkStart w:id="3" w:name="bookmark3"/>
      <w:r w:rsidRPr="00BD425C">
        <w:rPr>
          <w:rStyle w:val="1"/>
          <w:b/>
          <w:bCs/>
          <w:color w:val="000000"/>
          <w:sz w:val="24"/>
          <w:szCs w:val="24"/>
        </w:rPr>
        <w:t>Цели и ожидаемые результаты Программы</w:t>
      </w:r>
      <w:bookmarkEnd w:id="3"/>
    </w:p>
    <w:p w14:paraId="01A39E67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Упрощение процедур получения физическими и юридическими лицами государственных и муниципальных услуг за счёт реализации принципа «одного окна».</w:t>
      </w:r>
    </w:p>
    <w:p w14:paraId="7D0093E8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Сокращение сроков предоставления государственных и муниципальных услуг.</w:t>
      </w:r>
    </w:p>
    <w:p w14:paraId="1A3717DB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Противодействие коррупции при предоставлении государственных и муниципальных услуг.</w:t>
      </w:r>
    </w:p>
    <w:p w14:paraId="4E9AF337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Повышение качества предоставления государственных и муниципальных услуг.</w:t>
      </w:r>
    </w:p>
    <w:p w14:paraId="297169D6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Обеспечение органов государственной власти органов местного самоуправления актуальной и достоверной информацией о населении, состоящем на регистрационном учёте на территории Приволжского муниципального района.</w:t>
      </w:r>
    </w:p>
    <w:p w14:paraId="7EF5FCF2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Обеспечение межведомственного информационного взаимодействия при предоставлении государственных и муниципальных услуг.</w:t>
      </w:r>
    </w:p>
    <w:p w14:paraId="3DF5D7AF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Повышение качества предоставления государственных услуг путём их перевода в электронный вид.</w:t>
      </w:r>
    </w:p>
    <w:p w14:paraId="1B603383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Реализация принципа «одного окна» при предоставлении возможности физическим и юридическим лицам получения одновременно нескольких взаимосвязанных государственных и муниципальных услуг.</w:t>
      </w:r>
    </w:p>
    <w:p w14:paraId="010D8C0E" w14:textId="77777777" w:rsidR="00580B36" w:rsidRDefault="00580B36" w:rsidP="00580B36">
      <w:pPr>
        <w:pStyle w:val="50"/>
        <w:shd w:val="clear" w:color="auto" w:fill="auto"/>
        <w:spacing w:line="240" w:lineRule="auto"/>
        <w:ind w:firstLine="709"/>
        <w:rPr>
          <w:rStyle w:val="5"/>
          <w:b/>
          <w:bCs/>
          <w:color w:val="000000"/>
          <w:sz w:val="24"/>
          <w:szCs w:val="24"/>
        </w:rPr>
      </w:pPr>
    </w:p>
    <w:p w14:paraId="54A4E162" w14:textId="1F50FD2E" w:rsidR="008D3883" w:rsidRPr="00BD425C" w:rsidRDefault="008D3883" w:rsidP="00580B36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D425C">
        <w:rPr>
          <w:rStyle w:val="5"/>
          <w:b/>
          <w:bCs/>
          <w:color w:val="000000"/>
          <w:sz w:val="24"/>
          <w:szCs w:val="24"/>
        </w:rPr>
        <w:t>Перспективы развития МФЦ:</w:t>
      </w:r>
    </w:p>
    <w:p w14:paraId="546760AA" w14:textId="77777777" w:rsidR="008D3883" w:rsidRPr="00BD425C" w:rsidRDefault="008D3883" w:rsidP="00BD425C">
      <w:pPr>
        <w:pStyle w:val="21"/>
        <w:numPr>
          <w:ilvl w:val="0"/>
          <w:numId w:val="10"/>
        </w:numPr>
        <w:shd w:val="clear" w:color="auto" w:fill="auto"/>
        <w:tabs>
          <w:tab w:val="left" w:pos="855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Увеличение штатного расписания МФЦ, а именно введение в штат ставки администратора.</w:t>
      </w:r>
    </w:p>
    <w:p w14:paraId="1CF44176" w14:textId="062FAE95" w:rsidR="008D3883" w:rsidRPr="00BD425C" w:rsidRDefault="008D3883" w:rsidP="00BD425C">
      <w:pPr>
        <w:pStyle w:val="21"/>
        <w:numPr>
          <w:ilvl w:val="0"/>
          <w:numId w:val="10"/>
        </w:numPr>
        <w:shd w:val="clear" w:color="auto" w:fill="auto"/>
        <w:tabs>
          <w:tab w:val="left" w:pos="993"/>
          <w:tab w:val="left" w:pos="1982"/>
        </w:tabs>
        <w:spacing w:after="0" w:line="240" w:lineRule="auto"/>
        <w:ind w:firstLine="60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Создание</w:t>
      </w:r>
      <w:r w:rsidRPr="00BD425C">
        <w:rPr>
          <w:rStyle w:val="2"/>
          <w:color w:val="000000"/>
          <w:sz w:val="24"/>
          <w:szCs w:val="24"/>
        </w:rPr>
        <w:tab/>
        <w:t>адресно-справочной информации в электронном виде как по многоквартирным домам, так и по частному сектору.</w:t>
      </w:r>
    </w:p>
    <w:p w14:paraId="61800E54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rStyle w:val="2"/>
          <w:color w:val="000000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Настоящая Программа позволит реализовать намеченные планы: упростить процедуры получения физическими и юридическими лицами государственных и муниципальных услуг; сократить сроки предоставления государственных и муниципальных услуг; повысить удовлетворённость получателей государственных и муниципальных услуг качеством их предоставления.</w:t>
      </w:r>
    </w:p>
    <w:p w14:paraId="08B28AC7" w14:textId="6E49489E" w:rsidR="008D3883" w:rsidRPr="00BD425C" w:rsidRDefault="008D3883" w:rsidP="00BD425C">
      <w:pPr>
        <w:pStyle w:val="21"/>
        <w:numPr>
          <w:ilvl w:val="0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600"/>
        <w:jc w:val="both"/>
        <w:rPr>
          <w:rStyle w:val="2"/>
          <w:color w:val="000000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 xml:space="preserve">Планируется перевод МФЦ в другое помещение, более удобное для получения физическими и юридическими лицами государственных и муниципальных услуг. </w:t>
      </w:r>
    </w:p>
    <w:p w14:paraId="4482BB1A" w14:textId="77777777" w:rsidR="008D3883" w:rsidRPr="00BD425C" w:rsidRDefault="008D3883" w:rsidP="00BD425C">
      <w:pPr>
        <w:pStyle w:val="21"/>
        <w:shd w:val="clear" w:color="auto" w:fill="auto"/>
        <w:spacing w:after="0" w:line="240" w:lineRule="auto"/>
        <w:ind w:firstLine="600"/>
        <w:jc w:val="both"/>
        <w:rPr>
          <w:rStyle w:val="2"/>
          <w:color w:val="000000"/>
          <w:sz w:val="24"/>
          <w:szCs w:val="24"/>
        </w:rPr>
      </w:pPr>
    </w:p>
    <w:p w14:paraId="6650A0DF" w14:textId="77777777" w:rsidR="008D3883" w:rsidRDefault="008D3883" w:rsidP="008D3883">
      <w:pPr>
        <w:pStyle w:val="21"/>
        <w:shd w:val="clear" w:color="auto" w:fill="auto"/>
        <w:spacing w:after="0"/>
        <w:ind w:firstLine="600"/>
        <w:jc w:val="both"/>
        <w:rPr>
          <w:rStyle w:val="2"/>
          <w:color w:val="000000"/>
        </w:rPr>
      </w:pPr>
    </w:p>
    <w:p w14:paraId="3E386F57" w14:textId="77777777" w:rsidR="008D3883" w:rsidRDefault="008D3883" w:rsidP="008D3883">
      <w:pPr>
        <w:pStyle w:val="21"/>
        <w:shd w:val="clear" w:color="auto" w:fill="auto"/>
        <w:spacing w:after="0"/>
        <w:ind w:firstLine="600"/>
        <w:jc w:val="both"/>
        <w:rPr>
          <w:rStyle w:val="2"/>
          <w:color w:val="000000"/>
        </w:rPr>
      </w:pPr>
    </w:p>
    <w:p w14:paraId="16143EC4" w14:textId="77777777" w:rsidR="008D3883" w:rsidRDefault="008D3883" w:rsidP="008D3883">
      <w:pPr>
        <w:pStyle w:val="21"/>
        <w:shd w:val="clear" w:color="auto" w:fill="auto"/>
        <w:spacing w:after="0"/>
        <w:ind w:firstLine="600"/>
        <w:jc w:val="both"/>
        <w:rPr>
          <w:rStyle w:val="2"/>
          <w:color w:val="000000"/>
        </w:rPr>
      </w:pPr>
    </w:p>
    <w:p w14:paraId="21B896BC" w14:textId="77777777" w:rsidR="008D3883" w:rsidRDefault="008D3883" w:rsidP="008D3883">
      <w:pPr>
        <w:pStyle w:val="21"/>
        <w:shd w:val="clear" w:color="auto" w:fill="auto"/>
        <w:spacing w:after="0"/>
        <w:ind w:firstLine="600"/>
        <w:jc w:val="both"/>
        <w:rPr>
          <w:rStyle w:val="2"/>
          <w:color w:val="000000"/>
        </w:rPr>
      </w:pPr>
    </w:p>
    <w:p w14:paraId="417B603F" w14:textId="77777777" w:rsidR="008D3883" w:rsidRDefault="008D3883" w:rsidP="008D3883">
      <w:pPr>
        <w:pStyle w:val="21"/>
        <w:shd w:val="clear" w:color="auto" w:fill="auto"/>
        <w:spacing w:after="0"/>
        <w:ind w:firstLine="600"/>
        <w:jc w:val="both"/>
        <w:rPr>
          <w:rStyle w:val="2"/>
          <w:color w:val="000000"/>
        </w:rPr>
      </w:pPr>
    </w:p>
    <w:p w14:paraId="35282256" w14:textId="77777777" w:rsidR="008D3883" w:rsidRDefault="008D3883" w:rsidP="008D3883">
      <w:pPr>
        <w:pStyle w:val="21"/>
        <w:shd w:val="clear" w:color="auto" w:fill="auto"/>
        <w:spacing w:after="0"/>
        <w:ind w:firstLine="600"/>
        <w:jc w:val="both"/>
        <w:sectPr w:rsidR="008D3883" w:rsidSect="003A0D3B">
          <w:type w:val="continuous"/>
          <w:pgSz w:w="11900" w:h="16840"/>
          <w:pgMar w:top="771" w:right="843" w:bottom="426" w:left="141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2"/>
        <w:gridCol w:w="1421"/>
        <w:gridCol w:w="1133"/>
        <w:gridCol w:w="1133"/>
        <w:gridCol w:w="1118"/>
      </w:tblGrid>
      <w:tr w:rsidR="008D3883" w:rsidRPr="003A0D3B" w14:paraId="6B952D04" w14:textId="77777777" w:rsidTr="002F3BF9">
        <w:trPr>
          <w:trHeight w:hRule="exact" w:val="7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A01BA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E11728" w14:textId="77777777" w:rsidR="008D3883" w:rsidRPr="003A0D3B" w:rsidRDefault="008D3883" w:rsidP="00BD425C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Единица</w:t>
            </w:r>
          </w:p>
          <w:p w14:paraId="3F424A86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1CD38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AD5AE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44343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2025 год</w:t>
            </w:r>
          </w:p>
        </w:tc>
      </w:tr>
      <w:tr w:rsidR="008D3883" w:rsidRPr="003A0D3B" w14:paraId="7CB029E9" w14:textId="77777777" w:rsidTr="00BD425C">
        <w:trPr>
          <w:trHeight w:hRule="exact" w:val="952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ECDDD3" w14:textId="77777777" w:rsidR="008D3883" w:rsidRPr="003A0D3B" w:rsidRDefault="008D3883" w:rsidP="00BD425C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/>
              <w:ind w:right="110"/>
              <w:jc w:val="both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Пропускная способность сети МФЦ (количество посетителей на получение всех государственных и муниципальных услуг)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06CCBC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E8FD0D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408A67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23 100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0A717B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23 200</w:t>
            </w:r>
          </w:p>
        </w:tc>
      </w:tr>
      <w:tr w:rsidR="008D3883" w:rsidRPr="003A0D3B" w14:paraId="03F96871" w14:textId="77777777" w:rsidTr="002F3BF9">
        <w:trPr>
          <w:trHeight w:hRule="exact" w:val="1315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4D29F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Время ожидания посетителей в очереди в окно приёма документов на подачу документов на предоставление услуги или оказание консультации по порядку предоставления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50E4B9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34135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C96A57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016E82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12</w:t>
            </w:r>
          </w:p>
        </w:tc>
      </w:tr>
      <w:tr w:rsidR="008D3883" w:rsidRPr="003A0D3B" w14:paraId="1FC46975" w14:textId="77777777" w:rsidTr="002F3BF9">
        <w:trPr>
          <w:trHeight w:hRule="exact" w:val="485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286A28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Фактическое время получения заявителем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D2F5D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8ECA6A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F83739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6B6311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5-6</w:t>
            </w:r>
          </w:p>
        </w:tc>
      </w:tr>
      <w:tr w:rsidR="008D3883" w:rsidRPr="003A0D3B" w14:paraId="241BF747" w14:textId="77777777" w:rsidTr="00BD425C">
        <w:trPr>
          <w:trHeight w:hRule="exact" w:val="608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0E5EA8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Удовлетворённость получателей качеством оказания государственных и муниципальных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5232DD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762E56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DC8237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C642E" w14:textId="77777777" w:rsidR="008D3883" w:rsidRPr="003A0D3B" w:rsidRDefault="008D3883" w:rsidP="002F3BF9">
            <w:pPr>
              <w:pStyle w:val="21"/>
              <w:framePr w:w="10166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98</w:t>
            </w:r>
          </w:p>
        </w:tc>
      </w:tr>
    </w:tbl>
    <w:p w14:paraId="5FEA2BF8" w14:textId="77777777" w:rsidR="008D3883" w:rsidRDefault="008D3883" w:rsidP="008D3883">
      <w:pPr>
        <w:pStyle w:val="210"/>
        <w:framePr w:w="10166" w:wrap="notBeside" w:vAnchor="text" w:hAnchor="text" w:xAlign="center" w:y="1"/>
        <w:shd w:val="clear" w:color="auto" w:fill="auto"/>
        <w:spacing w:line="274" w:lineRule="exact"/>
        <w:jc w:val="center"/>
        <w:rPr>
          <w:rStyle w:val="20"/>
          <w:b/>
          <w:bCs/>
          <w:color w:val="000000"/>
        </w:rPr>
      </w:pPr>
    </w:p>
    <w:p w14:paraId="35A5A661" w14:textId="77777777" w:rsidR="008D3883" w:rsidRPr="00BD425C" w:rsidRDefault="008D3883" w:rsidP="008D3883">
      <w:pPr>
        <w:pStyle w:val="210"/>
        <w:framePr w:w="10166" w:wrap="notBeside" w:vAnchor="text" w:hAnchor="text" w:xAlign="center" w:y="1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BD425C">
        <w:rPr>
          <w:rStyle w:val="20"/>
          <w:b/>
          <w:bCs/>
          <w:color w:val="000000"/>
          <w:sz w:val="24"/>
          <w:szCs w:val="24"/>
        </w:rPr>
        <w:t>4. Ресурсное обеспечение Программы</w:t>
      </w:r>
    </w:p>
    <w:p w14:paraId="2EECB68C" w14:textId="479366C4" w:rsidR="008D3883" w:rsidRPr="00BD425C" w:rsidRDefault="008D3883" w:rsidP="00580B36">
      <w:pPr>
        <w:pStyle w:val="11"/>
        <w:framePr w:w="10166" w:wrap="notBeside" w:vAnchor="text" w:hAnchor="text" w:xAlign="center" w:y="1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BD425C">
        <w:rPr>
          <w:rStyle w:val="a8"/>
          <w:color w:val="000000"/>
          <w:sz w:val="24"/>
          <w:szCs w:val="24"/>
        </w:rPr>
        <w:t>Финансирование мероприятий программы осуществляется за счёт местного бюджета. Объём финансирования Программы за счёт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</w:t>
      </w:r>
      <w:r w:rsidR="00580B36">
        <w:rPr>
          <w:rStyle w:val="a8"/>
          <w:color w:val="000000"/>
          <w:sz w:val="24"/>
          <w:szCs w:val="24"/>
        </w:rPr>
        <w:t>.</w:t>
      </w:r>
    </w:p>
    <w:p w14:paraId="4A23F47F" w14:textId="77777777" w:rsidR="008D3883" w:rsidRDefault="008D3883" w:rsidP="008D3883">
      <w:pPr>
        <w:framePr w:w="10166" w:wrap="notBeside" w:vAnchor="text" w:hAnchor="text" w:xAlign="center" w:y="1"/>
        <w:rPr>
          <w:sz w:val="2"/>
          <w:szCs w:val="2"/>
        </w:rPr>
      </w:pPr>
    </w:p>
    <w:p w14:paraId="60678B98" w14:textId="77777777" w:rsidR="008D3883" w:rsidRDefault="008D3883" w:rsidP="008D388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1560"/>
        <w:gridCol w:w="1560"/>
        <w:gridCol w:w="1560"/>
        <w:gridCol w:w="2112"/>
      </w:tblGrid>
      <w:tr w:rsidR="008D3883" w:rsidRPr="003A0D3B" w14:paraId="395DFA26" w14:textId="77777777" w:rsidTr="002F3BF9">
        <w:trPr>
          <w:trHeight w:hRule="exact" w:val="763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632FCA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Объём бюджетных ассигнований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D55F7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47A8B1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F5E7A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782F6E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Источник</w:t>
            </w:r>
          </w:p>
          <w:p w14:paraId="14C0893F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8D3883" w:rsidRPr="003A0D3B" w14:paraId="159A6995" w14:textId="77777777" w:rsidTr="003A0D3B">
        <w:trPr>
          <w:trHeight w:hRule="exact" w:val="137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52497C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Программа «Организация предоставления государственных и муниципальных услуг на базе МФЦ на 2023-2025»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A1767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3 036 239,87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C09FD6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3 036 239,87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C0B148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3 036 239,87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5DD726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Бюджет</w:t>
            </w:r>
          </w:p>
          <w:p w14:paraId="1F1384EE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Приволжского</w:t>
            </w:r>
          </w:p>
          <w:p w14:paraId="4ADF53CF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городского</w:t>
            </w:r>
          </w:p>
          <w:p w14:paraId="749F12A0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поселения</w:t>
            </w:r>
          </w:p>
        </w:tc>
      </w:tr>
      <w:tr w:rsidR="008D3883" w:rsidRPr="003A0D3B" w14:paraId="135ABA7A" w14:textId="77777777" w:rsidTr="003A0D3B">
        <w:trPr>
          <w:trHeight w:hRule="exact" w:val="17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D12A81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Подпрограмма «Обеспечение деятельности МФЦ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588B99" w14:textId="5248A63F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3A0D3B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F06CA3" w14:textId="5A1ABAA1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3A0D3B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846D06" w14:textId="3414EE26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3A0D3B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67C8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Бюджет</w:t>
            </w:r>
          </w:p>
          <w:p w14:paraId="5E352D02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Приволжского</w:t>
            </w:r>
          </w:p>
          <w:p w14:paraId="390C9F43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городского</w:t>
            </w:r>
          </w:p>
          <w:p w14:paraId="344698A5" w14:textId="77777777" w:rsidR="008D3883" w:rsidRPr="003A0D3B" w:rsidRDefault="008D3883" w:rsidP="002F3BF9">
            <w:pPr>
              <w:pStyle w:val="21"/>
              <w:framePr w:w="10171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поселения</w:t>
            </w:r>
          </w:p>
        </w:tc>
      </w:tr>
    </w:tbl>
    <w:p w14:paraId="1AB08734" w14:textId="77777777" w:rsidR="008D3883" w:rsidRDefault="008D3883" w:rsidP="008D3883">
      <w:pPr>
        <w:framePr w:w="10171" w:wrap="notBeside" w:vAnchor="text" w:hAnchor="text" w:xAlign="center" w:y="1"/>
        <w:rPr>
          <w:sz w:val="2"/>
          <w:szCs w:val="2"/>
        </w:rPr>
      </w:pPr>
    </w:p>
    <w:p w14:paraId="013FA82B" w14:textId="77777777" w:rsidR="008D3883" w:rsidRDefault="008D3883" w:rsidP="008D3883">
      <w:pPr>
        <w:rPr>
          <w:sz w:val="2"/>
          <w:szCs w:val="2"/>
        </w:rPr>
        <w:sectPr w:rsidR="008D3883">
          <w:headerReference w:type="even" r:id="rId9"/>
          <w:headerReference w:type="default" r:id="rId10"/>
          <w:pgSz w:w="11900" w:h="16840"/>
          <w:pgMar w:top="1101" w:right="578" w:bottom="1101" w:left="1151" w:header="0" w:footer="3" w:gutter="0"/>
          <w:cols w:space="720"/>
          <w:noEndnote/>
          <w:docGrid w:linePitch="360"/>
        </w:sectPr>
      </w:pPr>
    </w:p>
    <w:p w14:paraId="2FF50C36" w14:textId="77777777" w:rsidR="00580B36" w:rsidRDefault="008D3883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 xml:space="preserve">  </w:t>
      </w:r>
    </w:p>
    <w:p w14:paraId="13A848D5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0064371C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483A7ED6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0EF59406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6F4EABC4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5067BB7F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6B5D879F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7E71F8C1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28175058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2EBA09E0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1E05C59B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1BF73B5A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568E763A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511B8874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6E6849A9" w14:textId="77777777" w:rsidR="00580B36" w:rsidRDefault="00580B36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</w:p>
    <w:p w14:paraId="26175512" w14:textId="77777777" w:rsidR="008B7953" w:rsidRDefault="008D3883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 xml:space="preserve">    </w:t>
      </w:r>
    </w:p>
    <w:p w14:paraId="022317AC" w14:textId="581E8669" w:rsidR="008D3883" w:rsidRPr="00BD425C" w:rsidRDefault="008D3883" w:rsidP="00580B36">
      <w:pPr>
        <w:pStyle w:val="21"/>
        <w:shd w:val="clear" w:color="auto" w:fill="auto"/>
        <w:spacing w:after="0" w:line="240" w:lineRule="auto"/>
        <w:ind w:left="7920"/>
        <w:jc w:val="left"/>
        <w:rPr>
          <w:rStyle w:val="2"/>
          <w:color w:val="000000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 xml:space="preserve"> Приложение №1 </w:t>
      </w:r>
    </w:p>
    <w:p w14:paraId="174FCEBF" w14:textId="77777777" w:rsidR="008D3883" w:rsidRPr="00BD425C" w:rsidRDefault="008D3883" w:rsidP="00580B36">
      <w:pPr>
        <w:pStyle w:val="21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 xml:space="preserve">к    муниципальной программе </w:t>
      </w:r>
    </w:p>
    <w:p w14:paraId="6BBB2945" w14:textId="77777777" w:rsidR="008D3883" w:rsidRPr="00BD425C" w:rsidRDefault="008D3883" w:rsidP="00580B36">
      <w:pPr>
        <w:pStyle w:val="21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 xml:space="preserve">Приволжского городского поселения </w:t>
      </w:r>
    </w:p>
    <w:p w14:paraId="062B303F" w14:textId="77777777" w:rsidR="008D3883" w:rsidRPr="00BD425C" w:rsidRDefault="008D3883" w:rsidP="00580B36">
      <w:pPr>
        <w:pStyle w:val="21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 xml:space="preserve">«Организация предоставления государственных </w:t>
      </w:r>
    </w:p>
    <w:p w14:paraId="41E6999C" w14:textId="05F40184" w:rsidR="008D3883" w:rsidRDefault="008D3883" w:rsidP="008D3883">
      <w:pPr>
        <w:pStyle w:val="21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и муниципальных услуг на базе МФЦ на 2023-2025»</w:t>
      </w:r>
    </w:p>
    <w:p w14:paraId="7CEAC88A" w14:textId="77777777" w:rsidR="003A0D3B" w:rsidRPr="00BD425C" w:rsidRDefault="003A0D3B" w:rsidP="008D3883">
      <w:pPr>
        <w:pStyle w:val="21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14:paraId="469FBC67" w14:textId="77777777" w:rsidR="008D3883" w:rsidRPr="00BD425C" w:rsidRDefault="008D3883" w:rsidP="008D3883">
      <w:pPr>
        <w:pStyle w:val="210"/>
        <w:framePr w:w="10051" w:wrap="notBeside" w:vAnchor="text" w:hAnchor="text" w:xAlign="center" w:y="1"/>
        <w:shd w:val="clear" w:color="auto" w:fill="auto"/>
        <w:spacing w:line="240" w:lineRule="exact"/>
        <w:jc w:val="center"/>
        <w:rPr>
          <w:rStyle w:val="20"/>
          <w:b/>
          <w:bCs/>
          <w:color w:val="000000"/>
          <w:sz w:val="24"/>
          <w:szCs w:val="24"/>
        </w:rPr>
      </w:pPr>
    </w:p>
    <w:p w14:paraId="790BA73D" w14:textId="0F56BA82" w:rsidR="008D3883" w:rsidRDefault="008D3883" w:rsidP="003A0D3B">
      <w:pPr>
        <w:pStyle w:val="210"/>
        <w:framePr w:w="10051" w:wrap="notBeside" w:vAnchor="text" w:hAnchor="text" w:xAlign="center" w:y="1"/>
        <w:numPr>
          <w:ilvl w:val="0"/>
          <w:numId w:val="14"/>
        </w:numPr>
        <w:shd w:val="clear" w:color="auto" w:fill="auto"/>
        <w:spacing w:line="240" w:lineRule="exact"/>
        <w:jc w:val="center"/>
        <w:rPr>
          <w:rStyle w:val="20"/>
          <w:b/>
          <w:bCs/>
          <w:color w:val="000000"/>
          <w:sz w:val="24"/>
          <w:szCs w:val="24"/>
        </w:rPr>
      </w:pPr>
      <w:r w:rsidRPr="00BD425C">
        <w:rPr>
          <w:rStyle w:val="20"/>
          <w:b/>
          <w:bCs/>
          <w:color w:val="000000"/>
          <w:sz w:val="24"/>
          <w:szCs w:val="24"/>
        </w:rPr>
        <w:t>Паспорт Подпрограммы</w:t>
      </w:r>
    </w:p>
    <w:p w14:paraId="19C40093" w14:textId="77777777" w:rsidR="003A0D3B" w:rsidRPr="00BD425C" w:rsidRDefault="003A0D3B" w:rsidP="003A0D3B">
      <w:pPr>
        <w:pStyle w:val="210"/>
        <w:framePr w:w="10051" w:wrap="notBeside" w:vAnchor="text" w:hAnchor="text" w:xAlign="center" w:y="1"/>
        <w:shd w:val="clear" w:color="auto" w:fill="auto"/>
        <w:spacing w:line="240" w:lineRule="exact"/>
        <w:ind w:left="7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6816"/>
      </w:tblGrid>
      <w:tr w:rsidR="008D3883" w:rsidRPr="003A0D3B" w14:paraId="286D7413" w14:textId="77777777" w:rsidTr="002F3BF9">
        <w:trPr>
          <w:trHeight w:hRule="exact" w:val="56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1BB79C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Наименование</w:t>
            </w:r>
          </w:p>
          <w:p w14:paraId="755FBD9A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5E577F" w14:textId="77777777" w:rsidR="008D3883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rStyle w:val="23"/>
                <w:color w:val="000000"/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«Обеспечение деятельности МФЦ предоставления государственных и муниципальных услуг»</w:t>
            </w:r>
          </w:p>
          <w:p w14:paraId="4C1841DE" w14:textId="77777777" w:rsidR="003A0D3B" w:rsidRDefault="003A0D3B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rStyle w:val="23"/>
                <w:color w:val="000000"/>
              </w:rPr>
            </w:pPr>
          </w:p>
          <w:p w14:paraId="7C5ED96B" w14:textId="77777777" w:rsidR="003A0D3B" w:rsidRDefault="003A0D3B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rStyle w:val="23"/>
                <w:color w:val="000000"/>
              </w:rPr>
            </w:pPr>
          </w:p>
          <w:p w14:paraId="74F9A64B" w14:textId="59A3CF91" w:rsidR="003A0D3B" w:rsidRPr="003A0D3B" w:rsidRDefault="003A0D3B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8D3883" w:rsidRPr="003A0D3B" w14:paraId="72507779" w14:textId="77777777" w:rsidTr="003A0D3B">
        <w:trPr>
          <w:trHeight w:hRule="exact" w:val="66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0AB4E1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C9C326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2023-2025гг.</w:t>
            </w:r>
          </w:p>
        </w:tc>
      </w:tr>
      <w:tr w:rsidR="008D3883" w:rsidRPr="003A0D3B" w14:paraId="7DAE2930" w14:textId="77777777" w:rsidTr="003A0D3B">
        <w:trPr>
          <w:trHeight w:hRule="exact" w:val="113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441AA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Перечень исполнителей подпрограммы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57CF08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муниципальное казенное учреждение Приволжского муниципального района «Многофункциональный центр предоставления государственных и муниципальных услуг. Управление делами»</w:t>
            </w:r>
          </w:p>
        </w:tc>
      </w:tr>
      <w:tr w:rsidR="008D3883" w:rsidRPr="003A0D3B" w14:paraId="0D86DD99" w14:textId="77777777" w:rsidTr="003A0D3B">
        <w:trPr>
          <w:trHeight w:hRule="exact" w:val="9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6F1AFE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6B32C0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Обеспечение деятельности МФЦ предоставления государственных и муниципальных услуг в соответствии с установленным порядком функционирования</w:t>
            </w:r>
          </w:p>
        </w:tc>
      </w:tr>
      <w:tr w:rsidR="008D3883" w:rsidRPr="003A0D3B" w14:paraId="6FDED14E" w14:textId="77777777" w:rsidTr="008B7953">
        <w:trPr>
          <w:trHeight w:hRule="exact" w:val="1327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EFF500" w14:textId="77777777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Объём ресурсного обеспечения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6C03D" w14:textId="49D5DDAA" w:rsidR="008D3883" w:rsidRPr="003A0D3B" w:rsidRDefault="008D3883" w:rsidP="002F3BF9">
            <w:pPr>
              <w:pStyle w:val="21"/>
              <w:framePr w:w="10051" w:wrap="notBeside" w:vAnchor="text" w:hAnchor="text" w:xAlign="center" w:y="1"/>
              <w:shd w:val="clear" w:color="auto" w:fill="auto"/>
              <w:spacing w:after="0"/>
              <w:jc w:val="left"/>
              <w:rPr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3A0D3B">
              <w:rPr>
                <w:rStyle w:val="23"/>
                <w:color w:val="000000"/>
                <w:sz w:val="24"/>
                <w:szCs w:val="24"/>
              </w:rPr>
              <w:t>Бюджет Приволжского городского поселения</w:t>
            </w:r>
            <w:r w:rsidR="008B7953">
              <w:rPr>
                <w:rStyle w:val="23"/>
                <w:color w:val="000000"/>
                <w:sz w:val="24"/>
                <w:szCs w:val="24"/>
              </w:rPr>
              <w:t>:</w:t>
            </w:r>
          </w:p>
          <w:p w14:paraId="1359C9B1" w14:textId="176779A1" w:rsidR="008D3883" w:rsidRPr="003A0D3B" w:rsidRDefault="008D3883" w:rsidP="008D3883">
            <w:pPr>
              <w:pStyle w:val="21"/>
              <w:framePr w:w="1005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47"/>
              </w:tabs>
              <w:spacing w:after="0"/>
              <w:jc w:val="both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г. - 3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3A0D3B">
              <w:rPr>
                <w:rStyle w:val="23"/>
                <w:color w:val="000000"/>
                <w:sz w:val="24"/>
                <w:szCs w:val="24"/>
              </w:rPr>
              <w:t>6 239,87 руб.</w:t>
            </w:r>
          </w:p>
          <w:p w14:paraId="769B437E" w14:textId="7E7F6EF9" w:rsidR="008D3883" w:rsidRPr="003A0D3B" w:rsidRDefault="008D3883" w:rsidP="008D3883">
            <w:pPr>
              <w:pStyle w:val="21"/>
              <w:framePr w:w="1005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47"/>
              </w:tabs>
              <w:spacing w:after="0"/>
              <w:jc w:val="both"/>
              <w:rPr>
                <w:rStyle w:val="23"/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г. - 3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3A0D3B">
              <w:rPr>
                <w:rStyle w:val="23"/>
                <w:color w:val="000000"/>
                <w:sz w:val="24"/>
                <w:szCs w:val="24"/>
              </w:rPr>
              <w:t>6 239,87 руб.</w:t>
            </w:r>
          </w:p>
          <w:p w14:paraId="3D7941D1" w14:textId="69437929" w:rsidR="008D3883" w:rsidRPr="003A0D3B" w:rsidRDefault="008D3883" w:rsidP="008D3883">
            <w:pPr>
              <w:pStyle w:val="21"/>
              <w:framePr w:w="1005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47"/>
              </w:tabs>
              <w:spacing w:after="0"/>
              <w:jc w:val="both"/>
              <w:rPr>
                <w:sz w:val="24"/>
                <w:szCs w:val="24"/>
              </w:rPr>
            </w:pPr>
            <w:r w:rsidRPr="003A0D3B">
              <w:rPr>
                <w:rStyle w:val="23"/>
                <w:color w:val="000000"/>
                <w:sz w:val="24"/>
                <w:szCs w:val="24"/>
              </w:rPr>
              <w:t>г. - 3 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3A0D3B">
              <w:rPr>
                <w:rStyle w:val="23"/>
                <w:color w:val="000000"/>
                <w:sz w:val="24"/>
                <w:szCs w:val="24"/>
              </w:rPr>
              <w:t>6 239,87 руб.</w:t>
            </w:r>
          </w:p>
        </w:tc>
      </w:tr>
    </w:tbl>
    <w:p w14:paraId="52108A22" w14:textId="77777777" w:rsidR="008D3883" w:rsidRDefault="008D3883" w:rsidP="008D3883">
      <w:pPr>
        <w:framePr w:w="10051" w:wrap="notBeside" w:vAnchor="text" w:hAnchor="text" w:xAlign="center" w:y="1"/>
        <w:rPr>
          <w:sz w:val="2"/>
          <w:szCs w:val="2"/>
        </w:rPr>
      </w:pPr>
    </w:p>
    <w:p w14:paraId="33E7FE8B" w14:textId="77777777" w:rsidR="008D3883" w:rsidRPr="00BD425C" w:rsidRDefault="008D3883" w:rsidP="00580B36">
      <w:pPr>
        <w:pStyle w:val="10"/>
        <w:keepNext/>
        <w:keepLines/>
        <w:shd w:val="clear" w:color="auto" w:fill="auto"/>
        <w:spacing w:before="0" w:line="240" w:lineRule="exact"/>
        <w:ind w:right="40"/>
        <w:jc w:val="center"/>
        <w:rPr>
          <w:sz w:val="24"/>
          <w:szCs w:val="24"/>
        </w:rPr>
      </w:pPr>
      <w:bookmarkStart w:id="5" w:name="bookmark9"/>
      <w:r>
        <w:rPr>
          <w:rStyle w:val="1"/>
          <w:b/>
          <w:bCs/>
          <w:color w:val="000000"/>
        </w:rPr>
        <w:t>2</w:t>
      </w:r>
      <w:r w:rsidRPr="00BD425C">
        <w:rPr>
          <w:rStyle w:val="1"/>
          <w:b/>
          <w:bCs/>
          <w:color w:val="000000"/>
          <w:sz w:val="24"/>
          <w:szCs w:val="24"/>
        </w:rPr>
        <w:t>. Краткая характеристика сферы реализации Подпрограммы</w:t>
      </w:r>
      <w:bookmarkEnd w:id="5"/>
    </w:p>
    <w:p w14:paraId="5103D3A9" w14:textId="77777777" w:rsidR="008B7953" w:rsidRDefault="008B7953" w:rsidP="00580B36">
      <w:pPr>
        <w:pStyle w:val="21"/>
        <w:shd w:val="clear" w:color="auto" w:fill="auto"/>
        <w:spacing w:after="0"/>
        <w:jc w:val="both"/>
        <w:rPr>
          <w:rStyle w:val="2"/>
          <w:color w:val="000000"/>
          <w:sz w:val="24"/>
          <w:szCs w:val="24"/>
        </w:rPr>
      </w:pPr>
    </w:p>
    <w:p w14:paraId="661CFAC7" w14:textId="11C86CD5" w:rsidR="008D3883" w:rsidRPr="00BD425C" w:rsidRDefault="008D3883" w:rsidP="00580B36">
      <w:pPr>
        <w:pStyle w:val="21"/>
        <w:shd w:val="clear" w:color="auto" w:fill="auto"/>
        <w:spacing w:after="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Работа по обеспечению деятельности МФЦ предоставления государственных и муниципальных услуг включает в себя следующие мероприятия:</w:t>
      </w:r>
    </w:p>
    <w:p w14:paraId="00CD8DCC" w14:textId="77777777" w:rsidR="008D3883" w:rsidRPr="00BD425C" w:rsidRDefault="008D3883" w:rsidP="008D3883">
      <w:pPr>
        <w:pStyle w:val="21"/>
        <w:numPr>
          <w:ilvl w:val="0"/>
          <w:numId w:val="11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оплата труда работников МФЦ предоставления государственных и муниципальных услуг;</w:t>
      </w:r>
    </w:p>
    <w:p w14:paraId="68C574FE" w14:textId="77777777" w:rsidR="008D3883" w:rsidRPr="00BD425C" w:rsidRDefault="008D3883" w:rsidP="008D3883">
      <w:pPr>
        <w:pStyle w:val="21"/>
        <w:numPr>
          <w:ilvl w:val="0"/>
          <w:numId w:val="11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организация начислений и выплат по оплате труда;</w:t>
      </w:r>
    </w:p>
    <w:p w14:paraId="7A2622B7" w14:textId="77777777" w:rsidR="008D3883" w:rsidRPr="00BD425C" w:rsidRDefault="008D3883" w:rsidP="008D3883">
      <w:pPr>
        <w:pStyle w:val="21"/>
        <w:numPr>
          <w:ilvl w:val="0"/>
          <w:numId w:val="11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обеспечение деятельности МФЦ услугами связи;</w:t>
      </w:r>
    </w:p>
    <w:p w14:paraId="240EC81C" w14:textId="77777777" w:rsidR="008D3883" w:rsidRPr="00BD425C" w:rsidRDefault="008D3883" w:rsidP="008D3883">
      <w:pPr>
        <w:pStyle w:val="21"/>
        <w:numPr>
          <w:ilvl w:val="0"/>
          <w:numId w:val="11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оплата проезда по служебным командировкам;</w:t>
      </w:r>
    </w:p>
    <w:p w14:paraId="661F96F0" w14:textId="77777777" w:rsidR="008D3883" w:rsidRPr="00BD425C" w:rsidRDefault="008D3883" w:rsidP="008D3883">
      <w:pPr>
        <w:pStyle w:val="21"/>
        <w:numPr>
          <w:ilvl w:val="0"/>
          <w:numId w:val="11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оплата затрат на коммунальные услуги для МФЦ;</w:t>
      </w:r>
    </w:p>
    <w:p w14:paraId="64EE5AF0" w14:textId="77777777" w:rsidR="008D3883" w:rsidRPr="00BD425C" w:rsidRDefault="008D3883" w:rsidP="008D3883">
      <w:pPr>
        <w:pStyle w:val="21"/>
        <w:numPr>
          <w:ilvl w:val="0"/>
          <w:numId w:val="11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оплата работ, услуг по содержанию имущества;</w:t>
      </w:r>
    </w:p>
    <w:p w14:paraId="27239CA7" w14:textId="77777777" w:rsidR="008D3883" w:rsidRPr="00BD425C" w:rsidRDefault="008D3883" w:rsidP="008D3883">
      <w:pPr>
        <w:pStyle w:val="21"/>
        <w:numPr>
          <w:ilvl w:val="0"/>
          <w:numId w:val="11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оплата прочих услуг, обеспечивающих работу консультантов-специалистов МФЦ;</w:t>
      </w:r>
    </w:p>
    <w:p w14:paraId="1C3D88FD" w14:textId="77777777" w:rsidR="008D3883" w:rsidRPr="00BD425C" w:rsidRDefault="008D3883" w:rsidP="008D3883">
      <w:pPr>
        <w:pStyle w:val="21"/>
        <w:numPr>
          <w:ilvl w:val="0"/>
          <w:numId w:val="11"/>
        </w:numPr>
        <w:shd w:val="clear" w:color="auto" w:fill="auto"/>
        <w:tabs>
          <w:tab w:val="left" w:pos="262"/>
        </w:tabs>
        <w:spacing w:after="0"/>
        <w:jc w:val="both"/>
        <w:rPr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оплата расходов, направленных на увеличение стоимости материальных запасов;</w:t>
      </w:r>
    </w:p>
    <w:p w14:paraId="7FBD0EF9" w14:textId="77777777" w:rsidR="008D3883" w:rsidRPr="00BD425C" w:rsidRDefault="008D3883" w:rsidP="008D3883">
      <w:pPr>
        <w:pStyle w:val="21"/>
        <w:numPr>
          <w:ilvl w:val="0"/>
          <w:numId w:val="11"/>
        </w:numPr>
        <w:shd w:val="clear" w:color="auto" w:fill="auto"/>
        <w:tabs>
          <w:tab w:val="left" w:pos="262"/>
        </w:tabs>
        <w:spacing w:after="0"/>
        <w:jc w:val="both"/>
        <w:rPr>
          <w:rStyle w:val="2"/>
          <w:sz w:val="24"/>
          <w:szCs w:val="24"/>
        </w:rPr>
      </w:pPr>
      <w:r w:rsidRPr="00BD425C">
        <w:rPr>
          <w:rStyle w:val="2"/>
          <w:color w:val="000000"/>
          <w:sz w:val="24"/>
          <w:szCs w:val="24"/>
        </w:rPr>
        <w:t>прочие расходы.</w:t>
      </w:r>
    </w:p>
    <w:p w14:paraId="006C5C53" w14:textId="77777777" w:rsidR="008B7953" w:rsidRDefault="008B7953" w:rsidP="008D3883">
      <w:pPr>
        <w:pStyle w:val="21"/>
        <w:shd w:val="clear" w:color="auto" w:fill="auto"/>
        <w:tabs>
          <w:tab w:val="left" w:pos="262"/>
        </w:tabs>
        <w:spacing w:after="0"/>
        <w:jc w:val="center"/>
        <w:rPr>
          <w:b/>
          <w:sz w:val="24"/>
          <w:szCs w:val="24"/>
        </w:rPr>
      </w:pPr>
    </w:p>
    <w:p w14:paraId="4C2D9DB4" w14:textId="1ADBE1A6" w:rsidR="008D3883" w:rsidRPr="003A0D3B" w:rsidRDefault="008D3883" w:rsidP="008D3883">
      <w:pPr>
        <w:pStyle w:val="21"/>
        <w:shd w:val="clear" w:color="auto" w:fill="auto"/>
        <w:tabs>
          <w:tab w:val="left" w:pos="262"/>
        </w:tabs>
        <w:spacing w:after="0"/>
        <w:jc w:val="center"/>
        <w:rPr>
          <w:b/>
          <w:sz w:val="24"/>
          <w:szCs w:val="24"/>
        </w:rPr>
      </w:pPr>
      <w:r w:rsidRPr="003A0D3B">
        <w:rPr>
          <w:b/>
          <w:sz w:val="24"/>
          <w:szCs w:val="24"/>
        </w:rPr>
        <w:t>3.Мероприятия Подпрограммы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48"/>
        <w:gridCol w:w="1418"/>
        <w:gridCol w:w="1417"/>
        <w:gridCol w:w="1431"/>
      </w:tblGrid>
      <w:tr w:rsidR="008D3883" w:rsidRPr="006E659C" w14:paraId="59634300" w14:textId="77777777" w:rsidTr="00580B36">
        <w:trPr>
          <w:trHeight w:hRule="exact" w:val="55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0BE6F5" w14:textId="67E7B089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Наименован</w:t>
            </w:r>
            <w:r w:rsidR="00BD425C" w:rsidRPr="006E659C">
              <w:rPr>
                <w:rStyle w:val="23"/>
                <w:color w:val="000000"/>
                <w:sz w:val="24"/>
                <w:szCs w:val="24"/>
              </w:rPr>
              <w:t>ие</w:t>
            </w:r>
          </w:p>
          <w:p w14:paraId="63A7F149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E064C6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86CC96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Объём финансирования, в руб. и сроки реализации</w:t>
            </w:r>
          </w:p>
        </w:tc>
      </w:tr>
      <w:tr w:rsidR="008D3883" w:rsidRPr="006E659C" w14:paraId="69ECF319" w14:textId="77777777" w:rsidTr="00580B36">
        <w:trPr>
          <w:trHeight w:hRule="exact" w:val="307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0E2CCB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940C3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964A97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B83CDA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03414C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2025 год</w:t>
            </w:r>
          </w:p>
        </w:tc>
      </w:tr>
      <w:tr w:rsidR="008D3883" w:rsidRPr="006E659C" w14:paraId="7DC124B7" w14:textId="77777777" w:rsidTr="00580B36">
        <w:trPr>
          <w:trHeight w:hRule="exact" w:val="612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6F4E7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Обеспечение</w:t>
            </w:r>
          </w:p>
          <w:p w14:paraId="515E0E32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эффективного</w:t>
            </w:r>
          </w:p>
          <w:p w14:paraId="20536A8F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/>
              <w:ind w:right="147"/>
              <w:jc w:val="both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функционирования МФЦ оказания государственных и</w:t>
            </w:r>
          </w:p>
          <w:p w14:paraId="3B2BB3FC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муниципальных услуг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A4A1B1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numPr>
                <w:ilvl w:val="0"/>
                <w:numId w:val="13"/>
              </w:numPr>
              <w:shd w:val="clear" w:color="auto" w:fill="auto"/>
              <w:tabs>
                <w:tab w:val="left" w:pos="840"/>
              </w:tabs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оплата труда работников МФЦ предоставления государственных и муниципальных услуг, организация начислений и выплат по оплате труда</w:t>
            </w:r>
          </w:p>
          <w:p w14:paraId="44DBC04B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обеспечение деятельности МФЦ услугами связи</w:t>
            </w:r>
          </w:p>
          <w:p w14:paraId="3D6CD18A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оплата проезда по служебным командировкам</w:t>
            </w:r>
          </w:p>
          <w:p w14:paraId="12AF823D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оплата коммунальных услуг, оказываемых в здании МФЦ</w:t>
            </w:r>
          </w:p>
          <w:p w14:paraId="72240F3C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numPr>
                <w:ilvl w:val="0"/>
                <w:numId w:val="13"/>
              </w:numPr>
              <w:shd w:val="clear" w:color="auto" w:fill="auto"/>
              <w:tabs>
                <w:tab w:val="left" w:pos="259"/>
              </w:tabs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оплата работ, услуг по содержанию имущества</w:t>
            </w:r>
          </w:p>
          <w:p w14:paraId="6C697006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оплата прочих услуг, обеспечивающих работу специалистов- консультантов МФЦ</w:t>
            </w:r>
          </w:p>
          <w:p w14:paraId="23FB8081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numPr>
                <w:ilvl w:val="0"/>
                <w:numId w:val="13"/>
              </w:numPr>
              <w:shd w:val="clear" w:color="auto" w:fill="auto"/>
              <w:tabs>
                <w:tab w:val="left" w:pos="638"/>
              </w:tabs>
              <w:spacing w:after="0"/>
              <w:jc w:val="both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оплата расходов, направленных на увеличение стоимости материальных запасов</w:t>
            </w:r>
          </w:p>
          <w:p w14:paraId="027DA51E" w14:textId="77777777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after="0"/>
              <w:jc w:val="both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34119E" w14:textId="0467D30E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AA33" w14:textId="2858CC8B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2422A" w14:textId="61E38BF0" w:rsidR="008D3883" w:rsidRPr="006E659C" w:rsidRDefault="008D3883" w:rsidP="00580B36">
            <w:pPr>
              <w:pStyle w:val="21"/>
              <w:framePr w:w="9961" w:h="7051" w:hRule="exact" w:wrap="notBeside" w:vAnchor="text" w:hAnchor="page" w:x="946" w:y="-13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</w:tr>
    </w:tbl>
    <w:p w14:paraId="75AA6A0D" w14:textId="77777777" w:rsidR="008D3883" w:rsidRDefault="008D3883" w:rsidP="00580B36">
      <w:pPr>
        <w:framePr w:w="9961" w:h="7051" w:hRule="exact" w:wrap="notBeside" w:vAnchor="text" w:hAnchor="page" w:x="946" w:y="-134"/>
        <w:rPr>
          <w:sz w:val="2"/>
          <w:szCs w:val="2"/>
        </w:rPr>
      </w:pPr>
    </w:p>
    <w:p w14:paraId="25B37261" w14:textId="77777777" w:rsidR="008D3883" w:rsidRPr="00580B36" w:rsidRDefault="008D3883" w:rsidP="00580B36">
      <w:pPr>
        <w:pStyle w:val="210"/>
        <w:framePr w:w="10104" w:h="3676" w:hRule="exact" w:wrap="notBeside" w:vAnchor="text" w:hAnchor="page" w:x="841" w:y="7105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580B36">
        <w:rPr>
          <w:rStyle w:val="20"/>
          <w:b/>
          <w:bCs/>
          <w:color w:val="000000"/>
          <w:sz w:val="24"/>
          <w:szCs w:val="24"/>
        </w:rPr>
        <w:t>Объем бюджетных ассигнований на выполнение мероприятий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096"/>
        <w:gridCol w:w="1699"/>
        <w:gridCol w:w="1560"/>
        <w:gridCol w:w="1560"/>
        <w:gridCol w:w="1622"/>
      </w:tblGrid>
      <w:tr w:rsidR="008D3883" w:rsidRPr="006E659C" w14:paraId="76AD6D45" w14:textId="77777777" w:rsidTr="002F3BF9">
        <w:trPr>
          <w:trHeight w:hRule="exact"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7BE3D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60" w:line="240" w:lineRule="exact"/>
              <w:ind w:left="24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№</w:t>
            </w:r>
          </w:p>
          <w:p w14:paraId="258A238C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before="60" w:after="0" w:line="240" w:lineRule="exact"/>
              <w:ind w:left="14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826F3A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F1D4D9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F34F8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FC10C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DB09E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2025 год</w:t>
            </w:r>
          </w:p>
        </w:tc>
      </w:tr>
      <w:tr w:rsidR="008D3883" w:rsidRPr="006E659C" w14:paraId="48C1FA1F" w14:textId="77777777" w:rsidTr="002F3BF9">
        <w:trPr>
          <w:trHeight w:hRule="exact" w:val="485"/>
          <w:jc w:val="center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5E208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Подпрограмма, всего,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D3162" w14:textId="77777777" w:rsidR="008D3883" w:rsidRPr="006E659C" w:rsidRDefault="008D3883" w:rsidP="00580B36">
            <w:pPr>
              <w:framePr w:w="10104" w:h="3676" w:hRule="exact" w:wrap="notBeside" w:vAnchor="text" w:hAnchor="page" w:x="841" w:y="7105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5C6CC6" w14:textId="4944EC25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C59843" w14:textId="70B4DC0A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6EFBE2" w14:textId="151F4C48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</w:tr>
      <w:tr w:rsidR="008D3883" w:rsidRPr="006E659C" w14:paraId="36C1D03B" w14:textId="77777777" w:rsidTr="002F3BF9">
        <w:trPr>
          <w:trHeight w:hRule="exact" w:val="562"/>
          <w:jc w:val="center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A55C30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Бюджет Приволжского городского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E90FA" w14:textId="77777777" w:rsidR="008D3883" w:rsidRPr="006E659C" w:rsidRDefault="008D3883" w:rsidP="00580B36">
            <w:pPr>
              <w:framePr w:w="10104" w:h="3676" w:hRule="exact" w:wrap="notBeside" w:vAnchor="text" w:hAnchor="page" w:x="841" w:y="7105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9CA41C" w14:textId="2AB006B9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07F1F" w14:textId="3ED1A140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297D89" w14:textId="57820423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</w:tr>
      <w:tr w:rsidR="008D3883" w:rsidRPr="006E659C" w14:paraId="3122ADE4" w14:textId="77777777" w:rsidTr="006E659C">
        <w:trPr>
          <w:trHeight w:hRule="exact" w:val="11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5E2AA5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ind w:left="26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B96D328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Обеспечение эффективного функционирования МФЦ оказания государственных и муниципальных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2F8FDC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МКУ «МФЦ.</w:t>
            </w:r>
          </w:p>
          <w:p w14:paraId="7FAE94CE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Управление</w:t>
            </w:r>
          </w:p>
          <w:p w14:paraId="678F9147" w14:textId="77777777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делами»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5471C" w14:textId="70FBBE22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45A960" w14:textId="7C91589A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FCE86" w14:textId="51DA4C64" w:rsidR="008D3883" w:rsidRPr="006E659C" w:rsidRDefault="008D3883" w:rsidP="00580B36">
            <w:pPr>
              <w:pStyle w:val="21"/>
              <w:framePr w:w="10104" w:h="3676" w:hRule="exact" w:wrap="notBeside" w:vAnchor="text" w:hAnchor="page" w:x="841" w:y="7105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3 0</w:t>
            </w:r>
            <w:r w:rsidR="007B4F21">
              <w:rPr>
                <w:rStyle w:val="23"/>
                <w:color w:val="000000"/>
                <w:sz w:val="24"/>
                <w:szCs w:val="24"/>
              </w:rPr>
              <w:t>3</w:t>
            </w:r>
            <w:r w:rsidRPr="006E659C">
              <w:rPr>
                <w:rStyle w:val="23"/>
                <w:color w:val="000000"/>
                <w:sz w:val="24"/>
                <w:szCs w:val="24"/>
              </w:rPr>
              <w:t>6 239,87</w:t>
            </w:r>
          </w:p>
        </w:tc>
      </w:tr>
    </w:tbl>
    <w:p w14:paraId="1A75DB0C" w14:textId="77777777" w:rsidR="008D3883" w:rsidRDefault="008D3883" w:rsidP="00580B36">
      <w:pPr>
        <w:framePr w:w="10104" w:h="3676" w:hRule="exact" w:wrap="notBeside" w:vAnchor="text" w:hAnchor="page" w:x="841" w:y="7105"/>
        <w:rPr>
          <w:sz w:val="2"/>
          <w:szCs w:val="2"/>
        </w:rPr>
      </w:pPr>
    </w:p>
    <w:p w14:paraId="36611F52" w14:textId="77777777" w:rsidR="008D3883" w:rsidRDefault="008D3883" w:rsidP="008D3883">
      <w:pPr>
        <w:pStyle w:val="21"/>
        <w:shd w:val="clear" w:color="auto" w:fill="auto"/>
        <w:tabs>
          <w:tab w:val="left" w:pos="262"/>
        </w:tabs>
        <w:spacing w:after="0"/>
        <w:jc w:val="left"/>
        <w:rPr>
          <w:b/>
        </w:rPr>
      </w:pPr>
    </w:p>
    <w:p w14:paraId="5A5E7D20" w14:textId="77777777" w:rsidR="008D3883" w:rsidRPr="00580B36" w:rsidRDefault="008D3883" w:rsidP="006E659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435"/>
        </w:tabs>
        <w:spacing w:before="0" w:after="206" w:line="240" w:lineRule="exact"/>
        <w:ind w:left="2120" w:firstLine="0"/>
        <w:jc w:val="both"/>
        <w:rPr>
          <w:sz w:val="24"/>
          <w:szCs w:val="24"/>
        </w:rPr>
      </w:pPr>
      <w:bookmarkStart w:id="6" w:name="bookmark10"/>
      <w:r w:rsidRPr="00580B36">
        <w:rPr>
          <w:rStyle w:val="1"/>
          <w:b/>
          <w:bCs/>
          <w:color w:val="000000"/>
          <w:sz w:val="24"/>
          <w:szCs w:val="24"/>
        </w:rPr>
        <w:t>Ожидаемые результаты реализации Подпрограммы</w:t>
      </w:r>
      <w:bookmarkEnd w:id="6"/>
    </w:p>
    <w:p w14:paraId="75F30A0A" w14:textId="77777777" w:rsidR="008D3883" w:rsidRPr="00580B36" w:rsidRDefault="008D3883" w:rsidP="008D3883">
      <w:pPr>
        <w:pStyle w:val="21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580B36">
        <w:rPr>
          <w:rStyle w:val="2"/>
          <w:color w:val="000000"/>
          <w:sz w:val="24"/>
          <w:szCs w:val="24"/>
        </w:rPr>
        <w:t>Настоящая подпрограмма позволит обеспечить нормальное функционирование МФЦ предоставления государственных и муниципальных услуг, создать оптимальные условия для деятельности работников МФЦ, обеспечить учреждение необходимыми коммунальными услугами, услугами связи, услугами, связанными с содержанием имущества МФЦ и т.д. Подпрограмма создаст необходимую мотивацию трудовой деятельности специалистов- консультантов и других работников МФЦ. Будут достигнуты благоприятные условия для граждан - клиентов МФЦ, обратившихся за оказанием государственных и муниципальных услуг, вырастет их удовлетворенность качеством оказываемых услуг.</w:t>
      </w:r>
    </w:p>
    <w:p w14:paraId="07D52489" w14:textId="77777777" w:rsidR="008D3883" w:rsidRDefault="008D3883" w:rsidP="008D3883">
      <w:pPr>
        <w:pStyle w:val="10"/>
        <w:keepNext/>
        <w:keepLines/>
        <w:shd w:val="clear" w:color="auto" w:fill="auto"/>
        <w:spacing w:before="0" w:line="240" w:lineRule="exact"/>
        <w:ind w:right="60"/>
        <w:jc w:val="center"/>
        <w:rPr>
          <w:rStyle w:val="1"/>
          <w:b/>
          <w:bCs/>
          <w:color w:val="000000"/>
        </w:rPr>
      </w:pPr>
      <w:bookmarkStart w:id="7" w:name="bookmark11"/>
    </w:p>
    <w:p w14:paraId="16E75BD6" w14:textId="77777777" w:rsidR="008D3883" w:rsidRPr="00580B36" w:rsidRDefault="008D3883" w:rsidP="008D3883">
      <w:pPr>
        <w:pStyle w:val="10"/>
        <w:keepNext/>
        <w:keepLines/>
        <w:shd w:val="clear" w:color="auto" w:fill="auto"/>
        <w:spacing w:before="0" w:line="240" w:lineRule="exact"/>
        <w:ind w:right="60"/>
        <w:jc w:val="center"/>
        <w:rPr>
          <w:sz w:val="24"/>
          <w:szCs w:val="24"/>
        </w:rPr>
      </w:pPr>
      <w:r w:rsidRPr="00580B36">
        <w:rPr>
          <w:rStyle w:val="1"/>
          <w:b/>
          <w:bCs/>
          <w:color w:val="000000"/>
          <w:sz w:val="24"/>
          <w:szCs w:val="24"/>
        </w:rPr>
        <w:t>Целевые индикаторы Подпрограммы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1416"/>
        <w:gridCol w:w="1843"/>
        <w:gridCol w:w="1704"/>
        <w:gridCol w:w="1368"/>
      </w:tblGrid>
      <w:tr w:rsidR="008D3883" w:rsidRPr="006E659C" w14:paraId="036E038D" w14:textId="77777777" w:rsidTr="002F3BF9">
        <w:trPr>
          <w:trHeight w:hRule="exact" w:val="845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BADFD5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Наименование целевого индикатора (показателя) Подпрограммы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9C5F8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120" w:line="240" w:lineRule="exact"/>
              <w:ind w:left="26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Единица</w:t>
            </w:r>
          </w:p>
          <w:p w14:paraId="6D9CA1E5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before="120" w:after="0" w:line="240" w:lineRule="exact"/>
              <w:ind w:left="18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BB020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A07EAF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28EF37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2025 год</w:t>
            </w:r>
          </w:p>
        </w:tc>
      </w:tr>
      <w:tr w:rsidR="008D3883" w:rsidRPr="006E659C" w14:paraId="18998CA2" w14:textId="77777777" w:rsidTr="002F3BF9">
        <w:trPr>
          <w:trHeight w:hRule="exact" w:val="84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8AE15C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Заработная плата работников МФЦ оказания государственных и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F4558C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82AE81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D721E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BFA7EB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100</w:t>
            </w:r>
          </w:p>
        </w:tc>
      </w:tr>
      <w:tr w:rsidR="008D3883" w:rsidRPr="006E659C" w14:paraId="7F57A76F" w14:textId="77777777" w:rsidTr="002F3BF9">
        <w:trPr>
          <w:trHeight w:hRule="exact" w:val="139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5B4E769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Доля заявителей, удовлетворённых качеством предоставления государственных и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1E88B4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6F27E5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5A7979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2E569" w14:textId="77777777" w:rsidR="008D3883" w:rsidRPr="006E659C" w:rsidRDefault="008D3883" w:rsidP="002F3BF9">
            <w:pPr>
              <w:pStyle w:val="21"/>
              <w:framePr w:w="999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98</w:t>
            </w:r>
          </w:p>
        </w:tc>
      </w:tr>
    </w:tbl>
    <w:p w14:paraId="60BF59AA" w14:textId="77777777" w:rsidR="008D3883" w:rsidRDefault="008D3883" w:rsidP="008D3883">
      <w:pPr>
        <w:framePr w:w="9994" w:wrap="notBeside" w:vAnchor="text" w:hAnchor="text" w:xAlign="center" w:y="1"/>
        <w:rPr>
          <w:sz w:val="2"/>
          <w:szCs w:val="2"/>
        </w:rPr>
      </w:pPr>
    </w:p>
    <w:p w14:paraId="27DFB0D7" w14:textId="77777777" w:rsidR="008D3883" w:rsidRDefault="008D3883" w:rsidP="008D3883">
      <w:pPr>
        <w:rPr>
          <w:sz w:val="2"/>
          <w:szCs w:val="2"/>
        </w:rPr>
      </w:pPr>
    </w:p>
    <w:p w14:paraId="6D5161F9" w14:textId="77777777" w:rsidR="008D3883" w:rsidRPr="00580B36" w:rsidRDefault="008D3883" w:rsidP="008D3883">
      <w:pPr>
        <w:pStyle w:val="210"/>
        <w:framePr w:w="10013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580B36">
        <w:rPr>
          <w:rStyle w:val="20"/>
          <w:b/>
          <w:bCs/>
          <w:color w:val="000000"/>
          <w:sz w:val="24"/>
          <w:szCs w:val="24"/>
        </w:rPr>
        <w:t>Прогноз целевых индикаторов и показателей Подпрограммы по годам ее реализации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2395"/>
        <w:gridCol w:w="2390"/>
        <w:gridCol w:w="2414"/>
      </w:tblGrid>
      <w:tr w:rsidR="008D3883" w:rsidRPr="006E659C" w14:paraId="392526E7" w14:textId="77777777" w:rsidTr="002F3BF9">
        <w:trPr>
          <w:trHeight w:hRule="exact" w:val="56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2884E4" w14:textId="77777777" w:rsidR="008D3883" w:rsidRPr="006E659C" w:rsidRDefault="008D3883" w:rsidP="002F3BF9">
            <w:pPr>
              <w:pStyle w:val="21"/>
              <w:framePr w:w="10013" w:wrap="notBeside" w:vAnchor="text" w:hAnchor="text" w:xAlign="center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7F0D59" w14:textId="77777777" w:rsidR="008D3883" w:rsidRPr="006E659C" w:rsidRDefault="008D3883" w:rsidP="002F3BF9">
            <w:pPr>
              <w:pStyle w:val="21"/>
              <w:framePr w:w="1001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2FE61A" w14:textId="77777777" w:rsidR="008D3883" w:rsidRPr="006E659C" w:rsidRDefault="008D3883" w:rsidP="002F3BF9">
            <w:pPr>
              <w:pStyle w:val="21"/>
              <w:framePr w:w="1001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9B33F6" w14:textId="77777777" w:rsidR="008D3883" w:rsidRPr="006E659C" w:rsidRDefault="008D3883" w:rsidP="002F3BF9">
            <w:pPr>
              <w:pStyle w:val="21"/>
              <w:framePr w:w="1001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2025 год</w:t>
            </w:r>
          </w:p>
        </w:tc>
      </w:tr>
      <w:tr w:rsidR="008D3883" w:rsidRPr="006E659C" w14:paraId="6750302A" w14:textId="77777777" w:rsidTr="002F3BF9">
        <w:trPr>
          <w:trHeight w:hRule="exact" w:val="112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1525125" w14:textId="77777777" w:rsidR="008D3883" w:rsidRPr="006E659C" w:rsidRDefault="008D3883" w:rsidP="002F3BF9">
            <w:pPr>
              <w:pStyle w:val="21"/>
              <w:framePr w:w="10013" w:wrap="notBeside" w:vAnchor="text" w:hAnchor="text" w:xAlign="center" w:y="1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Реализация запланированных мероприятий подпрограммы (%)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FFE17E" w14:textId="77777777" w:rsidR="008D3883" w:rsidRPr="006E659C" w:rsidRDefault="008D3883" w:rsidP="002F3BF9">
            <w:pPr>
              <w:pStyle w:val="21"/>
              <w:framePr w:w="1001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7A6B93" w14:textId="77777777" w:rsidR="008D3883" w:rsidRPr="006E659C" w:rsidRDefault="008D3883" w:rsidP="002F3BF9">
            <w:pPr>
              <w:pStyle w:val="21"/>
              <w:framePr w:w="1001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DC737" w14:textId="77777777" w:rsidR="008D3883" w:rsidRPr="006E659C" w:rsidRDefault="008D3883" w:rsidP="002F3BF9">
            <w:pPr>
              <w:pStyle w:val="21"/>
              <w:framePr w:w="10013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6E659C">
              <w:rPr>
                <w:rStyle w:val="23"/>
                <w:color w:val="000000"/>
                <w:sz w:val="24"/>
                <w:szCs w:val="24"/>
              </w:rPr>
              <w:t>100</w:t>
            </w:r>
          </w:p>
        </w:tc>
      </w:tr>
    </w:tbl>
    <w:p w14:paraId="0A54BB64" w14:textId="77777777" w:rsidR="008D3883" w:rsidRDefault="008D3883" w:rsidP="008D3883">
      <w:pPr>
        <w:framePr w:w="10013" w:wrap="notBeside" w:vAnchor="text" w:hAnchor="text" w:xAlign="center" w:y="1"/>
        <w:rPr>
          <w:sz w:val="2"/>
          <w:szCs w:val="2"/>
        </w:rPr>
      </w:pPr>
    </w:p>
    <w:p w14:paraId="6FA58FAA" w14:textId="77777777" w:rsidR="008D3883" w:rsidRDefault="008D3883" w:rsidP="00580B36">
      <w:pPr>
        <w:rPr>
          <w:sz w:val="2"/>
          <w:szCs w:val="2"/>
        </w:rPr>
      </w:pPr>
    </w:p>
    <w:sectPr w:rsidR="008D3883" w:rsidSect="002707F8">
      <w:headerReference w:type="even" r:id="rId11"/>
      <w:type w:val="continuous"/>
      <w:pgSz w:w="11900" w:h="16840"/>
      <w:pgMar w:top="771" w:right="650" w:bottom="1328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1A69" w14:textId="77777777" w:rsidR="007642C3" w:rsidRDefault="007642C3">
      <w:pPr>
        <w:spacing w:after="0" w:line="240" w:lineRule="auto"/>
      </w:pPr>
      <w:r>
        <w:separator/>
      </w:r>
    </w:p>
  </w:endnote>
  <w:endnote w:type="continuationSeparator" w:id="0">
    <w:p w14:paraId="60864183" w14:textId="77777777" w:rsidR="007642C3" w:rsidRDefault="0076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43F3" w14:textId="77777777" w:rsidR="007642C3" w:rsidRDefault="007642C3">
      <w:pPr>
        <w:spacing w:after="0" w:line="240" w:lineRule="auto"/>
      </w:pPr>
      <w:r>
        <w:separator/>
      </w:r>
    </w:p>
  </w:footnote>
  <w:footnote w:type="continuationSeparator" w:id="0">
    <w:p w14:paraId="21DF5C44" w14:textId="77777777" w:rsidR="007642C3" w:rsidRDefault="0076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CD62" w14:textId="67257CFF" w:rsidR="00341663" w:rsidRDefault="008D38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B919356" wp14:editId="39ED7EC7">
              <wp:simplePos x="0" y="0"/>
              <wp:positionH relativeFrom="page">
                <wp:posOffset>2769870</wp:posOffset>
              </wp:positionH>
              <wp:positionV relativeFrom="page">
                <wp:posOffset>491490</wp:posOffset>
              </wp:positionV>
              <wp:extent cx="2380615" cy="175260"/>
              <wp:effectExtent l="0" t="0" r="254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CDBC8" w14:textId="77777777" w:rsidR="00341663" w:rsidRDefault="007B4F2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  <w:color w:val="000000"/>
                            </w:rPr>
                            <w:t>Целевые индикаторы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1935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218.1pt;margin-top:38.7pt;width:187.4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" filled="f" stroked="f">
              <v:textbox style="mso-fit-shape-to-text:t" inset="0,0,0,0">
                <w:txbxContent>
                  <w:p w14:paraId="656CDBC8" w14:textId="77777777" w:rsidR="00341663" w:rsidRDefault="007B4F2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  <w:color w:val="000000"/>
                      </w:rPr>
                      <w:t>Целевые индикаторы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F222" w14:textId="606BAB28" w:rsidR="00341663" w:rsidRDefault="008D38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ACE3FA8" wp14:editId="6874B5B4">
              <wp:simplePos x="0" y="0"/>
              <wp:positionH relativeFrom="page">
                <wp:posOffset>2769870</wp:posOffset>
              </wp:positionH>
              <wp:positionV relativeFrom="page">
                <wp:posOffset>491490</wp:posOffset>
              </wp:positionV>
              <wp:extent cx="82550" cy="17526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D0C85" w14:textId="77777777" w:rsidR="00341663" w:rsidRDefault="007642C3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E3FA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218.1pt;margin-top:38.7pt;width:6.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" filled="f" stroked="f">
              <v:textbox style="mso-fit-shape-to-text:t" inset="0,0,0,0">
                <w:txbxContent>
                  <w:p w14:paraId="3DAD0C85" w14:textId="77777777" w:rsidR="00341663" w:rsidRDefault="007642C3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0334" w14:textId="5F46B68D" w:rsidR="00274C49" w:rsidRDefault="008D38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1A0BBF" wp14:editId="36FE927E">
              <wp:simplePos x="0" y="0"/>
              <wp:positionH relativeFrom="page">
                <wp:posOffset>2846070</wp:posOffset>
              </wp:positionH>
              <wp:positionV relativeFrom="page">
                <wp:posOffset>491490</wp:posOffset>
              </wp:positionV>
              <wp:extent cx="2218690" cy="133985"/>
              <wp:effectExtent l="0" t="0" r="254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69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186C3" w14:textId="77777777" w:rsidR="00274C49" w:rsidRDefault="007B4F21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  <w:color w:val="000000"/>
                            </w:rPr>
                            <w:t>3. Мероприятия Подпрограммы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A0BB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224.1pt;margin-top:38.7pt;width:174.7pt;height:10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" filled="f" stroked="f">
              <v:textbox style="mso-fit-shape-to-text:t" inset="0,0,0,0">
                <w:txbxContent>
                  <w:p w14:paraId="364186C3" w14:textId="77777777" w:rsidR="00274C49" w:rsidRDefault="007B4F21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  <w:color w:val="000000"/>
                      </w:rPr>
                      <w:t>3. Мероприятия Подпрограммы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9224E1B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Theme="minorHAnsi" w:hAnsi="Times New Roman" w:cs="Times New Roman"/>
        <w:b w:val="0"/>
        <w:bCs/>
        <w:sz w:val="28"/>
        <w:szCs w:val="28"/>
      </w:rPr>
    </w:lvl>
  </w:abstractNum>
  <w:abstractNum w:abstractNumId="1" w15:restartNumberingAfterBreak="0">
    <w:nsid w:val="00000002"/>
    <w:multiLevelType w:val="singleLevel"/>
    <w:tmpl w:val="9126D7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192"/>
        </w:tabs>
        <w:ind w:left="2912" w:hanging="36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202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2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2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2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2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2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2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2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2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D3D1464"/>
    <w:multiLevelType w:val="hybridMultilevel"/>
    <w:tmpl w:val="FBA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46BB7"/>
    <w:multiLevelType w:val="hybridMultilevel"/>
    <w:tmpl w:val="750A6D1C"/>
    <w:lvl w:ilvl="0" w:tplc="1672796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D353B"/>
    <w:multiLevelType w:val="hybridMultilevel"/>
    <w:tmpl w:val="32EA9A96"/>
    <w:lvl w:ilvl="0" w:tplc="6FE8A0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7F88"/>
    <w:multiLevelType w:val="hybridMultilevel"/>
    <w:tmpl w:val="20DE567A"/>
    <w:lvl w:ilvl="0" w:tplc="E99C9E7A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9263F"/>
    <w:multiLevelType w:val="hybridMultilevel"/>
    <w:tmpl w:val="0792D3C8"/>
    <w:lvl w:ilvl="0" w:tplc="DA4C4A5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85951"/>
    <w:multiLevelType w:val="hybridMultilevel"/>
    <w:tmpl w:val="7A34C3EA"/>
    <w:lvl w:ilvl="0" w:tplc="C2D60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96"/>
    <w:rsid w:val="000E7016"/>
    <w:rsid w:val="000E7B69"/>
    <w:rsid w:val="00144427"/>
    <w:rsid w:val="00154FE8"/>
    <w:rsid w:val="0016723B"/>
    <w:rsid w:val="00191A97"/>
    <w:rsid w:val="001A6BE0"/>
    <w:rsid w:val="001A72E6"/>
    <w:rsid w:val="001B3C81"/>
    <w:rsid w:val="002101DF"/>
    <w:rsid w:val="00233F32"/>
    <w:rsid w:val="002737CD"/>
    <w:rsid w:val="002B0800"/>
    <w:rsid w:val="002B74EF"/>
    <w:rsid w:val="003144E4"/>
    <w:rsid w:val="00382F44"/>
    <w:rsid w:val="00396A4C"/>
    <w:rsid w:val="003A0D3B"/>
    <w:rsid w:val="003C4CCE"/>
    <w:rsid w:val="00465CF2"/>
    <w:rsid w:val="004932EB"/>
    <w:rsid w:val="004D7C21"/>
    <w:rsid w:val="004E6AE8"/>
    <w:rsid w:val="00580B36"/>
    <w:rsid w:val="005B3765"/>
    <w:rsid w:val="00676170"/>
    <w:rsid w:val="00696D5C"/>
    <w:rsid w:val="006D3518"/>
    <w:rsid w:val="006E659C"/>
    <w:rsid w:val="007211DE"/>
    <w:rsid w:val="007642C3"/>
    <w:rsid w:val="00796687"/>
    <w:rsid w:val="007B4F21"/>
    <w:rsid w:val="007D7354"/>
    <w:rsid w:val="007E1FC5"/>
    <w:rsid w:val="008073D8"/>
    <w:rsid w:val="008168A2"/>
    <w:rsid w:val="00830744"/>
    <w:rsid w:val="008317EF"/>
    <w:rsid w:val="00865CAF"/>
    <w:rsid w:val="008B7953"/>
    <w:rsid w:val="008C6541"/>
    <w:rsid w:val="008D3883"/>
    <w:rsid w:val="008D41F0"/>
    <w:rsid w:val="0091307A"/>
    <w:rsid w:val="009130E6"/>
    <w:rsid w:val="00964E4B"/>
    <w:rsid w:val="009A0A79"/>
    <w:rsid w:val="009B5F70"/>
    <w:rsid w:val="00AA7EDF"/>
    <w:rsid w:val="00BA1ED3"/>
    <w:rsid w:val="00BA2E43"/>
    <w:rsid w:val="00BA4496"/>
    <w:rsid w:val="00BD30C5"/>
    <w:rsid w:val="00BD425C"/>
    <w:rsid w:val="00BD4B12"/>
    <w:rsid w:val="00C13495"/>
    <w:rsid w:val="00C235AD"/>
    <w:rsid w:val="00C34581"/>
    <w:rsid w:val="00C379D8"/>
    <w:rsid w:val="00C9656D"/>
    <w:rsid w:val="00CA72E5"/>
    <w:rsid w:val="00CE45A3"/>
    <w:rsid w:val="00CF4C96"/>
    <w:rsid w:val="00E151C6"/>
    <w:rsid w:val="00E57489"/>
    <w:rsid w:val="00E8346B"/>
    <w:rsid w:val="00EE6C4A"/>
    <w:rsid w:val="00EF18FB"/>
    <w:rsid w:val="00F2395D"/>
    <w:rsid w:val="00F270D1"/>
    <w:rsid w:val="00F97B44"/>
    <w:rsid w:val="00FA2769"/>
    <w:rsid w:val="00FC355A"/>
    <w:rsid w:val="00FE48B7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0BF71"/>
  <w15:docId w15:val="{8070CCF8-BC9E-484E-BAEC-B5D934FE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5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1C6"/>
    <w:rPr>
      <w:rFonts w:ascii="Segoe UI" w:eastAsia="Calibri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38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7EF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D38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D38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8D388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8D3883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8D38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locked/>
    <w:rsid w:val="008D38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8D3883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3">
    <w:name w:val="Основной текст (2)"/>
    <w:basedOn w:val="2"/>
    <w:uiPriority w:val="99"/>
    <w:rsid w:val="008D3883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11"/>
    <w:uiPriority w:val="99"/>
    <w:locked/>
    <w:rsid w:val="008D3883"/>
    <w:rPr>
      <w:rFonts w:ascii="Times New Roman" w:hAnsi="Times New Roman" w:cs="Times New Roman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8D3883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4">
    <w:name w:val="Основной текст (2) + Полужирный"/>
    <w:basedOn w:val="2"/>
    <w:uiPriority w:val="99"/>
    <w:rsid w:val="008D38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D38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8D38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b">
    <w:name w:val="Колонтитул"/>
    <w:basedOn w:val="aa"/>
    <w:uiPriority w:val="99"/>
    <w:rsid w:val="008D38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3883"/>
    <w:pPr>
      <w:widowControl w:val="0"/>
      <w:shd w:val="clear" w:color="auto" w:fill="FFFFFF"/>
      <w:suppressAutoHyphens w:val="0"/>
      <w:spacing w:after="420" w:line="240" w:lineRule="atLeast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8D3883"/>
    <w:pPr>
      <w:widowControl w:val="0"/>
      <w:shd w:val="clear" w:color="auto" w:fill="FFFFFF"/>
      <w:suppressAutoHyphens w:val="0"/>
      <w:spacing w:before="720" w:after="420" w:line="240" w:lineRule="atLeas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8D3883"/>
    <w:pPr>
      <w:widowControl w:val="0"/>
      <w:shd w:val="clear" w:color="auto" w:fill="FFFFFF"/>
      <w:suppressAutoHyphens w:val="0"/>
      <w:spacing w:after="420" w:line="274" w:lineRule="exact"/>
      <w:jc w:val="right"/>
    </w:pPr>
    <w:rPr>
      <w:rFonts w:ascii="Times New Roman" w:eastAsiaTheme="minorHAnsi" w:hAnsi="Times New Roman"/>
      <w:lang w:eastAsia="en-US"/>
    </w:rPr>
  </w:style>
  <w:style w:type="paragraph" w:customStyle="1" w:styleId="10">
    <w:name w:val="Заголовок №1"/>
    <w:basedOn w:val="a"/>
    <w:link w:val="1"/>
    <w:uiPriority w:val="99"/>
    <w:rsid w:val="008D3883"/>
    <w:pPr>
      <w:widowControl w:val="0"/>
      <w:shd w:val="clear" w:color="auto" w:fill="FFFFFF"/>
      <w:suppressAutoHyphens w:val="0"/>
      <w:spacing w:before="420" w:after="0" w:line="274" w:lineRule="exact"/>
      <w:outlineLvl w:val="0"/>
    </w:pPr>
    <w:rPr>
      <w:rFonts w:ascii="Times New Roman" w:eastAsiaTheme="minorHAnsi" w:hAnsi="Times New Roman"/>
      <w:b/>
      <w:bCs/>
      <w:lang w:eastAsia="en-US"/>
    </w:rPr>
  </w:style>
  <w:style w:type="paragraph" w:customStyle="1" w:styleId="210">
    <w:name w:val="Подпись к таблице (2)1"/>
    <w:basedOn w:val="a"/>
    <w:link w:val="20"/>
    <w:uiPriority w:val="99"/>
    <w:rsid w:val="008D3883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paragraph" w:customStyle="1" w:styleId="11">
    <w:name w:val="Подпись к таблице1"/>
    <w:basedOn w:val="a"/>
    <w:link w:val="a8"/>
    <w:uiPriority w:val="99"/>
    <w:rsid w:val="008D3883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D3883"/>
    <w:pPr>
      <w:widowControl w:val="0"/>
      <w:shd w:val="clear" w:color="auto" w:fill="FFFFFF"/>
      <w:suppressAutoHyphens w:val="0"/>
      <w:spacing w:after="0" w:line="274" w:lineRule="exact"/>
      <w:ind w:firstLine="760"/>
      <w:jc w:val="both"/>
    </w:pPr>
    <w:rPr>
      <w:rFonts w:ascii="Times New Roman" w:eastAsiaTheme="minorHAnsi" w:hAnsi="Times New Roman"/>
      <w:b/>
      <w:bCs/>
      <w:lang w:eastAsia="en-US"/>
    </w:rPr>
  </w:style>
  <w:style w:type="paragraph" w:customStyle="1" w:styleId="12">
    <w:name w:val="Колонтитул1"/>
    <w:basedOn w:val="a"/>
    <w:link w:val="aa"/>
    <w:uiPriority w:val="99"/>
    <w:rsid w:val="008D3883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8D3883"/>
    <w:pPr>
      <w:widowControl w:val="0"/>
      <w:tabs>
        <w:tab w:val="center" w:pos="4677"/>
        <w:tab w:val="right" w:pos="9355"/>
      </w:tabs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D388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0037-AB18-4ADA-A889-E0D12413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10</Pages>
  <Words>2935</Words>
  <Characters>16732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постановления «Об утверждении муниципальной программы</vt:lpstr>
      <vt:lpstr>Приволжского городского поселения «Организация предоставления </vt:lpstr>
      <vt:lpstr>государственных и муниципальных услуг на базе МФЦ на 2023-2025»</vt:lpstr>
      <vt:lpstr/>
      <vt:lpstr/>
      <vt:lpstr/>
      <vt:lpstr/>
      <vt:lpstr/>
      <vt:lpstr/>
      <vt:lpstr/>
      <vt:lpstr>МУНИЦИПАЛЬНАЯ ПРОГРАММА</vt:lpstr>
      <vt:lpstr>Приволжского городского поселения</vt:lpstr>
      <vt:lpstr>ПАСПОРТ</vt:lpstr>
      <vt:lpstr>Анализ текущей ситуации в сфере реализации муниципальной Программы</vt:lpstr>
      <vt:lpstr>Цели и ожидаемые результаты Программы</vt:lpstr>
      <vt:lpstr>2. Краткая характеристика сферы реализации Подпрограммы</vt:lpstr>
      <vt:lpstr>Ожидаемые результаты реализации Подпрограммы</vt:lpstr>
      <vt:lpstr/>
      <vt:lpstr>Целевые индикаторы Подпрограммы</vt:lpstr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Шарова Ирина Александровна</cp:lastModifiedBy>
  <cp:revision>48</cp:revision>
  <cp:lastPrinted>2022-07-27T08:09:00Z</cp:lastPrinted>
  <dcterms:created xsi:type="dcterms:W3CDTF">2019-06-26T06:23:00Z</dcterms:created>
  <dcterms:modified xsi:type="dcterms:W3CDTF">2022-07-27T08:14:00Z</dcterms:modified>
</cp:coreProperties>
</file>