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B351" w14:textId="3F030EC1" w:rsidR="008631E3" w:rsidRPr="00075BA4" w:rsidRDefault="008631E3" w:rsidP="008631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5BA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публичных консультаций, проводимых по </w:t>
      </w:r>
      <w:bookmarkEnd w:id="0"/>
      <w:r w:rsidRPr="00075BA4">
        <w:rPr>
          <w:rFonts w:ascii="Times New Roman" w:hAnsi="Times New Roman" w:cs="Times New Roman"/>
          <w:b/>
          <w:sz w:val="28"/>
          <w:szCs w:val="28"/>
        </w:rPr>
        <w:t xml:space="preserve">разработанному проекту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Приволжского муниципального района «Об утверждении 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городского поселения «Развитие субъектов малого и среднего предпринимательства в Приволжском </w:t>
      </w:r>
      <w:r w:rsidR="00493230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45EEF">
        <w:rPr>
          <w:rFonts w:ascii="Times New Roman" w:hAnsi="Times New Roman" w:cs="Times New Roman"/>
          <w:b/>
          <w:sz w:val="28"/>
          <w:szCs w:val="28"/>
        </w:rPr>
        <w:t>2</w:t>
      </w:r>
      <w:r w:rsidR="00D20F9B">
        <w:rPr>
          <w:rFonts w:ascii="Times New Roman" w:hAnsi="Times New Roman" w:cs="Times New Roman"/>
          <w:b/>
          <w:sz w:val="28"/>
          <w:szCs w:val="28"/>
        </w:rPr>
        <w:t>3</w:t>
      </w:r>
      <w:r w:rsidR="001955F1">
        <w:rPr>
          <w:rFonts w:ascii="Times New Roman" w:hAnsi="Times New Roman" w:cs="Times New Roman"/>
          <w:b/>
          <w:sz w:val="28"/>
          <w:szCs w:val="28"/>
        </w:rPr>
        <w:t>-202</w:t>
      </w:r>
      <w:r w:rsidR="00D20F9B">
        <w:rPr>
          <w:rFonts w:ascii="Times New Roman" w:hAnsi="Times New Roman" w:cs="Times New Roman"/>
          <w:b/>
          <w:sz w:val="28"/>
          <w:szCs w:val="28"/>
        </w:rPr>
        <w:t>5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>»</w:t>
      </w:r>
    </w:p>
    <w:p w14:paraId="0CB40850" w14:textId="77777777" w:rsidR="008631E3" w:rsidRDefault="008631E3" w:rsidP="00863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AFAF63" w14:textId="77777777" w:rsidR="008631E3" w:rsidRDefault="008631E3" w:rsidP="008631E3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</w:p>
    <w:p w14:paraId="7BE8705B" w14:textId="20B6798F" w:rsidR="001955F1" w:rsidRDefault="00075BA4" w:rsidP="001955F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BA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Приволжского муниципального </w:t>
      </w:r>
      <w:r w:rsidRPr="001955F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955F1" w:rsidRPr="001955F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Приволжского городского поселения «Развитие субъектов малого и среднего предпринимательства в Приволжском </w:t>
      </w:r>
      <w:r w:rsidR="00493230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1955F1" w:rsidRPr="001955F1">
        <w:rPr>
          <w:rFonts w:ascii="Times New Roman" w:hAnsi="Times New Roman" w:cs="Times New Roman"/>
          <w:sz w:val="28"/>
          <w:szCs w:val="28"/>
        </w:rPr>
        <w:t xml:space="preserve"> на 20</w:t>
      </w:r>
      <w:r w:rsidR="00B45EEF">
        <w:rPr>
          <w:rFonts w:ascii="Times New Roman" w:hAnsi="Times New Roman" w:cs="Times New Roman"/>
          <w:sz w:val="28"/>
          <w:szCs w:val="28"/>
        </w:rPr>
        <w:t>2</w:t>
      </w:r>
      <w:r w:rsidR="00D20F9B">
        <w:rPr>
          <w:rFonts w:ascii="Times New Roman" w:hAnsi="Times New Roman" w:cs="Times New Roman"/>
          <w:sz w:val="28"/>
          <w:szCs w:val="28"/>
        </w:rPr>
        <w:t>3</w:t>
      </w:r>
      <w:r w:rsidR="001955F1" w:rsidRPr="001955F1">
        <w:rPr>
          <w:rFonts w:ascii="Times New Roman" w:hAnsi="Times New Roman" w:cs="Times New Roman"/>
          <w:sz w:val="28"/>
          <w:szCs w:val="28"/>
        </w:rPr>
        <w:t>-202</w:t>
      </w:r>
      <w:r w:rsidR="00D20F9B">
        <w:rPr>
          <w:rFonts w:ascii="Times New Roman" w:hAnsi="Times New Roman" w:cs="Times New Roman"/>
          <w:sz w:val="28"/>
          <w:szCs w:val="28"/>
        </w:rPr>
        <w:t>5</w:t>
      </w:r>
      <w:r w:rsidR="001955F1" w:rsidRPr="001955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1F2B5BF4" w14:textId="77777777" w:rsidR="008631E3" w:rsidRPr="008631E3" w:rsidRDefault="008631E3" w:rsidP="001955F1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14:paraId="5D737415" w14:textId="2505D7C8" w:rsidR="008631E3" w:rsidRPr="00AE0B10" w:rsidRDefault="00075BA4" w:rsidP="008631E3">
      <w:pPr>
        <w:pStyle w:val="ConsPlusNormal"/>
        <w:ind w:firstLine="709"/>
        <w:jc w:val="both"/>
        <w:rPr>
          <w:b/>
          <w:bCs/>
          <w:szCs w:val="28"/>
        </w:rPr>
      </w:pPr>
      <w:r w:rsidRPr="00D20F9B">
        <w:rPr>
          <w:rFonts w:eastAsiaTheme="minorHAnsi"/>
          <w:b/>
          <w:bCs/>
          <w:szCs w:val="28"/>
          <w:lang w:eastAsia="en-US"/>
        </w:rPr>
        <w:t>с</w:t>
      </w:r>
      <w:r w:rsidR="008631E3" w:rsidRPr="00D20F9B">
        <w:rPr>
          <w:rFonts w:eastAsiaTheme="minorHAnsi"/>
          <w:b/>
          <w:bCs/>
          <w:szCs w:val="28"/>
          <w:lang w:eastAsia="en-US"/>
        </w:rPr>
        <w:t xml:space="preserve"> </w:t>
      </w:r>
      <w:r w:rsidR="00B75A45">
        <w:rPr>
          <w:b/>
          <w:bCs/>
          <w:szCs w:val="28"/>
        </w:rPr>
        <w:t>0</w:t>
      </w:r>
      <w:r w:rsidR="00D20F9B">
        <w:rPr>
          <w:b/>
          <w:bCs/>
          <w:szCs w:val="28"/>
        </w:rPr>
        <w:t>2</w:t>
      </w:r>
      <w:r w:rsidR="00B75A45">
        <w:rPr>
          <w:b/>
          <w:bCs/>
          <w:szCs w:val="28"/>
        </w:rPr>
        <w:t>.08.202</w:t>
      </w:r>
      <w:r w:rsidR="00D20F9B">
        <w:rPr>
          <w:b/>
          <w:bCs/>
          <w:szCs w:val="28"/>
        </w:rPr>
        <w:t>2</w:t>
      </w:r>
      <w:r w:rsidR="00B75A45">
        <w:rPr>
          <w:b/>
          <w:bCs/>
          <w:szCs w:val="28"/>
        </w:rPr>
        <w:t>-</w:t>
      </w:r>
      <w:r w:rsidR="00D20F9B">
        <w:rPr>
          <w:b/>
          <w:bCs/>
          <w:szCs w:val="28"/>
        </w:rPr>
        <w:t>17</w:t>
      </w:r>
      <w:r w:rsidR="00B75A45">
        <w:rPr>
          <w:b/>
          <w:bCs/>
          <w:szCs w:val="28"/>
        </w:rPr>
        <w:t>.08.202</w:t>
      </w:r>
      <w:r w:rsidR="00D20F9B">
        <w:rPr>
          <w:b/>
          <w:bCs/>
          <w:szCs w:val="28"/>
        </w:rPr>
        <w:t>2</w:t>
      </w:r>
    </w:p>
    <w:p w14:paraId="31393EAB" w14:textId="77777777" w:rsidR="008631E3" w:rsidRPr="008631E3" w:rsidRDefault="008631E3" w:rsidP="008631E3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t xml:space="preserve">Цель и задачи организации и проведения публичных консультаций:     </w:t>
      </w:r>
    </w:p>
    <w:p w14:paraId="7C25F551" w14:textId="77777777"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14:paraId="57412467" w14:textId="77777777"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14:paraId="791E668C" w14:textId="77777777"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14:paraId="1E50EE9D" w14:textId="77777777"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14:paraId="21DECA4A" w14:textId="77777777"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14:paraId="7B0336C5" w14:textId="77777777" w:rsidR="00D33D58" w:rsidRDefault="00D33D58" w:rsidP="00D33D58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14:paraId="4559251E" w14:textId="77777777"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14:paraId="693A3A5F" w14:textId="77777777" w:rsidTr="00443B5A">
        <w:trPr>
          <w:trHeight w:val="1073"/>
        </w:trPr>
        <w:tc>
          <w:tcPr>
            <w:tcW w:w="3592" w:type="dxa"/>
          </w:tcPr>
          <w:p w14:paraId="07F1CB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14:paraId="622B6573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14:paraId="35DFE3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14:paraId="0D5D509B" w14:textId="77777777" w:rsidTr="00443B5A">
        <w:trPr>
          <w:trHeight w:val="1073"/>
        </w:trPr>
        <w:tc>
          <w:tcPr>
            <w:tcW w:w="3592" w:type="dxa"/>
          </w:tcPr>
          <w:p w14:paraId="79DE4A11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1.Проведение публичных консультаций путем размещения проекта нормативного правового акта на официальном сайте администрации 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листом с перечнем </w:t>
            </w:r>
            <w:r w:rsidR="00945873">
              <w:rPr>
                <w:szCs w:val="28"/>
              </w:rPr>
              <w:lastRenderedPageBreak/>
              <w:t>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14:paraId="5FCC5C2B" w14:textId="0181A62D" w:rsidR="00443B5A" w:rsidRPr="001955F1" w:rsidRDefault="00D20F9B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lastRenderedPageBreak/>
              <w:t>02.08.2022-17.08.2022</w:t>
            </w:r>
          </w:p>
        </w:tc>
        <w:tc>
          <w:tcPr>
            <w:tcW w:w="2981" w:type="dxa"/>
          </w:tcPr>
          <w:p w14:paraId="3DF8D056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702B3A2F" w14:textId="77777777" w:rsidTr="00443B5A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14:paraId="4FEA0A39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970439" w14:textId="15CBC2C6" w:rsidR="00443B5A" w:rsidRDefault="00D20F9B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02.08.2022-17.08.2022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C89DE8B" w14:textId="77777777" w:rsidR="00443B5A" w:rsidRDefault="00820E1C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43B5A" w14:paraId="4D639105" w14:textId="77777777" w:rsidTr="00443B5A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14:paraId="4564060C" w14:textId="77777777" w:rsidR="00443B5A" w:rsidRDefault="00443B5A" w:rsidP="00820E1C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3. Проведение опроса среди органов местного самоуправления Приволжского муниципального района с целью выяснения мнения </w:t>
            </w:r>
            <w:r w:rsidR="00820E1C">
              <w:rPr>
                <w:noProof/>
                <w:szCs w:val="28"/>
              </w:rPr>
              <w:t>о</w:t>
            </w:r>
            <w:r>
              <w:rPr>
                <w:noProof/>
                <w:szCs w:val="28"/>
              </w:rPr>
              <w:t xml:space="preserve"> проекте нормативного правового акта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2948E6A2" w14:textId="0FE6B8E4" w:rsidR="00443B5A" w:rsidRPr="00B45EEF" w:rsidRDefault="00D20F9B" w:rsidP="00075BA4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02.08.2022-17.08.2022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CC49A62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14:paraId="7FBF4A8C" w14:textId="77777777"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14:paraId="689BE5FA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обсуждений:                           </w:t>
      </w:r>
    </w:p>
    <w:p w14:paraId="3FD2913F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>5.1. Общее количество участников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14:paraId="0C1AE72C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14:paraId="7F2328D2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3089"/>
        <w:gridCol w:w="3086"/>
      </w:tblGrid>
      <w:tr w:rsidR="00443B5A" w:rsidRPr="00443B5A" w14:paraId="7A6438E0" w14:textId="77777777" w:rsidTr="00443B5A">
        <w:tc>
          <w:tcPr>
            <w:tcW w:w="3190" w:type="dxa"/>
          </w:tcPr>
          <w:p w14:paraId="02E1F615" w14:textId="77777777"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14:paraId="31AA256C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191" w:type="dxa"/>
          </w:tcPr>
          <w:p w14:paraId="676A7700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14:paraId="6424F31B" w14:textId="77777777" w:rsidTr="00443B5A">
        <w:tc>
          <w:tcPr>
            <w:tcW w:w="3190" w:type="dxa"/>
          </w:tcPr>
          <w:p w14:paraId="71E6EF92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3819A2B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14:paraId="5E042D46" w14:textId="77777777" w:rsidR="00443B5A" w:rsidRPr="00443B5A" w:rsidRDefault="00443B5A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149C579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66299423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14:paraId="2B0C7A70" w14:textId="77777777" w:rsidTr="00443B5A">
        <w:tc>
          <w:tcPr>
            <w:tcW w:w="3190" w:type="dxa"/>
          </w:tcPr>
          <w:p w14:paraId="788F3E54" w14:textId="77777777"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14:paraId="2A570F75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68F8C78E" w14:textId="77777777"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C1EB17" w14:textId="77777777" w:rsid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48102" w14:textId="77777777" w:rsidR="00F10295" w:rsidRPr="00CA3E6C" w:rsidRDefault="00CA3E6C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   (закрытые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14:paraId="44B617A5" w14:textId="77777777"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опроса. Все субъекты, принявшие участие в опросе и в переговорах, пришли к выводу, </w:t>
      </w:r>
      <w:r w:rsidR="00075BA4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влечет за собой возникновения у субъектов предпринимательской деятельности дополнительных обязанностей</w:t>
      </w:r>
      <w:r w:rsidR="00075BA4" w:rsidRPr="00075BA4">
        <w:rPr>
          <w:rFonts w:ascii="Times New Roman" w:hAnsi="Times New Roman" w:cs="Times New Roman"/>
          <w:sz w:val="28"/>
          <w:szCs w:val="28"/>
        </w:rPr>
        <w:t>;</w:t>
      </w:r>
      <w:r w:rsidRPr="00075BA4">
        <w:rPr>
          <w:rFonts w:ascii="Times New Roman" w:hAnsi="Times New Roman" w:cs="Times New Roman"/>
          <w:sz w:val="28"/>
          <w:szCs w:val="28"/>
        </w:rPr>
        <w:t xml:space="preserve"> факторы, обуславливающие необходимость государственного вмешательства в сферу организации </w:t>
      </w:r>
      <w:r w:rsidR="00075BA4" w:rsidRPr="00075BA4">
        <w:rPr>
          <w:rFonts w:ascii="Times New Roman" w:hAnsi="Times New Roman" w:cs="Times New Roman"/>
          <w:sz w:val="28"/>
          <w:szCs w:val="28"/>
        </w:rPr>
        <w:t>уличной торговли</w:t>
      </w:r>
      <w:r w:rsidRPr="00075BA4">
        <w:rPr>
          <w:rFonts w:ascii="Times New Roman" w:hAnsi="Times New Roman" w:cs="Times New Roman"/>
          <w:sz w:val="28"/>
          <w:szCs w:val="28"/>
        </w:rPr>
        <w:t>, определены корректно; положений, создающих необоснованные административные барьеры и ограничения осуществления предпринимательской деятельности, положений, приводящих к увеличению издержек субъектов предпринимательской деятельности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00B1" w14:textId="77777777" w:rsidR="00CA3E6C" w:rsidRPr="00CA3E6C" w:rsidRDefault="00CA3E6C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7. Результаты  анализа  полученных  ответов  на вопросы для обсуждения</w:t>
      </w:r>
    </w:p>
    <w:p w14:paraId="1945416C" w14:textId="77777777"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14:paraId="10EB8BC7" w14:textId="77777777"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3191"/>
        <w:gridCol w:w="3444"/>
      </w:tblGrid>
      <w:tr w:rsidR="00CA3E6C" w14:paraId="2D17C92C" w14:textId="77777777" w:rsidTr="00CA3E6C">
        <w:trPr>
          <w:trHeight w:val="826"/>
        </w:trPr>
        <w:tc>
          <w:tcPr>
            <w:tcW w:w="9571" w:type="dxa"/>
            <w:gridSpan w:val="3"/>
            <w:vAlign w:val="center"/>
          </w:tcPr>
          <w:p w14:paraId="375E05F8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14:paraId="743139E2" w14:textId="77777777" w:rsidTr="00CA3E6C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14:paraId="048D5ACE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3DE13EB1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052EEC70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14:paraId="6F341EF0" w14:textId="77777777" w:rsidTr="00CA3E6C">
        <w:tc>
          <w:tcPr>
            <w:tcW w:w="2745" w:type="dxa"/>
            <w:tcBorders>
              <w:right w:val="single" w:sz="4" w:space="0" w:color="auto"/>
            </w:tcBorders>
          </w:tcPr>
          <w:p w14:paraId="1F8691F5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089A2B6A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14:paraId="1D8038F5" w14:textId="77777777" w:rsidR="00CA3E6C" w:rsidRDefault="00CA3E6C" w:rsidP="005B67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5B15D25D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14:paraId="3D93BF45" w14:textId="77777777"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D8B10" w14:textId="77777777"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14:paraId="506CCC36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616"/>
        <w:gridCol w:w="4196"/>
      </w:tblGrid>
      <w:tr w:rsidR="002C64FC" w14:paraId="09EF2B92" w14:textId="77777777" w:rsidTr="005B6705">
        <w:tc>
          <w:tcPr>
            <w:tcW w:w="534" w:type="dxa"/>
          </w:tcPr>
          <w:p w14:paraId="78E326EE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3D596735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253" w:type="dxa"/>
          </w:tcPr>
          <w:p w14:paraId="29D921B7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14:paraId="0ED592AD" w14:textId="77777777" w:rsidTr="005B6705">
        <w:tc>
          <w:tcPr>
            <w:tcW w:w="534" w:type="dxa"/>
          </w:tcPr>
          <w:p w14:paraId="37673B7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0E60D2E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 w:val="restart"/>
          </w:tcPr>
          <w:p w14:paraId="33884BED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14:paraId="38CABD29" w14:textId="77777777" w:rsidTr="005B6705">
        <w:tc>
          <w:tcPr>
            <w:tcW w:w="534" w:type="dxa"/>
          </w:tcPr>
          <w:p w14:paraId="3268A694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14:paraId="73CB4A4A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/>
          </w:tcPr>
          <w:p w14:paraId="58EDE082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1B26D46E" w14:textId="77777777" w:rsidTr="005B6705">
        <w:tc>
          <w:tcPr>
            <w:tcW w:w="534" w:type="dxa"/>
          </w:tcPr>
          <w:p w14:paraId="54C790E1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070DF06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253" w:type="dxa"/>
            <w:vMerge/>
          </w:tcPr>
          <w:p w14:paraId="3CCCE2D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7766EE47" w14:textId="77777777" w:rsidTr="005B6705">
        <w:tc>
          <w:tcPr>
            <w:tcW w:w="534" w:type="dxa"/>
          </w:tcPr>
          <w:p w14:paraId="3BB04BA4" w14:textId="77777777"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75529796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253" w:type="dxa"/>
            <w:vMerge/>
          </w:tcPr>
          <w:p w14:paraId="7C8E3A7E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01965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6B1E6B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7AC9D5" w14:textId="77777777" w:rsidR="00F10295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6D9DDDD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Тихомирова</w:t>
      </w:r>
    </w:p>
    <w:p w14:paraId="5C54B62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DC0A32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003D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1F591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A9C468" w14:textId="77777777"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>: Веселова-Кубасова О.С.</w:t>
      </w:r>
    </w:p>
    <w:p w14:paraId="3AE0D00E" w14:textId="77777777"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075B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75BA4"/>
    <w:rsid w:val="000E23EA"/>
    <w:rsid w:val="00101C7C"/>
    <w:rsid w:val="001955F1"/>
    <w:rsid w:val="002C64FC"/>
    <w:rsid w:val="00443B5A"/>
    <w:rsid w:val="00493230"/>
    <w:rsid w:val="004E0795"/>
    <w:rsid w:val="005B6705"/>
    <w:rsid w:val="006B5906"/>
    <w:rsid w:val="006C2F2E"/>
    <w:rsid w:val="00791A08"/>
    <w:rsid w:val="00820E1C"/>
    <w:rsid w:val="008631E3"/>
    <w:rsid w:val="00945873"/>
    <w:rsid w:val="00AE0B10"/>
    <w:rsid w:val="00B32E09"/>
    <w:rsid w:val="00B45EEF"/>
    <w:rsid w:val="00B75A45"/>
    <w:rsid w:val="00B824C1"/>
    <w:rsid w:val="00C52D84"/>
    <w:rsid w:val="00CA3E6C"/>
    <w:rsid w:val="00D20F9B"/>
    <w:rsid w:val="00D33D58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E53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72E9-178A-40D6-82A3-1DD8D3B4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19</cp:revision>
  <cp:lastPrinted>2022-08-18T14:07:00Z</cp:lastPrinted>
  <dcterms:created xsi:type="dcterms:W3CDTF">2019-03-11T06:56:00Z</dcterms:created>
  <dcterms:modified xsi:type="dcterms:W3CDTF">2022-08-18T14:08:00Z</dcterms:modified>
</cp:coreProperties>
</file>