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23015073" r:id="rId6"/>
        </w:object>
      </w:r>
    </w:p>
    <w:p w:rsidR="00BE4892" w:rsidRPr="009D5E5B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37DE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FA2701">
        <w:rPr>
          <w:rFonts w:ascii="Times New Roman" w:eastAsia="Times New Roman" w:hAnsi="Times New Roman" w:cs="Times New Roman"/>
          <w:b/>
          <w:bCs/>
          <w:sz w:val="28"/>
        </w:rPr>
        <w:t xml:space="preserve"> 24.08.2022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</w:t>
      </w:r>
      <w:r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FA2701">
        <w:rPr>
          <w:rFonts w:ascii="Times New Roman" w:eastAsia="Times New Roman" w:hAnsi="Times New Roman" w:cs="Times New Roman"/>
          <w:b/>
          <w:bCs/>
          <w:sz w:val="28"/>
        </w:rPr>
        <w:t>41</w:t>
      </w:r>
    </w:p>
    <w:p w:rsidR="00BE4892" w:rsidRPr="009D5E5B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</w:t>
      </w:r>
      <w:r w:rsidR="00E9011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проведении публичных слушаний по внесению </w:t>
      </w: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изменений в Правила землепользования и застройки Приволжского городского поселения</w:t>
      </w:r>
    </w:p>
    <w:p w:rsidR="00A96667" w:rsidRPr="009D5E5B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F7" w:rsidRDefault="00E90117" w:rsidP="00A96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территории Приволжского городского поселения, на основании ст.31,32,33, Градостроительного кодекса РФ (ред. </w:t>
      </w:r>
      <w:r w:rsidRPr="00260E3E">
        <w:rPr>
          <w:rFonts w:ascii="Times New Roman" w:hAnsi="Times New Roman" w:cs="Times New Roman"/>
          <w:sz w:val="28"/>
          <w:szCs w:val="28"/>
        </w:rPr>
        <w:t xml:space="preserve">от </w:t>
      </w:r>
      <w:r w:rsidR="00260E3E" w:rsidRPr="00260E3E">
        <w:rPr>
          <w:rFonts w:ascii="Times New Roman" w:hAnsi="Times New Roman" w:cs="Times New Roman"/>
          <w:sz w:val="28"/>
          <w:szCs w:val="28"/>
        </w:rPr>
        <w:t>30</w:t>
      </w:r>
      <w:r w:rsidRPr="00260E3E">
        <w:rPr>
          <w:rFonts w:ascii="Times New Roman" w:hAnsi="Times New Roman" w:cs="Times New Roman"/>
          <w:sz w:val="28"/>
          <w:szCs w:val="28"/>
        </w:rPr>
        <w:t xml:space="preserve">.12.2021), </w:t>
      </w:r>
      <w:r>
        <w:rPr>
          <w:rFonts w:ascii="Times New Roman" w:hAnsi="Times New Roman" w:cs="Times New Roman"/>
          <w:sz w:val="28"/>
          <w:szCs w:val="28"/>
        </w:rPr>
        <w:t xml:space="preserve">п.20 ст.14 Федерального закона от 06.10.2003 №131-ФЗ «Об общих принципах местного самоуправления в Российской Федерации», </w:t>
      </w:r>
      <w:r w:rsidR="00260E3E">
        <w:rPr>
          <w:rFonts w:ascii="Times New Roman" w:hAnsi="Times New Roman" w:cs="Times New Roman"/>
          <w:sz w:val="28"/>
          <w:szCs w:val="28"/>
        </w:rPr>
        <w:t>руководствуясь ст. 40 Правил землепользования и застройки Приволжского городского поселения, утвержденных решением Совета Приволжского городского поселения от 27.12.2011 №122 и Уставом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>, Совет Приволжского городского поселения</w:t>
      </w:r>
      <w:r w:rsidR="002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17" w:rsidRPr="006904F7" w:rsidRDefault="00260E3E" w:rsidP="006904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4F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21FB8" w:rsidRPr="00E73B04" w:rsidRDefault="00260E3E" w:rsidP="009D5E5B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0" w:name="_Hlk17964086"/>
      <w:r w:rsidRPr="00260E3E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Назначить проведение публичных слушаний по внесению изменений в Правила землепользования и застройки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Приволжского городского поселения от 27.12.2011 №122 </w:t>
      </w:r>
      <w:r w:rsidR="00E73B04">
        <w:rPr>
          <w:rFonts w:ascii="Times New Roman" w:hAnsi="Times New Roman" w:cs="Times New Roman"/>
          <w:color w:val="000000"/>
          <w:sz w:val="28"/>
          <w:shd w:val="clear" w:color="auto" w:fill="FFFFFF"/>
        </w:rPr>
        <w:t>в части</w:t>
      </w:r>
      <w:r w:rsidR="00E73B04" w:rsidRPr="00E73B04">
        <w:rPr>
          <w:color w:val="000000"/>
          <w:sz w:val="28"/>
          <w:szCs w:val="28"/>
        </w:rPr>
        <w:t xml:space="preserve"> </w:t>
      </w:r>
      <w:r w:rsidR="00E73B04" w:rsidRPr="00E73B04">
        <w:rPr>
          <w:rFonts w:ascii="Times New Roman" w:hAnsi="Times New Roman" w:cs="Times New Roman"/>
          <w:color w:val="000000"/>
          <w:sz w:val="28"/>
          <w:szCs w:val="28"/>
        </w:rPr>
        <w:t>дополнения основным видом разрешенного использования «Малоэтажная многоквартирная жилая застройка» в «Зоне индивидуальной усадебной жилой застройки» (Ж-1)</w:t>
      </w:r>
      <w:r w:rsidR="00E73B0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73B04" w:rsidRPr="00E73B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изменения </w:t>
      </w:r>
      <w:r w:rsidR="001927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части </w:t>
      </w:r>
      <w:r w:rsidR="00E73B04" w:rsidRPr="00E73B04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территориальных</w:t>
      </w:r>
      <w:r w:rsidR="001927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E73B04" w:rsidRPr="00E73B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зон</w:t>
      </w:r>
      <w:r w:rsidR="001927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по  ул. Ко</w:t>
      </w:r>
      <w:r w:rsidR="002D24DC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стромская  и  ул. Ль</w:t>
      </w:r>
      <w:bookmarkStart w:id="1" w:name="_GoBack"/>
      <w:bookmarkEnd w:id="1"/>
      <w:r w:rsidR="002D24D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нянщиков г. </w:t>
      </w:r>
      <w:r w:rsidR="001927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Приволжска </w:t>
      </w:r>
      <w:r w:rsidR="009D5E5B">
        <w:rPr>
          <w:rFonts w:ascii="Times New Roman" w:hAnsi="Times New Roman" w:cs="Times New Roman"/>
          <w:color w:val="000000"/>
          <w:sz w:val="28"/>
          <w:shd w:val="clear" w:color="auto" w:fill="FFFFFF"/>
        </w:rPr>
        <w:t>(Ж-2. Зоны малоэтажной смешанной жилой застройки; Ж-3. Зоны многоэтажной жилой застройки; К. Зоны территорий коммунально-складских объектов).</w:t>
      </w:r>
      <w:r w:rsidR="00E73B04" w:rsidRPr="00E73B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260E3E" w:rsidRPr="00260E3E" w:rsidRDefault="00260E3E" w:rsidP="009D5E5B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Публичные слушания провести по адресу: г. Приволжск, ул.</w:t>
      </w:r>
      <w:r w:rsidR="002D24D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Революционная, д.63, 3 этаж, малый зал </w:t>
      </w:r>
      <w:r w:rsidR="009D5E5B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19.09</w:t>
      </w:r>
      <w:r w:rsidRPr="00260E3E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.2022 года в 14-00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9F3C89" w:rsidRPr="009F3C89" w:rsidRDefault="00F81A11" w:rsidP="009D5E5B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</w:t>
      </w:r>
      <w:r w:rsidR="00626ED1">
        <w:rPr>
          <w:rFonts w:ascii="Times New Roman" w:hAnsi="Times New Roman" w:cs="Times New Roman"/>
          <w:sz w:val="28"/>
        </w:rPr>
        <w:t>»</w:t>
      </w:r>
      <w:r w:rsidR="009F3C89" w:rsidRPr="009F3C89">
        <w:rPr>
          <w:rFonts w:ascii="Times New Roman" w:hAnsi="Times New Roman" w:cs="Times New Roman"/>
          <w:sz w:val="28"/>
        </w:rPr>
        <w:t xml:space="preserve"> и разместить на официальном сайте Приволжского муниципального района</w:t>
      </w:r>
    </w:p>
    <w:p w:rsidR="00523F5C" w:rsidRPr="009F3C89" w:rsidRDefault="00523F5C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9F3C89" w:rsidRPr="009F3C89" w:rsidRDefault="009F3C89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вопросам землепользования и застройки Приволжского городского поселения.</w:t>
      </w:r>
    </w:p>
    <w:p w:rsidR="00523F5C" w:rsidRPr="009D5E5B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5E5B" w:rsidRPr="009D5E5B" w:rsidRDefault="009D5E5B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A96667" w:rsidRPr="009F3C89" w:rsidRDefault="00A96667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 xml:space="preserve">Глава Приволжского </w:t>
      </w:r>
    </w:p>
    <w:p w:rsidR="00A96667" w:rsidRPr="009F3C89" w:rsidRDefault="0043019F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>г</w:t>
      </w:r>
      <w:r w:rsidR="00A96667" w:rsidRPr="009F3C89">
        <w:rPr>
          <w:rFonts w:ascii="Times New Roman" w:hAnsi="Times New Roman" w:cs="Times New Roman"/>
          <w:b/>
          <w:bCs/>
          <w:sz w:val="28"/>
        </w:rPr>
        <w:t xml:space="preserve">ородского поселения                                                                       </w:t>
      </w:r>
      <w:r w:rsidR="0029081E" w:rsidRPr="009F3C89">
        <w:rPr>
          <w:rFonts w:ascii="Times New Roman" w:hAnsi="Times New Roman" w:cs="Times New Roman"/>
          <w:b/>
          <w:bCs/>
          <w:sz w:val="28"/>
        </w:rPr>
        <w:t>И.Л.</w:t>
      </w:r>
      <w:r w:rsidR="00FA2701">
        <w:rPr>
          <w:rFonts w:ascii="Times New Roman" w:hAnsi="Times New Roman" w:cs="Times New Roman"/>
          <w:b/>
          <w:bCs/>
          <w:sz w:val="28"/>
        </w:rPr>
        <w:t xml:space="preserve"> </w:t>
      </w:r>
      <w:r w:rsidR="0029081E" w:rsidRPr="009F3C89">
        <w:rPr>
          <w:rFonts w:ascii="Times New Roman" w:hAnsi="Times New Roman" w:cs="Times New Roman"/>
          <w:b/>
          <w:bCs/>
          <w:sz w:val="28"/>
        </w:rPr>
        <w:t>Астафьева</w:t>
      </w:r>
    </w:p>
    <w:p w:rsidR="004F37DE" w:rsidRPr="004F37DE" w:rsidRDefault="004F37DE" w:rsidP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F37DE" w:rsidRPr="004F37DE" w:rsidSect="009D5E5B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6014"/>
    <w:multiLevelType w:val="hybridMultilevel"/>
    <w:tmpl w:val="88D24BC6"/>
    <w:lvl w:ilvl="0" w:tplc="0B44A2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0"/>
  </w:num>
  <w:num w:numId="9">
    <w:abstractNumId w:val="2"/>
  </w:num>
  <w:num w:numId="10">
    <w:abstractNumId w:val="15"/>
  </w:num>
  <w:num w:numId="11">
    <w:abstractNumId w:val="29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2"/>
    <w:rsid w:val="000029FA"/>
    <w:rsid w:val="000442E3"/>
    <w:rsid w:val="000C610A"/>
    <w:rsid w:val="001012EE"/>
    <w:rsid w:val="001267C5"/>
    <w:rsid w:val="001927D5"/>
    <w:rsid w:val="00217298"/>
    <w:rsid w:val="002237E1"/>
    <w:rsid w:val="00260E3E"/>
    <w:rsid w:val="0029081E"/>
    <w:rsid w:val="002A786F"/>
    <w:rsid w:val="002D24DC"/>
    <w:rsid w:val="0043019F"/>
    <w:rsid w:val="004F37DE"/>
    <w:rsid w:val="005221CB"/>
    <w:rsid w:val="00523F5C"/>
    <w:rsid w:val="00621FB8"/>
    <w:rsid w:val="00626ED1"/>
    <w:rsid w:val="0066385A"/>
    <w:rsid w:val="006671DF"/>
    <w:rsid w:val="006769A8"/>
    <w:rsid w:val="006904F7"/>
    <w:rsid w:val="006E6FD6"/>
    <w:rsid w:val="007308F4"/>
    <w:rsid w:val="00781E08"/>
    <w:rsid w:val="0079573A"/>
    <w:rsid w:val="00990943"/>
    <w:rsid w:val="009C0452"/>
    <w:rsid w:val="009D5E5B"/>
    <w:rsid w:val="009F3C89"/>
    <w:rsid w:val="00A0322F"/>
    <w:rsid w:val="00A80363"/>
    <w:rsid w:val="00A96667"/>
    <w:rsid w:val="00AB6C96"/>
    <w:rsid w:val="00AF00C0"/>
    <w:rsid w:val="00AF7164"/>
    <w:rsid w:val="00B5384E"/>
    <w:rsid w:val="00B83CC9"/>
    <w:rsid w:val="00BE4892"/>
    <w:rsid w:val="00D02048"/>
    <w:rsid w:val="00D604CC"/>
    <w:rsid w:val="00D77E23"/>
    <w:rsid w:val="00E4385D"/>
    <w:rsid w:val="00E73B04"/>
    <w:rsid w:val="00E845E0"/>
    <w:rsid w:val="00E90117"/>
    <w:rsid w:val="00F81A11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2022-08-25T08:28:00Z</cp:lastPrinted>
  <dcterms:created xsi:type="dcterms:W3CDTF">2022-08-25T08:53:00Z</dcterms:created>
  <dcterms:modified xsi:type="dcterms:W3CDTF">2022-08-26T07:31:00Z</dcterms:modified>
</cp:coreProperties>
</file>