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7" w:rsidRDefault="009540E7" w:rsidP="009540E7">
      <w:pPr>
        <w:pStyle w:val="a3"/>
        <w:spacing w:line="360" w:lineRule="auto"/>
        <w:ind w:right="-68" w:firstLine="580"/>
        <w:jc w:val="center"/>
        <w:rPr>
          <w:spacing w:val="-14"/>
          <w:sz w:val="28"/>
          <w:szCs w:val="28"/>
        </w:rPr>
      </w:pPr>
      <w:r w:rsidRPr="009540E7">
        <w:rPr>
          <w:spacing w:val="-14"/>
          <w:sz w:val="28"/>
          <w:szCs w:val="28"/>
        </w:rPr>
        <w:t>ИЗВЕЩЕНИЕ</w:t>
      </w:r>
    </w:p>
    <w:p w:rsidR="00A11F53" w:rsidRPr="009540E7" w:rsidRDefault="00A11F53" w:rsidP="009540E7">
      <w:pPr>
        <w:pStyle w:val="a3"/>
        <w:spacing w:line="360" w:lineRule="auto"/>
        <w:ind w:right="-68" w:firstLine="580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 размещении  проекта отчета об итогах государственной кадастровой оценки земельных участков на территории Ивановской области</w:t>
      </w:r>
    </w:p>
    <w:p w:rsidR="009540E7" w:rsidRDefault="009540E7" w:rsidP="00A47BEA">
      <w:pPr>
        <w:pStyle w:val="a3"/>
        <w:spacing w:line="360" w:lineRule="auto"/>
        <w:ind w:right="-68" w:firstLine="580"/>
        <w:jc w:val="both"/>
        <w:rPr>
          <w:b w:val="0"/>
          <w:spacing w:val="-14"/>
          <w:sz w:val="28"/>
          <w:szCs w:val="28"/>
        </w:rPr>
      </w:pPr>
    </w:p>
    <w:p w:rsidR="00A47BEA" w:rsidRPr="00A47BEA" w:rsidRDefault="00A47BEA" w:rsidP="00A47BEA">
      <w:pPr>
        <w:pStyle w:val="a3"/>
        <w:spacing w:line="360" w:lineRule="auto"/>
        <w:ind w:right="-68" w:firstLine="580"/>
        <w:jc w:val="both"/>
        <w:rPr>
          <w:b w:val="0"/>
          <w:sz w:val="28"/>
          <w:szCs w:val="28"/>
        </w:rPr>
      </w:pPr>
      <w:proofErr w:type="gramStart"/>
      <w:r w:rsidRPr="00A47BEA">
        <w:rPr>
          <w:b w:val="0"/>
          <w:spacing w:val="-14"/>
          <w:sz w:val="28"/>
          <w:szCs w:val="28"/>
        </w:rPr>
        <w:t>Департамент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управления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имуществом</w:t>
      </w:r>
      <w:r w:rsidRPr="00A47BEA">
        <w:rPr>
          <w:b w:val="0"/>
          <w:spacing w:val="5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Ивановской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области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извещает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</w:t>
      </w:r>
      <w:r w:rsidRPr="00A47BEA">
        <w:rPr>
          <w:b w:val="0"/>
          <w:spacing w:val="-4"/>
          <w:sz w:val="28"/>
          <w:szCs w:val="28"/>
        </w:rPr>
        <w:t xml:space="preserve"> </w:t>
      </w:r>
      <w:r w:rsidRPr="00A47BEA">
        <w:rPr>
          <w:b w:val="0"/>
          <w:spacing w:val="-20"/>
          <w:sz w:val="28"/>
          <w:szCs w:val="28"/>
        </w:rPr>
        <w:t xml:space="preserve">размещении </w:t>
      </w:r>
      <w:r w:rsidRPr="00A47BEA">
        <w:rPr>
          <w:b w:val="0"/>
          <w:spacing w:val="-4"/>
          <w:sz w:val="28"/>
          <w:szCs w:val="28"/>
        </w:rPr>
        <w:t>23.09.2022</w:t>
      </w:r>
      <w:r w:rsidRPr="00A47BEA">
        <w:rPr>
          <w:b w:val="0"/>
          <w:sz w:val="28"/>
          <w:szCs w:val="28"/>
        </w:rPr>
        <w:t xml:space="preserve"> в </w:t>
      </w:r>
      <w:r w:rsidRPr="00A47BEA">
        <w:rPr>
          <w:b w:val="0"/>
          <w:spacing w:val="-20"/>
          <w:sz w:val="28"/>
          <w:szCs w:val="28"/>
        </w:rPr>
        <w:t>Фонде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данных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rFonts w:ascii="Candara" w:hAnsi="Candara"/>
          <w:b w:val="0"/>
          <w:spacing w:val="-20"/>
          <w:sz w:val="28"/>
          <w:szCs w:val="28"/>
        </w:rPr>
        <w:t>го</w:t>
      </w:r>
      <w:r w:rsidRPr="00A47BEA">
        <w:rPr>
          <w:b w:val="0"/>
          <w:spacing w:val="-20"/>
          <w:sz w:val="28"/>
          <w:szCs w:val="28"/>
        </w:rPr>
        <w:t>сударственной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кадастровой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оценки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на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сайте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Федеральной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службы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государственной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регистрации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кадастра</w:t>
      </w:r>
      <w:r w:rsidRPr="00A47BEA">
        <w:rPr>
          <w:b w:val="0"/>
          <w:spacing w:val="-33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и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картографии,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на</w:t>
      </w:r>
      <w:r w:rsidRPr="00A47BEA">
        <w:rPr>
          <w:b w:val="0"/>
          <w:spacing w:val="-27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официальном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сайте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20"/>
          <w:sz w:val="28"/>
          <w:szCs w:val="28"/>
        </w:rPr>
        <w:t>ГБУ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ИО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«Центр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кадастровой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оценки»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проекта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отчета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4"/>
          <w:sz w:val="28"/>
          <w:szCs w:val="28"/>
        </w:rPr>
        <w:t>об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итогах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rFonts w:ascii="Candara" w:hAnsi="Candara"/>
          <w:b w:val="0"/>
          <w:spacing w:val="-18"/>
          <w:sz w:val="28"/>
          <w:szCs w:val="28"/>
        </w:rPr>
        <w:t>государ</w:t>
      </w:r>
      <w:r w:rsidRPr="00A47BEA">
        <w:rPr>
          <w:b w:val="0"/>
          <w:spacing w:val="-18"/>
          <w:sz w:val="28"/>
          <w:szCs w:val="28"/>
        </w:rPr>
        <w:t>ственной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кадастровой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оценки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земельных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участков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на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территории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Ивановской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области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4"/>
          <w:sz w:val="28"/>
          <w:szCs w:val="28"/>
        </w:rPr>
        <w:t>(№012022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от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18,09.2022),</w:t>
      </w:r>
      <w:r w:rsidRPr="00A47BEA">
        <w:rPr>
          <w:b w:val="0"/>
          <w:spacing w:val="-53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 xml:space="preserve">проведенной государственным бюджетным учреждением Ивановской </w:t>
      </w:r>
      <w:r w:rsidRPr="00A47BEA">
        <w:rPr>
          <w:b w:val="0"/>
          <w:spacing w:val="-11"/>
          <w:sz w:val="28"/>
          <w:szCs w:val="28"/>
        </w:rPr>
        <w:t>области «Центр</w:t>
      </w:r>
      <w:r w:rsidRPr="00A47BEA">
        <w:rPr>
          <w:b w:val="0"/>
          <w:spacing w:val="-1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кадастровой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оценки»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(ГБУ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ИО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«Центр</w:t>
      </w:r>
      <w:proofErr w:type="gramEnd"/>
      <w:r w:rsidRPr="00A47BEA">
        <w:rPr>
          <w:b w:val="0"/>
          <w:spacing w:val="-34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кадастровой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оценки»)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в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2022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году.</w:t>
      </w:r>
    </w:p>
    <w:p w:rsidR="00A47BEA" w:rsidRPr="00A47BEA" w:rsidRDefault="00A47BEA" w:rsidP="00A47BEA">
      <w:pPr>
        <w:pStyle w:val="a3"/>
        <w:spacing w:line="360" w:lineRule="auto"/>
        <w:ind w:right="-68" w:firstLine="600"/>
        <w:jc w:val="both"/>
        <w:rPr>
          <w:b w:val="0"/>
          <w:sz w:val="28"/>
          <w:szCs w:val="28"/>
        </w:rPr>
      </w:pPr>
      <w:r w:rsidRPr="00A47BEA">
        <w:rPr>
          <w:b w:val="0"/>
          <w:spacing w:val="-9"/>
          <w:sz w:val="28"/>
          <w:szCs w:val="28"/>
        </w:rPr>
        <w:t xml:space="preserve">Замечания к проекту отчета могут </w:t>
      </w:r>
      <w:r w:rsidRPr="00A47BEA">
        <w:rPr>
          <w:b w:val="0"/>
          <w:spacing w:val="-8"/>
          <w:sz w:val="28"/>
          <w:szCs w:val="28"/>
        </w:rPr>
        <w:t>быть представлены в течение тридцати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календарных дней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pacing w:val="-4"/>
          <w:sz w:val="28"/>
          <w:szCs w:val="28"/>
        </w:rPr>
        <w:t>со</w:t>
      </w:r>
      <w:r w:rsidRPr="00A47BEA">
        <w:rPr>
          <w:b w:val="0"/>
          <w:spacing w:val="-2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дня</w:t>
      </w:r>
      <w:r w:rsidRPr="00A47BEA">
        <w:rPr>
          <w:b w:val="0"/>
          <w:spacing w:val="-26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его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размещения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pacing w:val="-5"/>
          <w:sz w:val="28"/>
          <w:szCs w:val="28"/>
        </w:rPr>
        <w:t>(д</w:t>
      </w:r>
      <w:r>
        <w:rPr>
          <w:b w:val="0"/>
          <w:spacing w:val="-5"/>
          <w:sz w:val="28"/>
          <w:szCs w:val="28"/>
        </w:rPr>
        <w:t>о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22.10.2022)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любыми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лицами в ГБУ ИО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«Центр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кадастровой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оценки»:</w:t>
      </w:r>
    </w:p>
    <w:p w:rsidR="00A47BEA" w:rsidRPr="00A47BEA" w:rsidRDefault="00A47BEA" w:rsidP="00A47BEA">
      <w:pPr>
        <w:pStyle w:val="a3"/>
        <w:spacing w:line="360" w:lineRule="auto"/>
        <w:ind w:right="-68" w:firstLine="600"/>
        <w:jc w:val="both"/>
        <w:rPr>
          <w:b w:val="0"/>
          <w:sz w:val="28"/>
          <w:szCs w:val="28"/>
        </w:rPr>
      </w:pPr>
      <w:r w:rsidRPr="00A47BEA">
        <w:rPr>
          <w:b w:val="0"/>
          <w:spacing w:val="-18"/>
          <w:sz w:val="28"/>
          <w:szCs w:val="28"/>
        </w:rPr>
        <w:t>- почтовым</w:t>
      </w:r>
      <w:r w:rsidRPr="00A47BEA">
        <w:rPr>
          <w:b w:val="0"/>
          <w:spacing w:val="-26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отправлением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в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адрес</w:t>
      </w:r>
      <w:r w:rsidRPr="00A47BEA">
        <w:rPr>
          <w:b w:val="0"/>
          <w:spacing w:val="-17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ГБУ</w:t>
      </w:r>
      <w:r w:rsidRPr="00A47BEA">
        <w:rPr>
          <w:b w:val="0"/>
          <w:spacing w:val="-31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ИО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«Центр</w:t>
      </w:r>
      <w:r w:rsidRPr="00A47BEA">
        <w:rPr>
          <w:b w:val="0"/>
          <w:spacing w:val="-27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 xml:space="preserve">кадастровой </w:t>
      </w:r>
      <w:r w:rsidRPr="00A47BEA">
        <w:rPr>
          <w:b w:val="0"/>
          <w:spacing w:val="-15"/>
          <w:sz w:val="28"/>
          <w:szCs w:val="28"/>
        </w:rPr>
        <w:t>оценки»;</w:t>
      </w:r>
      <w:r w:rsidRPr="00A47BEA">
        <w:rPr>
          <w:b w:val="0"/>
          <w:spacing w:val="2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153012</w:t>
      </w:r>
      <w:r w:rsidRPr="00A47BEA">
        <w:rPr>
          <w:b w:val="0"/>
          <w:spacing w:val="-17"/>
          <w:sz w:val="28"/>
          <w:szCs w:val="28"/>
        </w:rPr>
        <w:t xml:space="preserve"> </w:t>
      </w:r>
      <w:r w:rsidRPr="00A47BEA">
        <w:rPr>
          <w:b w:val="0"/>
          <w:spacing w:val="-4"/>
          <w:sz w:val="28"/>
          <w:szCs w:val="28"/>
        </w:rPr>
        <w:t>г.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Иваново,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уд.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Суворова,</w:t>
      </w:r>
      <w:r w:rsidRPr="00A47BEA">
        <w:rPr>
          <w:b w:val="0"/>
          <w:spacing w:val="-25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д.44,</w:t>
      </w:r>
      <w:r w:rsidRPr="00A47BEA">
        <w:rPr>
          <w:b w:val="0"/>
          <w:spacing w:val="-16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каб.32;</w:t>
      </w:r>
    </w:p>
    <w:p w:rsidR="00A47BEA" w:rsidRPr="00A47BEA" w:rsidRDefault="00A47BEA" w:rsidP="00A47BEA">
      <w:pPr>
        <w:pStyle w:val="a3"/>
        <w:tabs>
          <w:tab w:val="left" w:pos="709"/>
        </w:tabs>
        <w:spacing w:line="360" w:lineRule="auto"/>
        <w:ind w:right="-68" w:hanging="4"/>
        <w:jc w:val="both"/>
        <w:rPr>
          <w:b w:val="0"/>
          <w:spacing w:val="1"/>
          <w:sz w:val="28"/>
          <w:szCs w:val="28"/>
        </w:rPr>
      </w:pPr>
      <w:r>
        <w:rPr>
          <w:b w:val="0"/>
          <w:spacing w:val="-13"/>
          <w:sz w:val="28"/>
          <w:szCs w:val="28"/>
        </w:rPr>
        <w:tab/>
      </w:r>
      <w:r>
        <w:rPr>
          <w:b w:val="0"/>
          <w:spacing w:val="-13"/>
          <w:sz w:val="28"/>
          <w:szCs w:val="28"/>
        </w:rPr>
        <w:tab/>
      </w:r>
      <w:r w:rsidRPr="00A47BEA">
        <w:rPr>
          <w:b w:val="0"/>
          <w:spacing w:val="-13"/>
          <w:sz w:val="28"/>
          <w:szCs w:val="28"/>
        </w:rPr>
        <w:t>- при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личном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обращении</w:t>
      </w:r>
      <w:r w:rsidRPr="00A47BEA">
        <w:rPr>
          <w:b w:val="0"/>
          <w:sz w:val="28"/>
          <w:szCs w:val="28"/>
        </w:rPr>
        <w:t xml:space="preserve"> в </w:t>
      </w:r>
      <w:r w:rsidRPr="00A47BEA">
        <w:rPr>
          <w:b w:val="0"/>
          <w:spacing w:val="-17"/>
          <w:sz w:val="28"/>
          <w:szCs w:val="28"/>
        </w:rPr>
        <w:t>ГБУ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ИО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«Центр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кадастровой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оценки»: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153012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г.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Иваново,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ул.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Суворова,</w:t>
      </w:r>
      <w:r w:rsidRPr="00A47BEA">
        <w:rPr>
          <w:b w:val="0"/>
          <w:sz w:val="28"/>
          <w:szCs w:val="28"/>
        </w:rPr>
        <w:t xml:space="preserve"> Д.44, </w:t>
      </w:r>
      <w:r w:rsidRPr="00A47BEA">
        <w:rPr>
          <w:b w:val="0"/>
          <w:spacing w:val="-9"/>
          <w:sz w:val="28"/>
          <w:szCs w:val="28"/>
        </w:rPr>
        <w:t>каб.32.</w:t>
      </w:r>
      <w:r w:rsidRPr="00A47BEA">
        <w:rPr>
          <w:b w:val="0"/>
          <w:sz w:val="28"/>
          <w:szCs w:val="28"/>
        </w:rPr>
        <w:t xml:space="preserve"> </w:t>
      </w:r>
      <w:proofErr w:type="gramStart"/>
      <w:r w:rsidRPr="00A47BEA">
        <w:rPr>
          <w:b w:val="0"/>
          <w:spacing w:val="-15"/>
          <w:sz w:val="28"/>
          <w:szCs w:val="28"/>
        </w:rPr>
        <w:t>Время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приема:</w:t>
      </w:r>
      <w:r w:rsidRPr="00A47BEA">
        <w:rPr>
          <w:b w:val="0"/>
          <w:sz w:val="28"/>
          <w:szCs w:val="28"/>
        </w:rPr>
        <w:t xml:space="preserve"> в </w:t>
      </w:r>
      <w:r w:rsidRPr="00A47BEA">
        <w:rPr>
          <w:b w:val="0"/>
          <w:spacing w:val="-17"/>
          <w:sz w:val="28"/>
          <w:szCs w:val="28"/>
        </w:rPr>
        <w:t>соответствии</w:t>
      </w:r>
      <w:r w:rsidRPr="00A47BEA">
        <w:rPr>
          <w:b w:val="0"/>
          <w:sz w:val="28"/>
          <w:szCs w:val="28"/>
        </w:rPr>
        <w:t xml:space="preserve"> с </w:t>
      </w:r>
      <w:r w:rsidRPr="00A47BEA">
        <w:rPr>
          <w:b w:val="0"/>
          <w:spacing w:val="-14"/>
          <w:sz w:val="28"/>
          <w:szCs w:val="28"/>
        </w:rPr>
        <w:t>графиком работы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Учреждения;</w:t>
      </w:r>
      <w:proofErr w:type="gramEnd"/>
    </w:p>
    <w:p w:rsidR="00A47BEA" w:rsidRPr="00A47BEA" w:rsidRDefault="00A47BEA" w:rsidP="00A47BEA">
      <w:pPr>
        <w:pStyle w:val="a3"/>
        <w:tabs>
          <w:tab w:val="left" w:pos="709"/>
        </w:tabs>
        <w:spacing w:line="360" w:lineRule="auto"/>
        <w:ind w:right="-68" w:hanging="4"/>
        <w:jc w:val="both"/>
        <w:rPr>
          <w:b w:val="0"/>
          <w:sz w:val="28"/>
          <w:szCs w:val="28"/>
        </w:rPr>
      </w:pPr>
      <w:r>
        <w:rPr>
          <w:b w:val="0"/>
          <w:spacing w:val="1"/>
          <w:sz w:val="28"/>
          <w:szCs w:val="28"/>
        </w:rPr>
        <w:tab/>
      </w:r>
      <w:r>
        <w:rPr>
          <w:b w:val="0"/>
          <w:spacing w:val="1"/>
          <w:sz w:val="28"/>
          <w:szCs w:val="28"/>
        </w:rPr>
        <w:tab/>
      </w:r>
      <w:r w:rsidRPr="00A47BEA">
        <w:rPr>
          <w:b w:val="0"/>
          <w:spacing w:val="1"/>
          <w:sz w:val="28"/>
          <w:szCs w:val="28"/>
        </w:rPr>
        <w:t xml:space="preserve">- </w:t>
      </w:r>
      <w:r w:rsidRPr="00A47BEA">
        <w:rPr>
          <w:b w:val="0"/>
          <w:spacing w:val="-6"/>
          <w:sz w:val="28"/>
          <w:szCs w:val="28"/>
        </w:rPr>
        <w:t>через</w:t>
      </w:r>
      <w:r w:rsidRPr="00A47BEA">
        <w:rPr>
          <w:b w:val="0"/>
          <w:spacing w:val="59"/>
          <w:sz w:val="28"/>
          <w:szCs w:val="28"/>
        </w:rPr>
        <w:t xml:space="preserve"> </w:t>
      </w:r>
      <w:r w:rsidRPr="00A47BEA">
        <w:rPr>
          <w:b w:val="0"/>
          <w:spacing w:val="-6"/>
          <w:sz w:val="28"/>
          <w:szCs w:val="28"/>
        </w:rPr>
        <w:t>центры</w:t>
      </w:r>
      <w:r w:rsidRPr="00A47BEA">
        <w:rPr>
          <w:b w:val="0"/>
          <w:spacing w:val="59"/>
          <w:sz w:val="28"/>
          <w:szCs w:val="28"/>
        </w:rPr>
        <w:t xml:space="preserve"> </w:t>
      </w:r>
      <w:r w:rsidRPr="00A47BEA">
        <w:rPr>
          <w:b w:val="0"/>
          <w:spacing w:val="-6"/>
          <w:sz w:val="28"/>
          <w:szCs w:val="28"/>
        </w:rPr>
        <w:t>предоставления</w:t>
      </w:r>
      <w:r w:rsidRPr="00A47BEA">
        <w:rPr>
          <w:b w:val="0"/>
          <w:spacing w:val="57"/>
          <w:sz w:val="28"/>
          <w:szCs w:val="28"/>
        </w:rPr>
        <w:t xml:space="preserve"> </w:t>
      </w:r>
      <w:r w:rsidRPr="00A47BEA">
        <w:rPr>
          <w:b w:val="0"/>
          <w:spacing w:val="-6"/>
          <w:sz w:val="28"/>
          <w:szCs w:val="28"/>
        </w:rPr>
        <w:t>государственных</w:t>
      </w:r>
      <w:r w:rsidRPr="00A47BEA">
        <w:rPr>
          <w:b w:val="0"/>
          <w:spacing w:val="51"/>
          <w:sz w:val="28"/>
          <w:szCs w:val="28"/>
        </w:rPr>
        <w:t xml:space="preserve"> </w:t>
      </w:r>
      <w:r w:rsidRPr="00A47BEA">
        <w:rPr>
          <w:b w:val="0"/>
          <w:spacing w:val="-5"/>
          <w:sz w:val="28"/>
          <w:szCs w:val="28"/>
        </w:rPr>
        <w:t>и</w:t>
      </w:r>
      <w:r w:rsidRPr="00A47BEA">
        <w:rPr>
          <w:b w:val="0"/>
          <w:spacing w:val="57"/>
          <w:sz w:val="28"/>
          <w:szCs w:val="28"/>
        </w:rPr>
        <w:t xml:space="preserve"> </w:t>
      </w:r>
      <w:r w:rsidRPr="00A47BEA">
        <w:rPr>
          <w:b w:val="0"/>
          <w:spacing w:val="-5"/>
          <w:sz w:val="28"/>
          <w:szCs w:val="28"/>
        </w:rPr>
        <w:t>муниципальных</w:t>
      </w:r>
      <w:r w:rsidRPr="00A47BEA">
        <w:rPr>
          <w:b w:val="0"/>
          <w:spacing w:val="60"/>
          <w:sz w:val="28"/>
          <w:szCs w:val="28"/>
        </w:rPr>
        <w:t xml:space="preserve"> </w:t>
      </w:r>
      <w:r w:rsidRPr="00A47BEA">
        <w:rPr>
          <w:b w:val="0"/>
          <w:spacing w:val="-5"/>
          <w:sz w:val="28"/>
          <w:szCs w:val="28"/>
        </w:rPr>
        <w:t>услуг</w:t>
      </w:r>
      <w:r w:rsidRPr="00A47BEA">
        <w:rPr>
          <w:b w:val="0"/>
          <w:i/>
          <w:spacing w:val="-5"/>
          <w:sz w:val="28"/>
          <w:szCs w:val="28"/>
        </w:rPr>
        <w:t xml:space="preserve"> </w:t>
      </w:r>
      <w:r w:rsidRPr="00A47BEA">
        <w:rPr>
          <w:b w:val="0"/>
          <w:spacing w:val="-5"/>
          <w:sz w:val="28"/>
          <w:szCs w:val="28"/>
        </w:rPr>
        <w:t>(</w:t>
      </w:r>
      <w:r w:rsidRPr="00A47BEA">
        <w:rPr>
          <w:b w:val="0"/>
          <w:spacing w:val="-26"/>
          <w:sz w:val="28"/>
          <w:szCs w:val="28"/>
        </w:rPr>
        <w:t>ОГБУ</w:t>
      </w:r>
      <w:r w:rsidRPr="00A47BEA">
        <w:rPr>
          <w:b w:val="0"/>
          <w:sz w:val="28"/>
          <w:szCs w:val="28"/>
        </w:rPr>
        <w:t xml:space="preserve"> «М</w:t>
      </w:r>
      <w:r w:rsidRPr="00A47BEA">
        <w:rPr>
          <w:b w:val="0"/>
          <w:spacing w:val="-17"/>
          <w:sz w:val="28"/>
          <w:szCs w:val="28"/>
        </w:rPr>
        <w:t>ногофункциональный</w:t>
      </w:r>
      <w:r w:rsidRPr="00A47BEA">
        <w:rPr>
          <w:b w:val="0"/>
          <w:spacing w:val="-31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центр предоставления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государственных</w:t>
      </w:r>
      <w:r w:rsidRPr="00A47BEA">
        <w:rPr>
          <w:b w:val="0"/>
          <w:spacing w:val="-13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и</w:t>
      </w:r>
      <w:r w:rsidRPr="00A47BEA">
        <w:rPr>
          <w:b w:val="0"/>
          <w:spacing w:val="-34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муниципальных</w:t>
      </w:r>
      <w:r w:rsidRPr="00A47BEA">
        <w:rPr>
          <w:b w:val="0"/>
          <w:spacing w:val="-26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услуг»</w:t>
      </w:r>
      <w:r w:rsidRPr="00A47BEA">
        <w:rPr>
          <w:b w:val="0"/>
          <w:spacing w:val="-52"/>
          <w:sz w:val="28"/>
          <w:szCs w:val="28"/>
        </w:rPr>
        <w:t xml:space="preserve"> </w:t>
      </w:r>
      <w:proofErr w:type="gramStart"/>
      <w:r w:rsidRPr="00A47BEA">
        <w:rPr>
          <w:b w:val="0"/>
          <w:sz w:val="28"/>
          <w:szCs w:val="28"/>
        </w:rPr>
        <w:t>г</w:t>
      </w:r>
      <w:proofErr w:type="gramEnd"/>
      <w:r w:rsidRPr="00A47BEA">
        <w:rPr>
          <w:b w:val="0"/>
          <w:sz w:val="28"/>
          <w:szCs w:val="28"/>
        </w:rPr>
        <w:t>.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Иваново,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ул.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Лежневская,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55</w:t>
      </w:r>
      <w:r>
        <w:rPr>
          <w:b w:val="0"/>
          <w:sz w:val="28"/>
          <w:szCs w:val="28"/>
        </w:rPr>
        <w:t>)</w:t>
      </w:r>
      <w:r w:rsidRPr="00A47BEA">
        <w:rPr>
          <w:b w:val="0"/>
          <w:sz w:val="28"/>
          <w:szCs w:val="28"/>
        </w:rPr>
        <w:t>;</w:t>
      </w:r>
    </w:p>
    <w:p w:rsidR="00A47BEA" w:rsidRPr="00A47BEA" w:rsidRDefault="00A47BEA" w:rsidP="00A47BEA">
      <w:pPr>
        <w:pStyle w:val="a3"/>
        <w:spacing w:line="360" w:lineRule="auto"/>
        <w:ind w:right="-68" w:firstLine="708"/>
        <w:jc w:val="both"/>
        <w:rPr>
          <w:b w:val="0"/>
          <w:sz w:val="28"/>
          <w:szCs w:val="28"/>
        </w:rPr>
      </w:pPr>
      <w:r w:rsidRPr="00A47BEA">
        <w:rPr>
          <w:b w:val="0"/>
          <w:sz w:val="28"/>
          <w:szCs w:val="28"/>
        </w:rPr>
        <w:t xml:space="preserve">- с </w:t>
      </w:r>
      <w:r w:rsidRPr="00A47BEA">
        <w:rPr>
          <w:b w:val="0"/>
          <w:spacing w:val="-15"/>
          <w:sz w:val="28"/>
          <w:szCs w:val="28"/>
        </w:rPr>
        <w:t>использованием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информационно-телекоммуникационных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сетей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общего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пользования,</w:t>
      </w:r>
      <w:r w:rsidRPr="00A47BEA">
        <w:rPr>
          <w:b w:val="0"/>
          <w:sz w:val="28"/>
          <w:szCs w:val="28"/>
        </w:rPr>
        <w:t xml:space="preserve"> в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том</w:t>
      </w:r>
      <w:r w:rsidRPr="00A47BEA">
        <w:rPr>
          <w:b w:val="0"/>
          <w:spacing w:val="-25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числе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сети</w:t>
      </w:r>
      <w:r w:rsidRPr="00A47BEA">
        <w:rPr>
          <w:b w:val="0"/>
          <w:spacing w:val="4"/>
          <w:sz w:val="28"/>
          <w:szCs w:val="28"/>
        </w:rPr>
        <w:t xml:space="preserve"> </w:t>
      </w:r>
      <w:r>
        <w:rPr>
          <w:b w:val="0"/>
          <w:spacing w:val="-20"/>
          <w:sz w:val="28"/>
          <w:szCs w:val="28"/>
        </w:rPr>
        <w:t>«Интернет»</w:t>
      </w:r>
      <w:r w:rsidRPr="00A47BEA">
        <w:rPr>
          <w:b w:val="0"/>
          <w:spacing w:val="-20"/>
          <w:sz w:val="28"/>
          <w:szCs w:val="28"/>
        </w:rPr>
        <w:t>,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pacing w:val="-21"/>
          <w:sz w:val="28"/>
          <w:szCs w:val="28"/>
        </w:rPr>
        <w:t>включая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портал</w:t>
      </w:r>
      <w:r w:rsidRPr="00A47BEA">
        <w:rPr>
          <w:b w:val="0"/>
          <w:spacing w:val="-15"/>
          <w:sz w:val="28"/>
          <w:szCs w:val="28"/>
        </w:rPr>
        <w:t xml:space="preserve"> государственных</w:t>
      </w:r>
      <w:r w:rsidRPr="00A47BEA">
        <w:rPr>
          <w:b w:val="0"/>
          <w:spacing w:val="-10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и</w:t>
      </w:r>
      <w:r w:rsidRPr="00A47BEA">
        <w:rPr>
          <w:b w:val="0"/>
          <w:spacing w:val="-20"/>
          <w:sz w:val="28"/>
          <w:szCs w:val="28"/>
        </w:rPr>
        <w:t xml:space="preserve"> муниципальных</w:t>
      </w:r>
      <w:r w:rsidRPr="00A47BEA">
        <w:rPr>
          <w:b w:val="0"/>
          <w:spacing w:val="-9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 xml:space="preserve">услуг </w:t>
      </w:r>
      <w:r w:rsidRPr="00A47BEA">
        <w:rPr>
          <w:b w:val="0"/>
          <w:spacing w:val="-18"/>
          <w:sz w:val="28"/>
          <w:szCs w:val="28"/>
        </w:rPr>
        <w:t xml:space="preserve">или </w:t>
      </w:r>
      <w:r w:rsidRPr="00A47BEA">
        <w:rPr>
          <w:b w:val="0"/>
          <w:spacing w:val="-53"/>
          <w:sz w:val="28"/>
          <w:szCs w:val="28"/>
        </w:rPr>
        <w:t xml:space="preserve"> </w:t>
      </w:r>
      <w:r w:rsidRPr="00A47BEA">
        <w:rPr>
          <w:b w:val="0"/>
          <w:spacing w:val="-1"/>
          <w:sz w:val="28"/>
          <w:szCs w:val="28"/>
        </w:rPr>
        <w:t>на</w:t>
      </w:r>
      <w:r w:rsidRPr="00A47BEA">
        <w:rPr>
          <w:b w:val="0"/>
          <w:spacing w:val="-33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сайте</w:t>
      </w:r>
      <w:r w:rsidRPr="00A47BEA">
        <w:rPr>
          <w:b w:val="0"/>
          <w:spacing w:val="-26"/>
          <w:sz w:val="28"/>
          <w:szCs w:val="28"/>
        </w:rPr>
        <w:t xml:space="preserve"> </w:t>
      </w:r>
      <w:r w:rsidRPr="00A47BEA">
        <w:rPr>
          <w:b w:val="0"/>
          <w:i/>
          <w:sz w:val="28"/>
          <w:szCs w:val="28"/>
          <w:u w:val="single"/>
        </w:rPr>
        <w:t>ско37.</w:t>
      </w:r>
      <w:proofErr w:type="spellStart"/>
      <w:r w:rsidRPr="00A47BEA">
        <w:rPr>
          <w:b w:val="0"/>
          <w:i/>
          <w:sz w:val="28"/>
          <w:szCs w:val="28"/>
          <w:u w:val="single"/>
          <w:lang w:val="en-US"/>
        </w:rPr>
        <w:t>ru</w:t>
      </w:r>
      <w:proofErr w:type="spellEnd"/>
      <w:r w:rsidRPr="00A47BEA">
        <w:rPr>
          <w:b w:val="0"/>
          <w:sz w:val="28"/>
          <w:szCs w:val="28"/>
          <w:u w:val="single"/>
        </w:rPr>
        <w:t>.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(временно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недоступно);</w:t>
      </w:r>
    </w:p>
    <w:p w:rsidR="00A47BEA" w:rsidRPr="00A47BEA" w:rsidRDefault="00A47BEA" w:rsidP="00A47BEA">
      <w:pPr>
        <w:pStyle w:val="a3"/>
        <w:spacing w:line="360" w:lineRule="auto"/>
        <w:ind w:right="-68" w:firstLine="708"/>
        <w:jc w:val="both"/>
        <w:rPr>
          <w:b w:val="0"/>
          <w:i/>
          <w:sz w:val="28"/>
          <w:szCs w:val="28"/>
        </w:rPr>
      </w:pPr>
      <w:r w:rsidRPr="00A47BEA">
        <w:rPr>
          <w:b w:val="0"/>
          <w:spacing w:val="-12"/>
          <w:sz w:val="28"/>
          <w:szCs w:val="28"/>
        </w:rPr>
        <w:t>- через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личный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кабинет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заявителя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на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официальном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сайте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21"/>
          <w:sz w:val="28"/>
          <w:szCs w:val="28"/>
        </w:rPr>
        <w:t>ГБУ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ИО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«Центр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кадастровой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оценки»</w:t>
      </w:r>
      <w:r w:rsidRPr="00A47BEA">
        <w:rPr>
          <w:b w:val="0"/>
          <w:spacing w:val="-37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по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ссылке:</w:t>
      </w:r>
      <w:r w:rsidRPr="00A47BEA">
        <w:rPr>
          <w:b w:val="0"/>
          <w:spacing w:val="-19"/>
          <w:sz w:val="28"/>
          <w:szCs w:val="28"/>
        </w:rPr>
        <w:t xml:space="preserve"> </w:t>
      </w:r>
      <w:proofErr w:type="spellStart"/>
      <w:r w:rsidRPr="00A47BEA">
        <w:rPr>
          <w:b w:val="0"/>
          <w:i/>
          <w:sz w:val="28"/>
          <w:szCs w:val="28"/>
        </w:rPr>
        <w:t>http</w:t>
      </w:r>
      <w:proofErr w:type="spellEnd"/>
      <w:r w:rsidRPr="00A47BEA">
        <w:rPr>
          <w:b w:val="0"/>
          <w:i/>
          <w:sz w:val="28"/>
          <w:szCs w:val="28"/>
          <w:lang w:val="en-US"/>
        </w:rPr>
        <w:t>s</w:t>
      </w:r>
      <w:r w:rsidRPr="00A47BEA">
        <w:rPr>
          <w:b w:val="0"/>
          <w:i/>
          <w:sz w:val="28"/>
          <w:szCs w:val="28"/>
        </w:rPr>
        <w:t>://cko37.site/</w:t>
      </w:r>
      <w:proofErr w:type="spellStart"/>
      <w:r w:rsidRPr="00A47BEA">
        <w:rPr>
          <w:b w:val="0"/>
          <w:i/>
          <w:sz w:val="28"/>
          <w:szCs w:val="28"/>
        </w:rPr>
        <w:t>esia</w:t>
      </w:r>
      <w:proofErr w:type="spellEnd"/>
      <w:r w:rsidRPr="00A47BEA">
        <w:rPr>
          <w:b w:val="0"/>
          <w:i/>
          <w:sz w:val="28"/>
          <w:szCs w:val="28"/>
        </w:rPr>
        <w:t>.</w:t>
      </w:r>
    </w:p>
    <w:p w:rsidR="00A47BEA" w:rsidRPr="00A47BEA" w:rsidRDefault="00A47BEA" w:rsidP="00A47BEA">
      <w:pPr>
        <w:pStyle w:val="a3"/>
        <w:spacing w:line="360" w:lineRule="auto"/>
        <w:ind w:right="-68" w:firstLine="708"/>
        <w:jc w:val="both"/>
        <w:rPr>
          <w:b w:val="0"/>
          <w:sz w:val="28"/>
          <w:szCs w:val="28"/>
        </w:rPr>
      </w:pPr>
      <w:r w:rsidRPr="00A47BEA">
        <w:rPr>
          <w:b w:val="0"/>
          <w:spacing w:val="-17"/>
          <w:sz w:val="28"/>
          <w:szCs w:val="28"/>
        </w:rPr>
        <w:t>Замечание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к</w:t>
      </w:r>
      <w:r w:rsidRPr="00A47BEA">
        <w:rPr>
          <w:b w:val="0"/>
          <w:spacing w:val="-3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проекту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отчета наряду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с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изложением</w:t>
      </w:r>
      <w:r w:rsidRPr="00A47BEA">
        <w:rPr>
          <w:b w:val="0"/>
          <w:spacing w:val="-1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его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сути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 xml:space="preserve">должно </w:t>
      </w:r>
      <w:r w:rsidRPr="00A47BEA">
        <w:rPr>
          <w:b w:val="0"/>
          <w:spacing w:val="-17"/>
          <w:sz w:val="28"/>
          <w:szCs w:val="28"/>
        </w:rPr>
        <w:t>содержать:</w:t>
      </w:r>
    </w:p>
    <w:p w:rsidR="00A47BEA" w:rsidRPr="00A47BEA" w:rsidRDefault="00A47BEA" w:rsidP="00A47BEA">
      <w:pPr>
        <w:pStyle w:val="a3"/>
        <w:spacing w:line="360" w:lineRule="auto"/>
        <w:ind w:right="-68" w:firstLine="708"/>
        <w:jc w:val="both"/>
        <w:rPr>
          <w:b w:val="0"/>
          <w:sz w:val="28"/>
          <w:szCs w:val="28"/>
        </w:rPr>
      </w:pPr>
      <w:proofErr w:type="gramStart"/>
      <w:r w:rsidRPr="00A47BEA">
        <w:rPr>
          <w:b w:val="0"/>
          <w:spacing w:val="-7"/>
          <w:sz w:val="28"/>
          <w:szCs w:val="28"/>
        </w:rPr>
        <w:t xml:space="preserve">- фамилию, имя и отчество (последнее - при наличии) физического </w:t>
      </w:r>
      <w:r w:rsidRPr="00A47BEA">
        <w:rPr>
          <w:b w:val="0"/>
          <w:spacing w:val="-6"/>
          <w:sz w:val="28"/>
          <w:szCs w:val="28"/>
        </w:rPr>
        <w:t>лица, полное</w:t>
      </w:r>
      <w:r w:rsidRPr="00A47BEA">
        <w:rPr>
          <w:b w:val="0"/>
          <w:spacing w:val="-5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 xml:space="preserve">наименование </w:t>
      </w:r>
      <w:r w:rsidRPr="00A47BEA">
        <w:rPr>
          <w:b w:val="0"/>
          <w:spacing w:val="-14"/>
          <w:sz w:val="28"/>
          <w:szCs w:val="28"/>
        </w:rPr>
        <w:t>юридического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лица,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номер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контактного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телефона,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адрес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электронной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почты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(при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наличии)</w:t>
      </w:r>
      <w:r w:rsidRPr="00A47BEA">
        <w:rPr>
          <w:b w:val="0"/>
          <w:spacing w:val="-15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лица,</w:t>
      </w:r>
      <w:r w:rsidRPr="00A47BEA">
        <w:rPr>
          <w:b w:val="0"/>
          <w:spacing w:val="-15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представившего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замечание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1"/>
          <w:sz w:val="28"/>
          <w:szCs w:val="28"/>
        </w:rPr>
        <w:t>к проекту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отчета;</w:t>
      </w:r>
      <w:proofErr w:type="gramEnd"/>
    </w:p>
    <w:p w:rsidR="00A47BEA" w:rsidRPr="00A47BEA" w:rsidRDefault="00A47BEA" w:rsidP="00A47BEA">
      <w:pPr>
        <w:pStyle w:val="a3"/>
        <w:spacing w:line="360" w:lineRule="auto"/>
        <w:ind w:right="-68" w:firstLine="708"/>
        <w:jc w:val="both"/>
        <w:rPr>
          <w:b w:val="0"/>
          <w:sz w:val="28"/>
          <w:szCs w:val="28"/>
        </w:rPr>
      </w:pPr>
      <w:r w:rsidRPr="00A47BEA">
        <w:rPr>
          <w:b w:val="0"/>
          <w:spacing w:val="-11"/>
          <w:sz w:val="28"/>
          <w:szCs w:val="28"/>
        </w:rPr>
        <w:lastRenderedPageBreak/>
        <w:t xml:space="preserve">- кадастровый номер объекта недвижимости, в отношении определения </w:t>
      </w:r>
      <w:r w:rsidRPr="00A47BEA">
        <w:rPr>
          <w:b w:val="0"/>
          <w:spacing w:val="-10"/>
          <w:sz w:val="28"/>
          <w:szCs w:val="28"/>
        </w:rPr>
        <w:t>кадастровой</w:t>
      </w:r>
      <w:r w:rsidRPr="00A47BEA">
        <w:rPr>
          <w:b w:val="0"/>
          <w:spacing w:val="-9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стоимости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которого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представляется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замечание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к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проекту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отчета,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 xml:space="preserve">если замечание </w:t>
      </w:r>
      <w:r w:rsidRPr="00A47BEA">
        <w:rPr>
          <w:b w:val="0"/>
          <w:spacing w:val="-17"/>
          <w:sz w:val="28"/>
          <w:szCs w:val="28"/>
        </w:rPr>
        <w:t>относится</w:t>
      </w:r>
      <w:r w:rsidRPr="00A47BEA">
        <w:rPr>
          <w:b w:val="0"/>
          <w:spacing w:val="-53"/>
          <w:sz w:val="28"/>
          <w:szCs w:val="28"/>
        </w:rPr>
        <w:t xml:space="preserve">  </w:t>
      </w:r>
      <w:r w:rsidRPr="00A47BEA">
        <w:rPr>
          <w:b w:val="0"/>
          <w:sz w:val="28"/>
          <w:szCs w:val="28"/>
        </w:rPr>
        <w:t>к конкретному</w:t>
      </w:r>
      <w:r w:rsidRPr="00A47BEA">
        <w:rPr>
          <w:b w:val="0"/>
          <w:spacing w:val="-28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объекту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недвижимости;</w:t>
      </w:r>
    </w:p>
    <w:p w:rsidR="00A47BEA" w:rsidRPr="00A47BEA" w:rsidRDefault="00A47BEA" w:rsidP="00A47BEA">
      <w:pPr>
        <w:pStyle w:val="a3"/>
        <w:spacing w:line="360" w:lineRule="auto"/>
        <w:ind w:right="-68" w:firstLine="586"/>
        <w:jc w:val="both"/>
        <w:rPr>
          <w:b w:val="0"/>
          <w:sz w:val="28"/>
          <w:szCs w:val="28"/>
        </w:rPr>
      </w:pPr>
      <w:r w:rsidRPr="00A47BEA">
        <w:rPr>
          <w:b w:val="0"/>
          <w:spacing w:val="-15"/>
          <w:sz w:val="28"/>
          <w:szCs w:val="28"/>
        </w:rPr>
        <w:t>- указание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на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номера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страниц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20"/>
          <w:sz w:val="28"/>
          <w:szCs w:val="28"/>
        </w:rPr>
        <w:t>(разделов)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26"/>
          <w:sz w:val="28"/>
          <w:szCs w:val="28"/>
        </w:rPr>
        <w:t>проекта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отчета,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 xml:space="preserve">к </w:t>
      </w:r>
      <w:r w:rsidRPr="00A47BEA">
        <w:rPr>
          <w:b w:val="0"/>
          <w:spacing w:val="-10"/>
          <w:sz w:val="28"/>
          <w:szCs w:val="28"/>
        </w:rPr>
        <w:t>которым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представляется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замечание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(при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необходимости).</w:t>
      </w:r>
    </w:p>
    <w:p w:rsidR="00A47BEA" w:rsidRPr="00A47BEA" w:rsidRDefault="00A47BEA" w:rsidP="00A47BEA">
      <w:pPr>
        <w:pStyle w:val="a3"/>
        <w:spacing w:line="360" w:lineRule="auto"/>
        <w:ind w:right="-68" w:firstLine="586"/>
        <w:jc w:val="both"/>
        <w:rPr>
          <w:b w:val="0"/>
          <w:sz w:val="28"/>
          <w:szCs w:val="28"/>
        </w:rPr>
      </w:pPr>
      <w:proofErr w:type="gramStart"/>
      <w:r w:rsidRPr="00A47BEA">
        <w:rPr>
          <w:b w:val="0"/>
          <w:sz w:val="28"/>
          <w:szCs w:val="28"/>
        </w:rPr>
        <w:t>К</w:t>
      </w:r>
      <w:r w:rsidRPr="00A47BEA">
        <w:rPr>
          <w:b w:val="0"/>
          <w:spacing w:val="-23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замечанию</w:t>
      </w:r>
      <w:r w:rsidRPr="00A47BEA">
        <w:rPr>
          <w:b w:val="0"/>
          <w:spacing w:val="-2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к проекту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отчета могут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быть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приложены</w:t>
      </w:r>
      <w:r w:rsidRPr="00A47BEA">
        <w:rPr>
          <w:b w:val="0"/>
          <w:spacing w:val="-36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документы,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подтверждающие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наличие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ошибок,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допущенных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24"/>
          <w:sz w:val="28"/>
          <w:szCs w:val="28"/>
        </w:rPr>
        <w:t>при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определении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кадастровой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стоимости,</w:t>
      </w:r>
      <w:r w:rsidRPr="00A47BEA">
        <w:rPr>
          <w:b w:val="0"/>
          <w:sz w:val="28"/>
          <w:szCs w:val="28"/>
        </w:rPr>
        <w:t xml:space="preserve"> а </w:t>
      </w:r>
      <w:r w:rsidRPr="00A47BEA">
        <w:rPr>
          <w:b w:val="0"/>
          <w:spacing w:val="-19"/>
          <w:sz w:val="28"/>
          <w:szCs w:val="28"/>
        </w:rPr>
        <w:t xml:space="preserve">также </w:t>
      </w:r>
      <w:r w:rsidRPr="00A47BEA">
        <w:rPr>
          <w:b w:val="0"/>
          <w:spacing w:val="-20"/>
          <w:sz w:val="28"/>
          <w:szCs w:val="28"/>
        </w:rPr>
        <w:t>иные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документы,</w:t>
      </w:r>
      <w:r w:rsidRPr="00A47BEA">
        <w:rPr>
          <w:b w:val="0"/>
          <w:spacing w:val="-2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содержащие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сведения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</w:t>
      </w:r>
      <w:r w:rsidRPr="00A47BEA">
        <w:rPr>
          <w:b w:val="0"/>
          <w:spacing w:val="6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характеристиках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объектов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недвижимости,</w:t>
      </w:r>
      <w:r w:rsidRPr="00A47BEA">
        <w:rPr>
          <w:b w:val="0"/>
          <w:spacing w:val="-5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которые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не</w:t>
      </w:r>
      <w:r w:rsidRPr="00A47BEA">
        <w:rPr>
          <w:b w:val="0"/>
          <w:spacing w:val="-52"/>
          <w:sz w:val="28"/>
          <w:szCs w:val="28"/>
        </w:rPr>
        <w:t xml:space="preserve">  </w:t>
      </w:r>
      <w:r w:rsidRPr="00A47BEA">
        <w:rPr>
          <w:b w:val="0"/>
          <w:spacing w:val="-14"/>
          <w:sz w:val="28"/>
          <w:szCs w:val="28"/>
        </w:rPr>
        <w:t>были учтены</w:t>
      </w:r>
      <w:r w:rsidRPr="00A47BEA">
        <w:rPr>
          <w:b w:val="0"/>
          <w:spacing w:val="-31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при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определении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их</w:t>
      </w:r>
      <w:r w:rsidRPr="00A47BEA">
        <w:rPr>
          <w:b w:val="0"/>
          <w:spacing w:val="-22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кадастровой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стоимости.</w:t>
      </w:r>
      <w:proofErr w:type="gramEnd"/>
    </w:p>
    <w:p w:rsidR="00A47BEA" w:rsidRPr="00A47BEA" w:rsidRDefault="00A47BEA" w:rsidP="00A47BEA">
      <w:pPr>
        <w:pStyle w:val="a3"/>
        <w:spacing w:line="360" w:lineRule="auto"/>
        <w:ind w:right="-68" w:firstLine="586"/>
        <w:jc w:val="both"/>
        <w:rPr>
          <w:b w:val="0"/>
          <w:sz w:val="28"/>
          <w:szCs w:val="28"/>
        </w:rPr>
      </w:pPr>
      <w:r w:rsidRPr="00A47BEA">
        <w:rPr>
          <w:b w:val="0"/>
          <w:sz w:val="28"/>
          <w:szCs w:val="28"/>
        </w:rPr>
        <w:t>В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соответствии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с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частью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21</w:t>
      </w:r>
      <w:r w:rsidRPr="00A47BEA">
        <w:rPr>
          <w:b w:val="0"/>
          <w:spacing w:val="3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статья</w:t>
      </w:r>
      <w:r w:rsidRPr="00A47BEA">
        <w:rPr>
          <w:b w:val="0"/>
          <w:spacing w:val="5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14</w:t>
      </w:r>
      <w:r w:rsidRPr="00A47BEA">
        <w:rPr>
          <w:b w:val="0"/>
          <w:spacing w:val="-15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Федерального</w:t>
      </w:r>
      <w:r w:rsidRPr="00A47BEA">
        <w:rPr>
          <w:b w:val="0"/>
          <w:spacing w:val="-19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закона</w:t>
      </w:r>
      <w:r w:rsidRPr="00A47BEA">
        <w:rPr>
          <w:b w:val="0"/>
          <w:spacing w:val="-25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от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03.07.2016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№</w:t>
      </w:r>
      <w:r w:rsidRPr="00A47BEA">
        <w:rPr>
          <w:b w:val="0"/>
          <w:spacing w:val="-32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237-ФЗ</w:t>
      </w:r>
    </w:p>
    <w:p w:rsidR="00A47BEA" w:rsidRPr="00A47BEA" w:rsidRDefault="00A47BEA" w:rsidP="00A47BEA">
      <w:pPr>
        <w:pStyle w:val="a3"/>
        <w:spacing w:line="360" w:lineRule="auto"/>
        <w:ind w:right="-68" w:firstLine="10"/>
        <w:jc w:val="both"/>
        <w:rPr>
          <w:b w:val="0"/>
          <w:sz w:val="28"/>
          <w:szCs w:val="28"/>
        </w:rPr>
      </w:pPr>
      <w:r w:rsidRPr="00A47BEA">
        <w:rPr>
          <w:b w:val="0"/>
          <w:spacing w:val="-14"/>
          <w:sz w:val="28"/>
          <w:szCs w:val="28"/>
        </w:rPr>
        <w:t>«О государственной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кадастровой</w:t>
      </w:r>
      <w:r w:rsidRPr="00A47BEA">
        <w:rPr>
          <w:b w:val="0"/>
          <w:spacing w:val="-28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оценке»,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замечания к проекту</w:t>
      </w:r>
      <w:r w:rsidRPr="00A47BEA">
        <w:rPr>
          <w:b w:val="0"/>
          <w:spacing w:val="-41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отчета,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не</w:t>
      </w:r>
      <w:r w:rsidRPr="00A47BEA">
        <w:rPr>
          <w:b w:val="0"/>
          <w:spacing w:val="-3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соответствующие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указанным</w:t>
      </w:r>
      <w:r w:rsidRPr="00A47BEA">
        <w:rPr>
          <w:b w:val="0"/>
          <w:spacing w:val="-29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выше</w:t>
      </w:r>
      <w:r w:rsidRPr="00A47BEA">
        <w:rPr>
          <w:b w:val="0"/>
          <w:spacing w:val="-34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требованиям,</w:t>
      </w:r>
      <w:r w:rsidRPr="00A47BEA">
        <w:rPr>
          <w:b w:val="0"/>
          <w:spacing w:val="-15"/>
          <w:sz w:val="28"/>
          <w:szCs w:val="28"/>
        </w:rPr>
        <w:t xml:space="preserve"> не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подлежат</w:t>
      </w:r>
      <w:r w:rsidRPr="00A47BEA">
        <w:rPr>
          <w:b w:val="0"/>
          <w:spacing w:val="-31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рассмотрению.</w:t>
      </w:r>
    </w:p>
    <w:p w:rsidR="009540E7" w:rsidRDefault="00A47BEA" w:rsidP="009540E7">
      <w:pPr>
        <w:pStyle w:val="a3"/>
        <w:tabs>
          <w:tab w:val="left" w:pos="2666"/>
          <w:tab w:val="left" w:pos="4374"/>
          <w:tab w:val="left" w:pos="6170"/>
          <w:tab w:val="left" w:pos="7912"/>
        </w:tabs>
        <w:spacing w:line="360" w:lineRule="auto"/>
        <w:ind w:right="-68" w:firstLine="596"/>
        <w:jc w:val="both"/>
        <w:rPr>
          <w:b w:val="0"/>
          <w:spacing w:val="-8"/>
          <w:sz w:val="28"/>
          <w:szCs w:val="28"/>
        </w:rPr>
      </w:pPr>
      <w:r w:rsidRPr="00A47BEA">
        <w:rPr>
          <w:b w:val="0"/>
          <w:spacing w:val="-9"/>
          <w:sz w:val="28"/>
          <w:szCs w:val="28"/>
        </w:rPr>
        <w:t>Порядок</w:t>
      </w:r>
      <w:r w:rsidRPr="00A47BEA">
        <w:rPr>
          <w:b w:val="0"/>
          <w:spacing w:val="-8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предоставления</w:t>
      </w:r>
      <w:r w:rsidRPr="00A47BEA">
        <w:rPr>
          <w:b w:val="0"/>
          <w:spacing w:val="-8"/>
          <w:sz w:val="28"/>
          <w:szCs w:val="28"/>
        </w:rPr>
        <w:t xml:space="preserve"> государственной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услуги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утвержден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приказом</w:t>
      </w:r>
      <w:r w:rsidRPr="00A47BEA">
        <w:rPr>
          <w:b w:val="0"/>
          <w:spacing w:val="-7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 xml:space="preserve">Департамента </w:t>
      </w:r>
      <w:r w:rsidRPr="00A47BEA">
        <w:rPr>
          <w:b w:val="0"/>
          <w:spacing w:val="-9"/>
          <w:sz w:val="28"/>
          <w:szCs w:val="28"/>
        </w:rPr>
        <w:t xml:space="preserve">управления имуществом Ивановской </w:t>
      </w:r>
      <w:r w:rsidRPr="00A47BEA">
        <w:rPr>
          <w:b w:val="0"/>
          <w:spacing w:val="-15"/>
          <w:sz w:val="28"/>
          <w:szCs w:val="28"/>
        </w:rPr>
        <w:t>области</w:t>
      </w:r>
      <w:r w:rsidRPr="00A47BEA">
        <w:rPr>
          <w:b w:val="0"/>
          <w:spacing w:val="-53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от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21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апреля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6"/>
          <w:sz w:val="28"/>
          <w:szCs w:val="28"/>
        </w:rPr>
        <w:t>2020</w:t>
      </w:r>
      <w:r w:rsidRPr="00A47BEA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7"/>
          <w:sz w:val="28"/>
          <w:szCs w:val="28"/>
        </w:rPr>
        <w:t>г.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4"/>
          <w:sz w:val="28"/>
          <w:szCs w:val="28"/>
        </w:rPr>
        <w:t>№50-к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«Об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утверждении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административного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8"/>
          <w:sz w:val="28"/>
          <w:szCs w:val="28"/>
        </w:rPr>
        <w:t>регламента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12"/>
          <w:sz w:val="28"/>
          <w:szCs w:val="28"/>
        </w:rPr>
        <w:t>по</w:t>
      </w:r>
      <w:r w:rsidRPr="00A47BEA">
        <w:rPr>
          <w:b w:val="0"/>
          <w:spacing w:val="1"/>
          <w:sz w:val="28"/>
          <w:szCs w:val="28"/>
        </w:rPr>
        <w:t xml:space="preserve"> </w:t>
      </w:r>
      <w:r w:rsidRPr="00A47BEA">
        <w:rPr>
          <w:b w:val="0"/>
          <w:spacing w:val="-9"/>
          <w:sz w:val="28"/>
          <w:szCs w:val="28"/>
        </w:rPr>
        <w:t>предоставлению</w:t>
      </w:r>
      <w:r w:rsidRPr="00A47BEA">
        <w:rPr>
          <w:b w:val="0"/>
          <w:spacing w:val="11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ГБУ</w:t>
      </w:r>
      <w:r w:rsidRPr="00A47BEA">
        <w:rPr>
          <w:b w:val="0"/>
          <w:spacing w:val="10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ИО</w:t>
      </w:r>
      <w:r w:rsidRPr="00A47BEA">
        <w:rPr>
          <w:b w:val="0"/>
          <w:spacing w:val="6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«Центр</w:t>
      </w:r>
      <w:r w:rsidRPr="00A47BEA">
        <w:rPr>
          <w:b w:val="0"/>
          <w:spacing w:val="15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кадастровой</w:t>
      </w:r>
      <w:r w:rsidRPr="00A47BEA">
        <w:rPr>
          <w:b w:val="0"/>
          <w:spacing w:val="8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оценки»</w:t>
      </w:r>
      <w:r w:rsidRPr="00A47BEA">
        <w:rPr>
          <w:b w:val="0"/>
          <w:spacing w:val="14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государственной</w:t>
      </w:r>
      <w:r w:rsidRPr="00A47BEA">
        <w:rPr>
          <w:b w:val="0"/>
          <w:spacing w:val="5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услуги</w:t>
      </w:r>
      <w:r w:rsidR="009540E7">
        <w:rPr>
          <w:b w:val="0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«Рассмотрение</w:t>
      </w:r>
      <w:r w:rsidRPr="00A47BEA">
        <w:rPr>
          <w:b w:val="0"/>
          <w:spacing w:val="-9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замечаний</w:t>
      </w:r>
      <w:r w:rsidRPr="00A47BEA">
        <w:rPr>
          <w:b w:val="0"/>
          <w:spacing w:val="-9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>к проекту отчета государственной</w:t>
      </w:r>
      <w:r w:rsidRPr="00A47BEA">
        <w:rPr>
          <w:b w:val="0"/>
          <w:spacing w:val="-9"/>
          <w:sz w:val="28"/>
          <w:szCs w:val="28"/>
        </w:rPr>
        <w:t xml:space="preserve"> </w:t>
      </w:r>
      <w:r w:rsidRPr="00A47BEA">
        <w:rPr>
          <w:b w:val="0"/>
          <w:spacing w:val="-10"/>
          <w:sz w:val="28"/>
          <w:szCs w:val="28"/>
        </w:rPr>
        <w:t xml:space="preserve">кадастровой </w:t>
      </w:r>
      <w:r w:rsidRPr="00A47BEA">
        <w:rPr>
          <w:b w:val="0"/>
          <w:spacing w:val="-9"/>
          <w:sz w:val="28"/>
          <w:szCs w:val="28"/>
        </w:rPr>
        <w:t>оценки».</w:t>
      </w:r>
      <w:r w:rsidRPr="00A47BEA">
        <w:rPr>
          <w:b w:val="0"/>
          <w:spacing w:val="-8"/>
          <w:sz w:val="28"/>
          <w:szCs w:val="28"/>
        </w:rPr>
        <w:t xml:space="preserve"> </w:t>
      </w:r>
    </w:p>
    <w:p w:rsidR="00A47BEA" w:rsidRPr="009540E7" w:rsidRDefault="00A47BEA" w:rsidP="009540E7">
      <w:pPr>
        <w:pStyle w:val="a3"/>
        <w:tabs>
          <w:tab w:val="left" w:pos="2666"/>
          <w:tab w:val="left" w:pos="4374"/>
          <w:tab w:val="left" w:pos="6170"/>
          <w:tab w:val="left" w:pos="7912"/>
        </w:tabs>
        <w:spacing w:line="360" w:lineRule="auto"/>
        <w:ind w:right="-68" w:firstLine="596"/>
        <w:jc w:val="both"/>
        <w:rPr>
          <w:b w:val="0"/>
          <w:sz w:val="28"/>
          <w:szCs w:val="28"/>
        </w:rPr>
      </w:pPr>
      <w:r w:rsidRPr="00A47BEA">
        <w:rPr>
          <w:b w:val="0"/>
          <w:spacing w:val="-23"/>
          <w:sz w:val="28"/>
          <w:szCs w:val="28"/>
        </w:rPr>
        <w:t>Информация</w:t>
      </w:r>
      <w:r w:rsidRPr="00A47BEA">
        <w:rPr>
          <w:b w:val="0"/>
          <w:spacing w:val="-14"/>
          <w:sz w:val="28"/>
          <w:szCs w:val="28"/>
        </w:rPr>
        <w:t xml:space="preserve"> </w:t>
      </w:r>
      <w:r w:rsidRPr="00A47BEA">
        <w:rPr>
          <w:b w:val="0"/>
          <w:sz w:val="28"/>
          <w:szCs w:val="28"/>
        </w:rPr>
        <w:t>о</w:t>
      </w:r>
      <w:r w:rsidRPr="00A47BEA">
        <w:rPr>
          <w:b w:val="0"/>
          <w:spacing w:val="4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предоставлении</w:t>
      </w:r>
      <w:r w:rsidRPr="00A47BEA">
        <w:rPr>
          <w:b w:val="0"/>
          <w:spacing w:val="-31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услуги</w:t>
      </w:r>
      <w:r w:rsidRPr="00A47BEA">
        <w:rPr>
          <w:b w:val="0"/>
          <w:spacing w:val="-16"/>
          <w:sz w:val="28"/>
          <w:szCs w:val="28"/>
        </w:rPr>
        <w:t xml:space="preserve"> </w:t>
      </w:r>
      <w:r w:rsidRPr="00A47BEA">
        <w:rPr>
          <w:b w:val="0"/>
          <w:spacing w:val="-22"/>
          <w:sz w:val="28"/>
          <w:szCs w:val="28"/>
        </w:rPr>
        <w:t>размещена</w:t>
      </w:r>
      <w:r w:rsidRPr="00A47BEA">
        <w:rPr>
          <w:b w:val="0"/>
          <w:spacing w:val="-34"/>
          <w:sz w:val="28"/>
          <w:szCs w:val="28"/>
        </w:rPr>
        <w:t xml:space="preserve"> </w:t>
      </w:r>
      <w:r w:rsidRPr="00A47BEA">
        <w:rPr>
          <w:b w:val="0"/>
          <w:spacing w:val="-8"/>
          <w:sz w:val="28"/>
          <w:szCs w:val="28"/>
        </w:rPr>
        <w:t>на</w:t>
      </w:r>
      <w:r w:rsidRPr="00A47BEA">
        <w:rPr>
          <w:b w:val="0"/>
          <w:spacing w:val="-18"/>
          <w:sz w:val="28"/>
          <w:szCs w:val="28"/>
        </w:rPr>
        <w:t xml:space="preserve"> </w:t>
      </w:r>
      <w:r w:rsidRPr="00A47BEA">
        <w:rPr>
          <w:b w:val="0"/>
          <w:spacing w:val="-17"/>
          <w:sz w:val="28"/>
          <w:szCs w:val="28"/>
        </w:rPr>
        <w:t>официальном</w:t>
      </w:r>
      <w:r w:rsidRPr="00A47BEA">
        <w:rPr>
          <w:b w:val="0"/>
          <w:spacing w:val="-1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сайте</w:t>
      </w:r>
      <w:r w:rsidRPr="00A47BEA">
        <w:rPr>
          <w:b w:val="0"/>
          <w:spacing w:val="-10"/>
          <w:sz w:val="28"/>
          <w:szCs w:val="28"/>
        </w:rPr>
        <w:t xml:space="preserve"> </w:t>
      </w:r>
      <w:r w:rsidRPr="00A47BEA">
        <w:rPr>
          <w:b w:val="0"/>
          <w:spacing w:val="-16"/>
          <w:sz w:val="28"/>
          <w:szCs w:val="28"/>
        </w:rPr>
        <w:t>ГБУ</w:t>
      </w:r>
      <w:r w:rsidRPr="00A47BEA">
        <w:rPr>
          <w:b w:val="0"/>
          <w:spacing w:val="-17"/>
          <w:sz w:val="28"/>
          <w:szCs w:val="28"/>
        </w:rPr>
        <w:t xml:space="preserve"> </w:t>
      </w:r>
      <w:r w:rsidRPr="00A47BEA">
        <w:rPr>
          <w:b w:val="0"/>
          <w:spacing w:val="-15"/>
          <w:sz w:val="28"/>
          <w:szCs w:val="28"/>
        </w:rPr>
        <w:t>ИО</w:t>
      </w:r>
      <w:r w:rsidRPr="00A47BEA">
        <w:rPr>
          <w:b w:val="0"/>
          <w:spacing w:val="-12"/>
          <w:sz w:val="28"/>
          <w:szCs w:val="28"/>
        </w:rPr>
        <w:t xml:space="preserve"> </w:t>
      </w:r>
      <w:r w:rsidRPr="00A47BEA">
        <w:rPr>
          <w:b w:val="0"/>
          <w:spacing w:val="-19"/>
          <w:sz w:val="28"/>
          <w:szCs w:val="28"/>
        </w:rPr>
        <w:t>«Центр</w:t>
      </w:r>
      <w:r w:rsidRPr="00A47BEA">
        <w:rPr>
          <w:b w:val="0"/>
          <w:spacing w:val="-52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кадастровой</w:t>
      </w:r>
      <w:r w:rsidRPr="00A47BEA">
        <w:rPr>
          <w:b w:val="0"/>
          <w:spacing w:val="-20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оценки»</w:t>
      </w:r>
      <w:r w:rsidRPr="00A47BEA">
        <w:rPr>
          <w:b w:val="0"/>
          <w:spacing w:val="-24"/>
          <w:sz w:val="28"/>
          <w:szCs w:val="28"/>
        </w:rPr>
        <w:t xml:space="preserve"> </w:t>
      </w:r>
      <w:r w:rsidRPr="00A47BEA">
        <w:rPr>
          <w:b w:val="0"/>
          <w:spacing w:val="-14"/>
          <w:sz w:val="28"/>
          <w:szCs w:val="28"/>
        </w:rPr>
        <w:t>(https</w:t>
      </w:r>
      <w:r w:rsidR="009540E7">
        <w:rPr>
          <w:b w:val="0"/>
          <w:spacing w:val="-14"/>
          <w:sz w:val="28"/>
          <w:szCs w:val="28"/>
        </w:rPr>
        <w:t>:</w:t>
      </w:r>
      <w:r w:rsidRPr="00A47BEA">
        <w:rPr>
          <w:b w:val="0"/>
          <w:spacing w:val="-14"/>
          <w:sz w:val="28"/>
          <w:szCs w:val="28"/>
        </w:rPr>
        <w:t>//cko37.</w:t>
      </w:r>
      <w:proofErr w:type="spellStart"/>
      <w:r w:rsidRPr="00A47BEA">
        <w:rPr>
          <w:b w:val="0"/>
          <w:spacing w:val="-14"/>
          <w:sz w:val="28"/>
          <w:szCs w:val="28"/>
          <w:lang w:val="en-US"/>
        </w:rPr>
        <w:t>ru</w:t>
      </w:r>
      <w:proofErr w:type="spellEnd"/>
      <w:r w:rsidRPr="00A47BEA">
        <w:rPr>
          <w:b w:val="0"/>
          <w:spacing w:val="-14"/>
          <w:sz w:val="28"/>
          <w:szCs w:val="28"/>
        </w:rPr>
        <w:t>)</w:t>
      </w:r>
      <w:r w:rsidRPr="00A47BEA">
        <w:rPr>
          <w:b w:val="0"/>
          <w:spacing w:val="-10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в разделе</w:t>
      </w:r>
      <w:r w:rsidRPr="00A47BEA">
        <w:rPr>
          <w:b w:val="0"/>
          <w:spacing w:val="-11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«Кадастровая</w:t>
      </w:r>
      <w:r w:rsidRPr="00A47BEA">
        <w:rPr>
          <w:b w:val="0"/>
          <w:spacing w:val="-21"/>
          <w:sz w:val="28"/>
          <w:szCs w:val="28"/>
        </w:rPr>
        <w:t xml:space="preserve"> </w:t>
      </w:r>
      <w:r w:rsidRPr="00A47BEA">
        <w:rPr>
          <w:b w:val="0"/>
          <w:spacing w:val="-13"/>
          <w:sz w:val="28"/>
          <w:szCs w:val="28"/>
        </w:rPr>
        <w:t>оценка/Услуги».</w:t>
      </w:r>
    </w:p>
    <w:p w:rsidR="00EF1946" w:rsidRPr="00A47BEA" w:rsidRDefault="00EF1946" w:rsidP="00A47BEA">
      <w:pPr>
        <w:ind w:right="-69"/>
        <w:rPr>
          <w:sz w:val="28"/>
          <w:szCs w:val="28"/>
        </w:rPr>
      </w:pPr>
    </w:p>
    <w:sectPr w:rsidR="00EF1946" w:rsidRPr="00A47BEA" w:rsidSect="009540E7">
      <w:pgSz w:w="12000" w:h="16890"/>
      <w:pgMar w:top="1135" w:right="80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EA"/>
    <w:rsid w:val="009540E7"/>
    <w:rsid w:val="00A11F53"/>
    <w:rsid w:val="00A47BEA"/>
    <w:rsid w:val="00E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47BE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GKHWork05</cp:lastModifiedBy>
  <cp:revision>2</cp:revision>
  <dcterms:created xsi:type="dcterms:W3CDTF">2022-10-04T07:03:00Z</dcterms:created>
  <dcterms:modified xsi:type="dcterms:W3CDTF">2022-10-04T07:23:00Z</dcterms:modified>
</cp:coreProperties>
</file>