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3F" w:rsidRPr="000C3F05" w:rsidRDefault="00E4283F" w:rsidP="00E4283F">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457200" cy="5616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5" cstate="print"/>
                    <a:srcRect/>
                    <a:stretch>
                      <a:fillRect/>
                    </a:stretch>
                  </pic:blipFill>
                  <pic:spPr bwMode="auto">
                    <a:xfrm>
                      <a:off x="0" y="0"/>
                      <a:ext cx="457200" cy="561600"/>
                    </a:xfrm>
                    <a:prstGeom prst="rect">
                      <a:avLst/>
                    </a:prstGeom>
                    <a:noFill/>
                    <a:ln w="9525">
                      <a:noFill/>
                      <a:miter lim="800000"/>
                      <a:headEnd/>
                      <a:tailEnd/>
                    </a:ln>
                  </pic:spPr>
                </pic:pic>
              </a:graphicData>
            </a:graphic>
          </wp:inline>
        </w:drawing>
      </w:r>
    </w:p>
    <w:p w:rsidR="00E4283F" w:rsidRPr="000C3F05" w:rsidRDefault="00E4283F" w:rsidP="00E4283F">
      <w:pPr>
        <w:pStyle w:val="a3"/>
        <w:jc w:val="center"/>
        <w:rPr>
          <w:rFonts w:ascii="Times New Roman" w:hAnsi="Times New Roman"/>
          <w:b/>
          <w:sz w:val="28"/>
          <w:szCs w:val="28"/>
        </w:rPr>
      </w:pPr>
      <w:r w:rsidRPr="000C3F05">
        <w:rPr>
          <w:rFonts w:ascii="Times New Roman" w:hAnsi="Times New Roman"/>
          <w:b/>
          <w:sz w:val="28"/>
          <w:szCs w:val="28"/>
        </w:rPr>
        <w:t>СОВЕТ ПРИВОЛЖСКОГО МУНИЦИПАЛЬНОГО РАЙОНА</w:t>
      </w:r>
    </w:p>
    <w:p w:rsidR="00E4283F" w:rsidRPr="000C3F05" w:rsidRDefault="00E4283F" w:rsidP="00E4283F">
      <w:pPr>
        <w:pStyle w:val="a3"/>
        <w:jc w:val="center"/>
        <w:rPr>
          <w:rFonts w:ascii="Times New Roman" w:hAnsi="Times New Roman"/>
          <w:b/>
          <w:sz w:val="28"/>
          <w:szCs w:val="28"/>
        </w:rPr>
      </w:pPr>
    </w:p>
    <w:p w:rsidR="00E4283F" w:rsidRPr="000C3F05" w:rsidRDefault="00E4283F" w:rsidP="00E4283F">
      <w:pPr>
        <w:pStyle w:val="a3"/>
        <w:jc w:val="center"/>
        <w:rPr>
          <w:rFonts w:ascii="Times New Roman" w:hAnsi="Times New Roman"/>
          <w:b/>
          <w:sz w:val="28"/>
          <w:szCs w:val="28"/>
        </w:rPr>
      </w:pPr>
      <w:r w:rsidRPr="000C3F05">
        <w:rPr>
          <w:rFonts w:ascii="Times New Roman" w:hAnsi="Times New Roman"/>
          <w:b/>
          <w:sz w:val="28"/>
          <w:szCs w:val="28"/>
        </w:rPr>
        <w:t>РЕШЕНИЕ</w:t>
      </w:r>
    </w:p>
    <w:p w:rsidR="00E4283F" w:rsidRPr="000C3F05" w:rsidRDefault="00E4283F" w:rsidP="00E4283F">
      <w:pPr>
        <w:pStyle w:val="a3"/>
        <w:jc w:val="center"/>
        <w:rPr>
          <w:rFonts w:ascii="Times New Roman" w:hAnsi="Times New Roman"/>
          <w:b/>
          <w:sz w:val="28"/>
          <w:szCs w:val="28"/>
        </w:rPr>
      </w:pPr>
    </w:p>
    <w:tbl>
      <w:tblPr>
        <w:tblW w:w="0" w:type="auto"/>
        <w:jc w:val="center"/>
        <w:tblLook w:val="01E0"/>
      </w:tblPr>
      <w:tblGrid>
        <w:gridCol w:w="523"/>
        <w:gridCol w:w="356"/>
        <w:gridCol w:w="689"/>
        <w:gridCol w:w="360"/>
        <w:gridCol w:w="1176"/>
        <w:gridCol w:w="1082"/>
        <w:gridCol w:w="305"/>
        <w:gridCol w:w="498"/>
        <w:gridCol w:w="1218"/>
      </w:tblGrid>
      <w:tr w:rsidR="00E4283F" w:rsidRPr="000C3F05" w:rsidTr="00851FCD">
        <w:trPr>
          <w:jc w:val="center"/>
        </w:trPr>
        <w:tc>
          <w:tcPr>
            <w:tcW w:w="523" w:type="dxa"/>
            <w:hideMark/>
          </w:tcPr>
          <w:p w:rsidR="00E4283F" w:rsidRPr="000C3F05" w:rsidRDefault="00E4283F" w:rsidP="00851FCD">
            <w:pPr>
              <w:pStyle w:val="a3"/>
              <w:jc w:val="center"/>
              <w:rPr>
                <w:rFonts w:ascii="Times New Roman" w:hAnsi="Times New Roman"/>
                <w:b/>
                <w:sz w:val="28"/>
                <w:szCs w:val="28"/>
              </w:rPr>
            </w:pPr>
            <w:r w:rsidRPr="000C3F05">
              <w:rPr>
                <w:rFonts w:ascii="Times New Roman" w:hAnsi="Times New Roman"/>
                <w:b/>
                <w:sz w:val="28"/>
                <w:szCs w:val="28"/>
              </w:rPr>
              <w:t>от</w:t>
            </w:r>
          </w:p>
        </w:tc>
        <w:tc>
          <w:tcPr>
            <w:tcW w:w="356" w:type="dxa"/>
            <w:hideMark/>
          </w:tcPr>
          <w:p w:rsidR="00E4283F" w:rsidRPr="000C3F05" w:rsidRDefault="00E4283F" w:rsidP="00851FCD">
            <w:pPr>
              <w:pStyle w:val="a3"/>
              <w:jc w:val="center"/>
              <w:rPr>
                <w:rFonts w:ascii="Times New Roman" w:hAnsi="Times New Roman"/>
                <w:b/>
                <w:sz w:val="28"/>
                <w:szCs w:val="28"/>
              </w:rPr>
            </w:pPr>
            <w:r w:rsidRPr="000C3F05">
              <w:rPr>
                <w:rFonts w:ascii="Times New Roman" w:hAnsi="Times New Roman"/>
                <w:b/>
                <w:sz w:val="28"/>
                <w:szCs w:val="28"/>
              </w:rPr>
              <w:t>«</w:t>
            </w:r>
          </w:p>
        </w:tc>
        <w:tc>
          <w:tcPr>
            <w:tcW w:w="689" w:type="dxa"/>
            <w:tcBorders>
              <w:top w:val="nil"/>
              <w:left w:val="nil"/>
              <w:bottom w:val="single" w:sz="4" w:space="0" w:color="auto"/>
              <w:right w:val="nil"/>
            </w:tcBorders>
          </w:tcPr>
          <w:p w:rsidR="00E4283F" w:rsidRPr="000C3F05" w:rsidRDefault="002D1E01" w:rsidP="00851FCD">
            <w:pPr>
              <w:pStyle w:val="a3"/>
              <w:jc w:val="center"/>
              <w:rPr>
                <w:rFonts w:ascii="Times New Roman" w:hAnsi="Times New Roman"/>
                <w:b/>
                <w:sz w:val="28"/>
                <w:szCs w:val="28"/>
              </w:rPr>
            </w:pPr>
            <w:r>
              <w:rPr>
                <w:rFonts w:ascii="Times New Roman" w:hAnsi="Times New Roman"/>
                <w:b/>
                <w:sz w:val="28"/>
                <w:szCs w:val="28"/>
              </w:rPr>
              <w:t>27</w:t>
            </w:r>
          </w:p>
        </w:tc>
        <w:tc>
          <w:tcPr>
            <w:tcW w:w="360" w:type="dxa"/>
            <w:hideMark/>
          </w:tcPr>
          <w:p w:rsidR="00E4283F" w:rsidRPr="000C3F05" w:rsidRDefault="00E4283F" w:rsidP="00851FCD">
            <w:pPr>
              <w:pStyle w:val="a3"/>
              <w:jc w:val="center"/>
              <w:rPr>
                <w:rFonts w:ascii="Times New Roman" w:hAnsi="Times New Roman"/>
                <w:b/>
                <w:sz w:val="28"/>
                <w:szCs w:val="28"/>
              </w:rPr>
            </w:pPr>
            <w:r w:rsidRPr="000C3F05">
              <w:rPr>
                <w:rFonts w:ascii="Times New Roman" w:hAnsi="Times New Roman"/>
                <w:b/>
                <w:sz w:val="28"/>
                <w:szCs w:val="28"/>
              </w:rPr>
              <w:t>»</w:t>
            </w:r>
          </w:p>
        </w:tc>
        <w:tc>
          <w:tcPr>
            <w:tcW w:w="1176" w:type="dxa"/>
            <w:tcBorders>
              <w:top w:val="nil"/>
              <w:left w:val="nil"/>
              <w:bottom w:val="single" w:sz="4" w:space="0" w:color="auto"/>
              <w:right w:val="nil"/>
            </w:tcBorders>
            <w:hideMark/>
          </w:tcPr>
          <w:p w:rsidR="00E4283F" w:rsidRPr="000C3F05" w:rsidRDefault="002D1E01" w:rsidP="00851FCD">
            <w:pPr>
              <w:pStyle w:val="a3"/>
              <w:jc w:val="center"/>
              <w:rPr>
                <w:rFonts w:ascii="Times New Roman" w:hAnsi="Times New Roman"/>
                <w:b/>
                <w:sz w:val="28"/>
                <w:szCs w:val="28"/>
              </w:rPr>
            </w:pPr>
            <w:r>
              <w:rPr>
                <w:rFonts w:ascii="Times New Roman" w:hAnsi="Times New Roman"/>
                <w:b/>
                <w:sz w:val="28"/>
                <w:szCs w:val="28"/>
              </w:rPr>
              <w:t>10</w:t>
            </w:r>
          </w:p>
        </w:tc>
        <w:tc>
          <w:tcPr>
            <w:tcW w:w="1082" w:type="dxa"/>
            <w:hideMark/>
          </w:tcPr>
          <w:p w:rsidR="00E4283F" w:rsidRPr="00334643" w:rsidRDefault="00E4283F" w:rsidP="00851FCD">
            <w:pPr>
              <w:pStyle w:val="a3"/>
              <w:jc w:val="center"/>
              <w:rPr>
                <w:rFonts w:ascii="Times New Roman" w:hAnsi="Times New Roman"/>
                <w:b/>
                <w:sz w:val="28"/>
                <w:szCs w:val="28"/>
                <w:highlight w:val="yellow"/>
              </w:rPr>
            </w:pPr>
            <w:r w:rsidRPr="005C0B25">
              <w:rPr>
                <w:rFonts w:ascii="Times New Roman" w:hAnsi="Times New Roman"/>
                <w:b/>
                <w:sz w:val="28"/>
                <w:szCs w:val="28"/>
              </w:rPr>
              <w:t>2022</w:t>
            </w:r>
            <w:r w:rsidRPr="00334643">
              <w:rPr>
                <w:rFonts w:ascii="Times New Roman" w:hAnsi="Times New Roman"/>
                <w:b/>
                <w:sz w:val="28"/>
                <w:szCs w:val="28"/>
                <w:highlight w:val="yellow"/>
              </w:rPr>
              <w:t xml:space="preserve"> </w:t>
            </w:r>
          </w:p>
        </w:tc>
        <w:tc>
          <w:tcPr>
            <w:tcW w:w="305" w:type="dxa"/>
          </w:tcPr>
          <w:p w:rsidR="00E4283F" w:rsidRPr="00334643" w:rsidRDefault="00E4283F" w:rsidP="00851FCD">
            <w:pPr>
              <w:pStyle w:val="a3"/>
              <w:jc w:val="center"/>
              <w:rPr>
                <w:rFonts w:ascii="Times New Roman" w:hAnsi="Times New Roman"/>
                <w:b/>
                <w:sz w:val="28"/>
                <w:szCs w:val="28"/>
                <w:highlight w:val="yellow"/>
              </w:rPr>
            </w:pPr>
          </w:p>
        </w:tc>
        <w:tc>
          <w:tcPr>
            <w:tcW w:w="498" w:type="dxa"/>
            <w:hideMark/>
          </w:tcPr>
          <w:p w:rsidR="00E4283F" w:rsidRPr="000C3F05" w:rsidRDefault="00E4283F" w:rsidP="00851FCD">
            <w:pPr>
              <w:pStyle w:val="a3"/>
              <w:jc w:val="center"/>
              <w:rPr>
                <w:rFonts w:ascii="Times New Roman" w:hAnsi="Times New Roman"/>
                <w:b/>
                <w:sz w:val="28"/>
                <w:szCs w:val="28"/>
              </w:rPr>
            </w:pPr>
            <w:r w:rsidRPr="000C3F05">
              <w:rPr>
                <w:rFonts w:ascii="Times New Roman" w:hAnsi="Times New Roman"/>
                <w:b/>
                <w:sz w:val="28"/>
                <w:szCs w:val="28"/>
              </w:rPr>
              <w:t>№</w:t>
            </w:r>
          </w:p>
        </w:tc>
        <w:tc>
          <w:tcPr>
            <w:tcW w:w="1218" w:type="dxa"/>
            <w:tcBorders>
              <w:top w:val="nil"/>
              <w:left w:val="nil"/>
              <w:bottom w:val="single" w:sz="4" w:space="0" w:color="auto"/>
              <w:right w:val="nil"/>
            </w:tcBorders>
          </w:tcPr>
          <w:p w:rsidR="00E4283F" w:rsidRPr="000C3F05" w:rsidRDefault="002D1E01" w:rsidP="00851FCD">
            <w:pPr>
              <w:pStyle w:val="a3"/>
              <w:jc w:val="center"/>
              <w:rPr>
                <w:rFonts w:ascii="Times New Roman" w:hAnsi="Times New Roman"/>
                <w:b/>
                <w:sz w:val="28"/>
                <w:szCs w:val="28"/>
              </w:rPr>
            </w:pPr>
            <w:r>
              <w:rPr>
                <w:rFonts w:ascii="Times New Roman" w:hAnsi="Times New Roman"/>
                <w:b/>
                <w:sz w:val="28"/>
                <w:szCs w:val="28"/>
              </w:rPr>
              <w:t>70</w:t>
            </w:r>
          </w:p>
        </w:tc>
      </w:tr>
    </w:tbl>
    <w:p w:rsidR="00E4283F" w:rsidRPr="000C3F05" w:rsidRDefault="00E4283F" w:rsidP="00E4283F">
      <w:pPr>
        <w:pStyle w:val="a3"/>
        <w:jc w:val="center"/>
        <w:rPr>
          <w:rFonts w:ascii="Times New Roman" w:hAnsi="Times New Roman"/>
          <w:sz w:val="28"/>
          <w:szCs w:val="28"/>
        </w:rPr>
      </w:pPr>
    </w:p>
    <w:p w:rsidR="00E4283F" w:rsidRPr="009048E5" w:rsidRDefault="00E4283F" w:rsidP="00E4283F">
      <w:pPr>
        <w:pStyle w:val="a3"/>
        <w:jc w:val="center"/>
        <w:rPr>
          <w:rFonts w:ascii="Times New Roman" w:hAnsi="Times New Roman"/>
          <w:b/>
          <w:sz w:val="28"/>
          <w:szCs w:val="28"/>
        </w:rPr>
      </w:pPr>
      <w:r w:rsidRPr="009048E5">
        <w:rPr>
          <w:rFonts w:ascii="Times New Roman" w:hAnsi="Times New Roman"/>
          <w:b/>
          <w:sz w:val="28"/>
          <w:szCs w:val="28"/>
        </w:rPr>
        <w:t>г. Приволжск</w:t>
      </w:r>
    </w:p>
    <w:p w:rsidR="00E4283F" w:rsidRPr="00754356" w:rsidRDefault="00E4283F" w:rsidP="00E4283F">
      <w:pPr>
        <w:shd w:val="clear" w:color="auto" w:fill="FFFFFF"/>
        <w:tabs>
          <w:tab w:val="left" w:leader="underscore" w:pos="0"/>
          <w:tab w:val="left" w:pos="9639"/>
        </w:tabs>
        <w:ind w:right="-53"/>
        <w:rPr>
          <w:b/>
          <w:sz w:val="28"/>
          <w:szCs w:val="28"/>
        </w:rPr>
      </w:pPr>
    </w:p>
    <w:p w:rsidR="00E4283F" w:rsidRDefault="00714415" w:rsidP="00E4283F">
      <w:pPr>
        <w:pStyle w:val="a3"/>
        <w:jc w:val="center"/>
        <w:rPr>
          <w:rFonts w:ascii="Times New Roman" w:hAnsi="Times New Roman"/>
          <w:b/>
          <w:sz w:val="28"/>
          <w:szCs w:val="28"/>
        </w:rPr>
      </w:pPr>
      <w:r>
        <w:rPr>
          <w:rFonts w:ascii="Times New Roman" w:hAnsi="Times New Roman"/>
          <w:b/>
          <w:sz w:val="28"/>
          <w:szCs w:val="28"/>
        </w:rPr>
        <w:t xml:space="preserve">О </w:t>
      </w:r>
      <w:r w:rsidR="00E4283F" w:rsidRPr="00E4283F">
        <w:rPr>
          <w:rFonts w:ascii="Times New Roman" w:hAnsi="Times New Roman"/>
          <w:b/>
          <w:sz w:val="28"/>
          <w:szCs w:val="28"/>
        </w:rPr>
        <w:t xml:space="preserve">списании имущества, находящегося в собственности </w:t>
      </w:r>
      <w:r w:rsidR="00E4283F">
        <w:rPr>
          <w:rFonts w:ascii="Times New Roman" w:hAnsi="Times New Roman"/>
          <w:b/>
          <w:sz w:val="28"/>
          <w:szCs w:val="28"/>
        </w:rPr>
        <w:t>Приволжского муниципального района</w:t>
      </w:r>
    </w:p>
    <w:p w:rsidR="00714415" w:rsidRPr="00E4283F" w:rsidRDefault="00714415" w:rsidP="00E4283F">
      <w:pPr>
        <w:pStyle w:val="a3"/>
        <w:jc w:val="center"/>
        <w:rPr>
          <w:rFonts w:ascii="Times New Roman" w:hAnsi="Times New Roman"/>
          <w:sz w:val="28"/>
          <w:szCs w:val="28"/>
        </w:rPr>
      </w:pPr>
    </w:p>
    <w:p w:rsidR="00CA6789" w:rsidRPr="00613787" w:rsidRDefault="00CA6789" w:rsidP="00CA6789">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Руководствуясь Гражданским Кодексом Российской Федерации, </w:t>
      </w:r>
      <w:r w:rsidRPr="00E4283F">
        <w:rPr>
          <w:rFonts w:ascii="Times New Roman" w:hAnsi="Times New Roman" w:cs="Times New Roman"/>
          <w:color w:val="000000" w:themeColor="text1"/>
          <w:sz w:val="28"/>
          <w:szCs w:val="28"/>
        </w:rPr>
        <w:t xml:space="preserve">в соответствии с Федеральным </w:t>
      </w:r>
      <w:hyperlink r:id="rId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sidRPr="00E4283F">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06.10.2003 № 131-ФЗ «</w:t>
      </w:r>
      <w:r w:rsidRPr="00E4283F">
        <w:rPr>
          <w:rFonts w:ascii="Times New Roman" w:hAnsi="Times New Roman" w:cs="Times New Roman"/>
          <w:color w:val="000000" w:themeColor="text1"/>
          <w:sz w:val="28"/>
          <w:szCs w:val="28"/>
        </w:rPr>
        <w:t>Об общих принципах организации местного самоуп</w:t>
      </w:r>
      <w:r>
        <w:rPr>
          <w:rFonts w:ascii="Times New Roman" w:hAnsi="Times New Roman" w:cs="Times New Roman"/>
          <w:color w:val="000000" w:themeColor="text1"/>
          <w:sz w:val="28"/>
          <w:szCs w:val="28"/>
        </w:rPr>
        <w:t>равления в Российской Федерации»</w:t>
      </w:r>
      <w:r w:rsidRPr="00E42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основании </w:t>
      </w:r>
      <w:r w:rsidRPr="009C55E1">
        <w:rPr>
          <w:rFonts w:ascii="Times New Roman" w:hAnsi="Times New Roman" w:cs="Times New Roman"/>
          <w:sz w:val="28"/>
          <w:szCs w:val="28"/>
        </w:rPr>
        <w:t xml:space="preserve">Устава </w:t>
      </w:r>
      <w:r w:rsidRPr="009C55E1">
        <w:rPr>
          <w:rFonts w:ascii="Times New Roman" w:hAnsi="Times New Roman" w:cs="Times New Roman"/>
          <w:color w:val="000000" w:themeColor="text1"/>
          <w:sz w:val="28"/>
          <w:szCs w:val="28"/>
        </w:rPr>
        <w:t xml:space="preserve">Приволжского </w:t>
      </w:r>
      <w:r>
        <w:rPr>
          <w:rFonts w:ascii="Times New Roman" w:hAnsi="Times New Roman" w:cs="Times New Roman"/>
          <w:color w:val="000000" w:themeColor="text1"/>
          <w:sz w:val="28"/>
          <w:szCs w:val="28"/>
        </w:rPr>
        <w:t xml:space="preserve">муниципального района, </w:t>
      </w:r>
      <w:r w:rsidR="00714415" w:rsidRPr="00B74A04">
        <w:rPr>
          <w:rFonts w:ascii="Times New Roman" w:hAnsi="Times New Roman" w:cs="Times New Roman"/>
          <w:sz w:val="28"/>
          <w:szCs w:val="28"/>
        </w:rPr>
        <w:t>Положением о порядке управления и распоряжения муниципальной собственностью Приволжского муниципального района, утвержденным решением Совета Приволжского муниципального района от 22.11.2011 №119</w:t>
      </w:r>
      <w:r w:rsidRPr="00E4283F">
        <w:rPr>
          <w:rFonts w:ascii="Times New Roman" w:hAnsi="Times New Roman" w:cs="Times New Roman"/>
          <w:color w:val="000000" w:themeColor="text1"/>
          <w:sz w:val="28"/>
          <w:szCs w:val="28"/>
        </w:rPr>
        <w:t xml:space="preserve">, Совет </w:t>
      </w:r>
      <w:r w:rsidRPr="00613787">
        <w:rPr>
          <w:rFonts w:ascii="Times New Roman" w:hAnsi="Times New Roman"/>
          <w:color w:val="000000" w:themeColor="text1"/>
          <w:sz w:val="28"/>
          <w:szCs w:val="28"/>
        </w:rPr>
        <w:t xml:space="preserve">Приволжского </w:t>
      </w:r>
      <w:r w:rsidR="00F418AE">
        <w:rPr>
          <w:rFonts w:ascii="Times New Roman" w:hAnsi="Times New Roman"/>
          <w:sz w:val="28"/>
          <w:szCs w:val="28"/>
        </w:rPr>
        <w:t>муниципального района</w:t>
      </w:r>
      <w:proofErr w:type="gramEnd"/>
    </w:p>
    <w:p w:rsidR="00E4283F" w:rsidRDefault="00E4283F" w:rsidP="00E4283F">
      <w:pPr>
        <w:pStyle w:val="ConsPlusNormal"/>
        <w:ind w:firstLine="540"/>
        <w:jc w:val="both"/>
        <w:rPr>
          <w:rFonts w:ascii="Times New Roman" w:hAnsi="Times New Roman" w:cs="Times New Roman"/>
          <w:sz w:val="28"/>
          <w:szCs w:val="28"/>
        </w:rPr>
      </w:pPr>
    </w:p>
    <w:p w:rsidR="00714415" w:rsidRPr="00714415" w:rsidRDefault="00714415" w:rsidP="00714415">
      <w:pPr>
        <w:pStyle w:val="ConsPlusNormal"/>
        <w:jc w:val="center"/>
        <w:rPr>
          <w:rFonts w:ascii="Times New Roman" w:hAnsi="Times New Roman" w:cs="Times New Roman"/>
          <w:b/>
          <w:sz w:val="28"/>
          <w:szCs w:val="28"/>
        </w:rPr>
      </w:pPr>
      <w:r w:rsidRPr="00E4283F">
        <w:rPr>
          <w:rFonts w:ascii="Times New Roman" w:hAnsi="Times New Roman" w:cs="Times New Roman"/>
          <w:b/>
          <w:sz w:val="28"/>
          <w:szCs w:val="28"/>
        </w:rPr>
        <w:t>РЕШИЛ</w:t>
      </w:r>
      <w:r>
        <w:rPr>
          <w:rFonts w:ascii="Times New Roman" w:hAnsi="Times New Roman" w:cs="Times New Roman"/>
          <w:b/>
          <w:sz w:val="28"/>
          <w:szCs w:val="28"/>
        </w:rPr>
        <w:t>:</w:t>
      </w:r>
    </w:p>
    <w:p w:rsidR="00714415" w:rsidRPr="00E4283F" w:rsidRDefault="00714415" w:rsidP="00E4283F">
      <w:pPr>
        <w:pStyle w:val="ConsPlusNormal"/>
        <w:ind w:firstLine="540"/>
        <w:jc w:val="both"/>
        <w:rPr>
          <w:rFonts w:ascii="Times New Roman" w:hAnsi="Times New Roman" w:cs="Times New Roman"/>
          <w:sz w:val="28"/>
          <w:szCs w:val="28"/>
        </w:rPr>
      </w:pPr>
    </w:p>
    <w:p w:rsidR="00714415" w:rsidRDefault="00714415" w:rsidP="00714415">
      <w:pPr>
        <w:pStyle w:val="a3"/>
        <w:numPr>
          <w:ilvl w:val="0"/>
          <w:numId w:val="1"/>
        </w:numPr>
        <w:ind w:left="0" w:firstLine="709"/>
        <w:jc w:val="both"/>
        <w:rPr>
          <w:rFonts w:ascii="Times New Roman" w:hAnsi="Times New Roman"/>
          <w:sz w:val="28"/>
          <w:szCs w:val="28"/>
        </w:rPr>
      </w:pPr>
      <w:r w:rsidRPr="00E4283F">
        <w:rPr>
          <w:rFonts w:ascii="Times New Roman" w:hAnsi="Times New Roman"/>
          <w:sz w:val="28"/>
          <w:szCs w:val="28"/>
        </w:rPr>
        <w:t xml:space="preserve">Утвердить </w:t>
      </w:r>
      <w:hyperlink w:anchor="P46" w:tooltip="ПОЛОЖЕНИЕ">
        <w:r w:rsidRPr="00E4283F">
          <w:rPr>
            <w:rFonts w:ascii="Times New Roman" w:hAnsi="Times New Roman"/>
            <w:color w:val="000000" w:themeColor="text1"/>
            <w:sz w:val="28"/>
            <w:szCs w:val="28"/>
          </w:rPr>
          <w:t>Положение</w:t>
        </w:r>
      </w:hyperlink>
      <w:r>
        <w:rPr>
          <w:rFonts w:ascii="Times New Roman" w:hAnsi="Times New Roman"/>
          <w:sz w:val="28"/>
          <w:szCs w:val="28"/>
        </w:rPr>
        <w:t xml:space="preserve"> о списании имущества казны </w:t>
      </w:r>
      <w:r w:rsidRPr="00E4283F">
        <w:rPr>
          <w:rFonts w:ascii="Times New Roman" w:hAnsi="Times New Roman"/>
          <w:sz w:val="28"/>
          <w:szCs w:val="28"/>
        </w:rPr>
        <w:t xml:space="preserve">Приволжского </w:t>
      </w:r>
      <w:r>
        <w:rPr>
          <w:rFonts w:ascii="Times New Roman" w:hAnsi="Times New Roman"/>
          <w:sz w:val="28"/>
          <w:szCs w:val="28"/>
        </w:rPr>
        <w:t>муниципального района (приложение 1).</w:t>
      </w:r>
    </w:p>
    <w:p w:rsidR="00714415" w:rsidRPr="0018794C" w:rsidRDefault="00714415" w:rsidP="00714415">
      <w:pPr>
        <w:pStyle w:val="ConsPlusTitle"/>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sidRPr="0018794C">
        <w:rPr>
          <w:rFonts w:ascii="Times New Roman" w:hAnsi="Times New Roman" w:cs="Times New Roman"/>
          <w:b w:val="0"/>
          <w:sz w:val="28"/>
          <w:szCs w:val="28"/>
        </w:rPr>
        <w:t xml:space="preserve">Порядок дачи администрацией Приволжского муниципального района согласия на списание имущества, находящегося в собственности Приволжского </w:t>
      </w:r>
      <w:r w:rsidRPr="00714415">
        <w:rPr>
          <w:rFonts w:ascii="Times New Roman" w:hAnsi="Times New Roman"/>
          <w:b w:val="0"/>
          <w:sz w:val="28"/>
          <w:szCs w:val="28"/>
        </w:rPr>
        <w:t>муниципального района</w:t>
      </w:r>
      <w:r>
        <w:rPr>
          <w:rFonts w:ascii="Times New Roman" w:hAnsi="Times New Roman"/>
          <w:sz w:val="28"/>
          <w:szCs w:val="28"/>
        </w:rPr>
        <w:t xml:space="preserve"> </w:t>
      </w:r>
      <w:r w:rsidRPr="0018794C">
        <w:rPr>
          <w:rFonts w:ascii="Times New Roman" w:hAnsi="Times New Roman" w:cs="Times New Roman"/>
          <w:b w:val="0"/>
          <w:sz w:val="28"/>
          <w:szCs w:val="28"/>
        </w:rPr>
        <w:t xml:space="preserve">и закрепленного на праве хозяйственного ведения за муниципальными унитарными предприятиями, либо на праве оперативного управления за муниципальными учреждениями </w:t>
      </w:r>
      <w:r>
        <w:rPr>
          <w:rFonts w:ascii="Times New Roman" w:hAnsi="Times New Roman" w:cs="Times New Roman"/>
          <w:b w:val="0"/>
          <w:sz w:val="28"/>
          <w:szCs w:val="28"/>
        </w:rPr>
        <w:t>(приложение 2).</w:t>
      </w:r>
    </w:p>
    <w:p w:rsidR="00714415" w:rsidRPr="00485E3A" w:rsidRDefault="00714415" w:rsidP="00714415">
      <w:pPr>
        <w:ind w:firstLine="708"/>
        <w:jc w:val="both"/>
        <w:rPr>
          <w:sz w:val="28"/>
          <w:szCs w:val="28"/>
        </w:rPr>
      </w:pPr>
      <w:r>
        <w:rPr>
          <w:sz w:val="28"/>
          <w:szCs w:val="28"/>
        </w:rPr>
        <w:t>3</w:t>
      </w:r>
      <w:r w:rsidRPr="00485E3A">
        <w:rPr>
          <w:sz w:val="28"/>
          <w:szCs w:val="28"/>
        </w:rPr>
        <w:t xml:space="preserve">. Настоящее решение вступает в силу </w:t>
      </w:r>
      <w:r>
        <w:rPr>
          <w:sz w:val="28"/>
          <w:szCs w:val="28"/>
        </w:rPr>
        <w:t>со дня официального</w:t>
      </w:r>
      <w:r w:rsidRPr="00485E3A">
        <w:rPr>
          <w:sz w:val="28"/>
          <w:szCs w:val="28"/>
        </w:rPr>
        <w:t xml:space="preserve"> опубликовани</w:t>
      </w:r>
      <w:r>
        <w:rPr>
          <w:sz w:val="28"/>
          <w:szCs w:val="28"/>
        </w:rPr>
        <w:t>я</w:t>
      </w:r>
      <w:r w:rsidRPr="00485E3A">
        <w:rPr>
          <w:sz w:val="28"/>
          <w:szCs w:val="28"/>
        </w:rPr>
        <w:t xml:space="preserve"> в информационном бюллетене «Вестник Совета и администрации Приволжского муниципального района».</w:t>
      </w:r>
    </w:p>
    <w:p w:rsidR="00714415" w:rsidRDefault="00714415" w:rsidP="00714415">
      <w:pPr>
        <w:pStyle w:val="a3"/>
        <w:rPr>
          <w:rFonts w:ascii="Times New Roman" w:hAnsi="Times New Roman"/>
          <w:b/>
          <w:noProof/>
          <w:sz w:val="28"/>
          <w:szCs w:val="28"/>
        </w:rPr>
      </w:pPr>
      <w:r>
        <w:rPr>
          <w:rFonts w:ascii="Times New Roman" w:hAnsi="Times New Roman"/>
          <w:b/>
          <w:noProof/>
          <w:sz w:val="28"/>
          <w:szCs w:val="28"/>
        </w:rPr>
        <w:tab/>
      </w:r>
    </w:p>
    <w:p w:rsidR="00714415" w:rsidRDefault="00714415" w:rsidP="00714415">
      <w:pPr>
        <w:pStyle w:val="a3"/>
        <w:rPr>
          <w:rFonts w:ascii="Times New Roman" w:hAnsi="Times New Roman"/>
          <w:b/>
          <w:noProof/>
          <w:sz w:val="28"/>
          <w:szCs w:val="28"/>
        </w:rPr>
      </w:pPr>
    </w:p>
    <w:p w:rsidR="00714415" w:rsidRDefault="00714415" w:rsidP="00714415">
      <w:pPr>
        <w:pStyle w:val="a3"/>
        <w:rPr>
          <w:rFonts w:ascii="Times New Roman" w:hAnsi="Times New Roman"/>
          <w:b/>
          <w:noProof/>
          <w:sz w:val="28"/>
          <w:szCs w:val="28"/>
        </w:rPr>
      </w:pPr>
    </w:p>
    <w:p w:rsidR="00714415" w:rsidRDefault="00714415" w:rsidP="00714415">
      <w:pPr>
        <w:shd w:val="clear" w:color="auto" w:fill="FFFFFF"/>
        <w:tabs>
          <w:tab w:val="left" w:pos="1387"/>
        </w:tabs>
        <w:contextualSpacing/>
        <w:jc w:val="both"/>
        <w:rPr>
          <w:b/>
          <w:noProof/>
          <w:sz w:val="28"/>
          <w:szCs w:val="28"/>
        </w:rPr>
      </w:pPr>
      <w:r>
        <w:rPr>
          <w:b/>
          <w:noProof/>
          <w:sz w:val="28"/>
          <w:szCs w:val="28"/>
        </w:rPr>
        <w:t xml:space="preserve">Председатель Совета Приволжского </w:t>
      </w:r>
    </w:p>
    <w:p w:rsidR="00714415" w:rsidRDefault="00714415" w:rsidP="00714415">
      <w:pPr>
        <w:shd w:val="clear" w:color="auto" w:fill="FFFFFF"/>
        <w:tabs>
          <w:tab w:val="left" w:pos="1387"/>
        </w:tabs>
        <w:contextualSpacing/>
        <w:jc w:val="both"/>
        <w:rPr>
          <w:b/>
          <w:noProof/>
          <w:sz w:val="28"/>
          <w:szCs w:val="28"/>
        </w:rPr>
      </w:pPr>
      <w:r>
        <w:rPr>
          <w:b/>
          <w:noProof/>
          <w:sz w:val="28"/>
          <w:szCs w:val="28"/>
        </w:rPr>
        <w:t>муниципального района                                                                  С.И.Лесных</w:t>
      </w:r>
    </w:p>
    <w:p w:rsidR="00714415" w:rsidRPr="00485E3A" w:rsidRDefault="00714415" w:rsidP="00714415">
      <w:pPr>
        <w:pStyle w:val="a3"/>
        <w:rPr>
          <w:rFonts w:ascii="Times New Roman" w:hAnsi="Times New Roman"/>
          <w:b/>
          <w:noProof/>
          <w:sz w:val="28"/>
          <w:szCs w:val="28"/>
        </w:rPr>
      </w:pPr>
    </w:p>
    <w:p w:rsidR="00714415" w:rsidRPr="00485E3A" w:rsidRDefault="00714415" w:rsidP="00714415">
      <w:pPr>
        <w:pStyle w:val="a3"/>
        <w:jc w:val="both"/>
        <w:rPr>
          <w:rFonts w:ascii="Times New Roman" w:hAnsi="Times New Roman"/>
          <w:b/>
          <w:noProof/>
          <w:sz w:val="28"/>
          <w:szCs w:val="28"/>
        </w:rPr>
      </w:pPr>
      <w:r w:rsidRPr="00485E3A">
        <w:rPr>
          <w:rFonts w:ascii="Times New Roman" w:hAnsi="Times New Roman"/>
          <w:b/>
          <w:noProof/>
          <w:sz w:val="28"/>
          <w:szCs w:val="28"/>
        </w:rPr>
        <w:t>Глав</w:t>
      </w:r>
      <w:r>
        <w:rPr>
          <w:rFonts w:ascii="Times New Roman" w:hAnsi="Times New Roman"/>
          <w:b/>
          <w:noProof/>
          <w:sz w:val="28"/>
          <w:szCs w:val="28"/>
        </w:rPr>
        <w:t>а</w:t>
      </w:r>
      <w:r w:rsidRPr="00485E3A">
        <w:rPr>
          <w:rFonts w:ascii="Times New Roman" w:hAnsi="Times New Roman"/>
          <w:b/>
          <w:noProof/>
          <w:sz w:val="28"/>
          <w:szCs w:val="28"/>
        </w:rPr>
        <w:t xml:space="preserve"> Приволжского </w:t>
      </w:r>
    </w:p>
    <w:p w:rsidR="00714415" w:rsidRDefault="00714415" w:rsidP="00714415">
      <w:pPr>
        <w:pStyle w:val="a3"/>
        <w:jc w:val="both"/>
        <w:rPr>
          <w:rFonts w:ascii="Times New Roman" w:hAnsi="Times New Roman"/>
          <w:b/>
          <w:noProof/>
          <w:sz w:val="28"/>
          <w:szCs w:val="28"/>
        </w:rPr>
      </w:pPr>
      <w:r w:rsidRPr="00485E3A">
        <w:rPr>
          <w:rFonts w:ascii="Times New Roman" w:hAnsi="Times New Roman"/>
          <w:b/>
          <w:noProof/>
          <w:sz w:val="28"/>
          <w:szCs w:val="28"/>
        </w:rPr>
        <w:t>муниципального район</w:t>
      </w:r>
      <w:r>
        <w:rPr>
          <w:rFonts w:ascii="Times New Roman" w:hAnsi="Times New Roman"/>
          <w:b/>
          <w:noProof/>
          <w:sz w:val="28"/>
          <w:szCs w:val="28"/>
        </w:rPr>
        <w:t xml:space="preserve">а                                                         </w:t>
      </w:r>
      <w:r w:rsidRPr="00485E3A">
        <w:rPr>
          <w:rFonts w:ascii="Times New Roman" w:hAnsi="Times New Roman"/>
          <w:b/>
          <w:noProof/>
          <w:sz w:val="28"/>
          <w:szCs w:val="28"/>
        </w:rPr>
        <w:t>И.В. Мельникова</w:t>
      </w:r>
    </w:p>
    <w:p w:rsidR="00714415" w:rsidRDefault="00714415" w:rsidP="00714415">
      <w:pPr>
        <w:jc w:val="right"/>
      </w:pPr>
    </w:p>
    <w:p w:rsidR="00714415" w:rsidRDefault="00714415" w:rsidP="00714415">
      <w:pPr>
        <w:jc w:val="right"/>
      </w:pPr>
      <w:r>
        <w:lastRenderedPageBreak/>
        <w:t>Приложение 1</w:t>
      </w:r>
    </w:p>
    <w:p w:rsidR="00714415" w:rsidRPr="00714415" w:rsidRDefault="00714415" w:rsidP="00714415">
      <w:pPr>
        <w:jc w:val="right"/>
      </w:pPr>
      <w:r w:rsidRPr="00714415">
        <w:t xml:space="preserve">к Решению Совета </w:t>
      </w:r>
    </w:p>
    <w:p w:rsidR="00714415" w:rsidRPr="00714415" w:rsidRDefault="00714415" w:rsidP="00714415">
      <w:pPr>
        <w:jc w:val="right"/>
      </w:pPr>
      <w:r w:rsidRPr="00714415">
        <w:t>Приволжского муниципального района</w:t>
      </w:r>
    </w:p>
    <w:p w:rsidR="00714415" w:rsidRDefault="00714415" w:rsidP="00714415">
      <w:pPr>
        <w:jc w:val="right"/>
      </w:pPr>
      <w:r>
        <w:t xml:space="preserve">от </w:t>
      </w:r>
      <w:r w:rsidR="002D1E01">
        <w:t>27.10.</w:t>
      </w:r>
      <w:r>
        <w:t xml:space="preserve"> 2022 г. № </w:t>
      </w:r>
      <w:r w:rsidR="002D1E01">
        <w:t>70</w:t>
      </w:r>
    </w:p>
    <w:p w:rsidR="00714415" w:rsidRDefault="00714415" w:rsidP="00714415">
      <w:pPr>
        <w:jc w:val="right"/>
      </w:pPr>
    </w:p>
    <w:p w:rsidR="00CC2B24" w:rsidRDefault="00CC2B24" w:rsidP="00714415">
      <w:pPr>
        <w:pStyle w:val="ConsPlusNormal"/>
        <w:jc w:val="center"/>
        <w:rPr>
          <w:rFonts w:ascii="Times New Roman" w:hAnsi="Times New Roman" w:cs="Times New Roman"/>
          <w:b/>
          <w:sz w:val="28"/>
          <w:szCs w:val="28"/>
        </w:rPr>
      </w:pPr>
    </w:p>
    <w:p w:rsidR="00714415" w:rsidRDefault="00714415" w:rsidP="00714415">
      <w:pPr>
        <w:pStyle w:val="ConsPlusNormal"/>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714415" w:rsidRPr="00714415" w:rsidRDefault="00714415" w:rsidP="00714415">
      <w:pPr>
        <w:pStyle w:val="ConsPlusNormal"/>
        <w:jc w:val="center"/>
        <w:rPr>
          <w:rFonts w:ascii="Times New Roman" w:hAnsi="Times New Roman" w:cs="Times New Roman"/>
          <w:b/>
          <w:sz w:val="28"/>
          <w:szCs w:val="28"/>
        </w:rPr>
      </w:pPr>
      <w:r w:rsidRPr="00F5241A">
        <w:rPr>
          <w:rFonts w:ascii="Times New Roman" w:hAnsi="Times New Roman" w:cs="Times New Roman"/>
          <w:b/>
          <w:sz w:val="28"/>
          <w:szCs w:val="28"/>
        </w:rPr>
        <w:t xml:space="preserve">о списании имущества казны Приволжского </w:t>
      </w:r>
      <w:r w:rsidRPr="00714415">
        <w:rPr>
          <w:rFonts w:ascii="Times New Roman" w:hAnsi="Times New Roman"/>
          <w:b/>
          <w:sz w:val="28"/>
          <w:szCs w:val="28"/>
        </w:rPr>
        <w:t>муниципального района</w:t>
      </w:r>
    </w:p>
    <w:p w:rsidR="00714415" w:rsidRPr="008B0166" w:rsidRDefault="00714415" w:rsidP="00714415">
      <w:pPr>
        <w:jc w:val="center"/>
        <w:rPr>
          <w:b/>
          <w:sz w:val="28"/>
          <w:szCs w:val="28"/>
        </w:rPr>
      </w:pPr>
    </w:p>
    <w:p w:rsidR="00714415" w:rsidRPr="008B0166" w:rsidRDefault="00714415" w:rsidP="00714415">
      <w:pPr>
        <w:pStyle w:val="ConsPlusTitle"/>
        <w:jc w:val="center"/>
        <w:outlineLvl w:val="1"/>
        <w:rPr>
          <w:rFonts w:ascii="Times New Roman" w:hAnsi="Times New Roman" w:cs="Times New Roman"/>
          <w:sz w:val="28"/>
          <w:szCs w:val="28"/>
        </w:rPr>
      </w:pPr>
      <w:r w:rsidRPr="008B0166">
        <w:rPr>
          <w:rFonts w:ascii="Times New Roman" w:hAnsi="Times New Roman" w:cs="Times New Roman"/>
          <w:sz w:val="28"/>
          <w:szCs w:val="28"/>
        </w:rPr>
        <w:t>1. Общие положения</w:t>
      </w:r>
    </w:p>
    <w:p w:rsidR="00714415" w:rsidRPr="008B0166"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numPr>
          <w:ilvl w:val="0"/>
          <w:numId w:val="2"/>
        </w:numPr>
        <w:ind w:left="0" w:firstLine="709"/>
        <w:jc w:val="both"/>
        <w:rPr>
          <w:rFonts w:ascii="Times New Roman" w:hAnsi="Times New Roman" w:cs="Times New Roman"/>
          <w:sz w:val="28"/>
          <w:szCs w:val="28"/>
        </w:rPr>
      </w:pPr>
      <w:r w:rsidRPr="008B0166">
        <w:rPr>
          <w:rFonts w:ascii="Times New Roman" w:hAnsi="Times New Roman" w:cs="Times New Roman"/>
          <w:sz w:val="28"/>
          <w:szCs w:val="28"/>
        </w:rPr>
        <w:t>Настоящее Положение определяет порядок списания дви</w:t>
      </w:r>
      <w:r w:rsidR="00CC2B24">
        <w:rPr>
          <w:rFonts w:ascii="Times New Roman" w:hAnsi="Times New Roman" w:cs="Times New Roman"/>
          <w:sz w:val="28"/>
          <w:szCs w:val="28"/>
        </w:rPr>
        <w:t xml:space="preserve">жимого и недвижимого имущества </w:t>
      </w:r>
      <w:r w:rsidRPr="008B0166">
        <w:rPr>
          <w:rFonts w:ascii="Times New Roman" w:hAnsi="Times New Roman" w:cs="Times New Roman"/>
          <w:sz w:val="28"/>
          <w:szCs w:val="28"/>
        </w:rPr>
        <w:t xml:space="preserve">(далее - </w:t>
      </w:r>
      <w:r w:rsidR="00CC2B24">
        <w:rPr>
          <w:rFonts w:ascii="Times New Roman" w:hAnsi="Times New Roman" w:cs="Times New Roman"/>
          <w:sz w:val="28"/>
          <w:szCs w:val="28"/>
        </w:rPr>
        <w:t xml:space="preserve">имущество), </w:t>
      </w:r>
      <w:r w:rsidRPr="008B0166">
        <w:rPr>
          <w:rFonts w:ascii="Times New Roman" w:hAnsi="Times New Roman" w:cs="Times New Roman"/>
          <w:sz w:val="28"/>
          <w:szCs w:val="28"/>
        </w:rPr>
        <w:t xml:space="preserve">составляющего казну </w:t>
      </w:r>
      <w:r w:rsidRPr="00E4283F">
        <w:rPr>
          <w:rFonts w:ascii="Times New Roman" w:hAnsi="Times New Roman"/>
          <w:sz w:val="28"/>
          <w:szCs w:val="28"/>
        </w:rPr>
        <w:t xml:space="preserve">Приволжского </w:t>
      </w:r>
      <w:r>
        <w:rPr>
          <w:rFonts w:ascii="Times New Roman" w:hAnsi="Times New Roman"/>
          <w:sz w:val="28"/>
          <w:szCs w:val="28"/>
        </w:rPr>
        <w:t>муниципального района</w:t>
      </w:r>
      <w:r>
        <w:rPr>
          <w:rFonts w:ascii="Times New Roman" w:hAnsi="Times New Roman" w:cs="Times New Roman"/>
          <w:sz w:val="28"/>
          <w:szCs w:val="28"/>
        </w:rPr>
        <w:t>.</w:t>
      </w:r>
    </w:p>
    <w:p w:rsidR="00714415" w:rsidRPr="008B0166" w:rsidRDefault="00714415" w:rsidP="007144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B0166">
        <w:rPr>
          <w:rFonts w:ascii="Times New Roman" w:hAnsi="Times New Roman" w:cs="Times New Roman"/>
          <w:sz w:val="28"/>
          <w:szCs w:val="28"/>
        </w:rPr>
        <w:t xml:space="preserve">Действие настоящего Положения не распространяется на имущество казны </w:t>
      </w:r>
      <w:r w:rsidRPr="00E4283F">
        <w:rPr>
          <w:rFonts w:ascii="Times New Roman" w:hAnsi="Times New Roman"/>
          <w:sz w:val="28"/>
          <w:szCs w:val="28"/>
        </w:rPr>
        <w:t xml:space="preserve">Приволжского </w:t>
      </w:r>
      <w:r>
        <w:rPr>
          <w:rFonts w:ascii="Times New Roman" w:hAnsi="Times New Roman"/>
          <w:sz w:val="28"/>
          <w:szCs w:val="28"/>
        </w:rPr>
        <w:t>муниципального района</w:t>
      </w:r>
      <w:r w:rsidRPr="008B0166">
        <w:rPr>
          <w:rFonts w:ascii="Times New Roman" w:hAnsi="Times New Roman" w:cs="Times New Roman"/>
          <w:sz w:val="28"/>
          <w:szCs w:val="28"/>
        </w:rPr>
        <w:t xml:space="preserve">, выбывшее в результате реализации мероприятий, предусмотренных муниципальными программами </w:t>
      </w:r>
      <w:r w:rsidRPr="00E4283F">
        <w:rPr>
          <w:rFonts w:ascii="Times New Roman" w:hAnsi="Times New Roman"/>
          <w:sz w:val="28"/>
          <w:szCs w:val="28"/>
        </w:rPr>
        <w:t xml:space="preserve">Приволжского </w:t>
      </w:r>
      <w:r w:rsidR="00BA1A7E">
        <w:rPr>
          <w:rFonts w:ascii="Times New Roman" w:hAnsi="Times New Roman"/>
          <w:sz w:val="28"/>
          <w:szCs w:val="28"/>
        </w:rPr>
        <w:t>муниципального района</w:t>
      </w:r>
      <w:r w:rsidRPr="008B0166">
        <w:rPr>
          <w:rFonts w:ascii="Times New Roman" w:hAnsi="Times New Roman" w:cs="Times New Roman"/>
          <w:sz w:val="28"/>
          <w:szCs w:val="28"/>
        </w:rPr>
        <w:t>. Списание указанного имущества осуществляется путем исключения из реестра после его утилизации.</w:t>
      </w:r>
    </w:p>
    <w:p w:rsidR="00714415" w:rsidRPr="008B0166" w:rsidRDefault="00714415" w:rsidP="00714415">
      <w:pPr>
        <w:pStyle w:val="ConsPlusNormal"/>
        <w:ind w:firstLine="540"/>
        <w:jc w:val="both"/>
        <w:rPr>
          <w:rFonts w:ascii="Times New Roman" w:hAnsi="Times New Roman" w:cs="Times New Roman"/>
          <w:sz w:val="28"/>
          <w:szCs w:val="28"/>
        </w:rPr>
      </w:pPr>
      <w:r w:rsidRPr="008B0166">
        <w:rPr>
          <w:rFonts w:ascii="Times New Roman" w:hAnsi="Times New Roman" w:cs="Times New Roman"/>
          <w:sz w:val="28"/>
          <w:szCs w:val="28"/>
        </w:rPr>
        <w:t>1.2. Списанию в соответствии с настоящим Положением подлежит имущество:</w:t>
      </w:r>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B0166">
        <w:rPr>
          <w:rFonts w:ascii="Times New Roman" w:hAnsi="Times New Roman" w:cs="Times New Roman"/>
          <w:sz w:val="28"/>
          <w:szCs w:val="28"/>
        </w:rPr>
        <w:t>непригодное</w:t>
      </w:r>
      <w:proofErr w:type="gramEnd"/>
      <w:r w:rsidRPr="008B0166">
        <w:rPr>
          <w:rFonts w:ascii="Times New Roman" w:hAnsi="Times New Roman" w:cs="Times New Roman"/>
          <w:sz w:val="28"/>
          <w:szCs w:val="28"/>
        </w:rPr>
        <w:t xml:space="preserve"> для дальнейшего использования по целевому назначению вследствие полной или частичной утраты потребительских свойств, в том числе физи</w:t>
      </w:r>
      <w:r>
        <w:rPr>
          <w:rFonts w:ascii="Times New Roman" w:hAnsi="Times New Roman" w:cs="Times New Roman"/>
          <w:sz w:val="28"/>
          <w:szCs w:val="28"/>
        </w:rPr>
        <w:t>ческого или морального износа;</w:t>
      </w:r>
    </w:p>
    <w:p w:rsidR="00714415" w:rsidRPr="008B0166"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B0166">
        <w:rPr>
          <w:rFonts w:ascii="Times New Roman" w:hAnsi="Times New Roman" w:cs="Times New Roman"/>
          <w:sz w:val="28"/>
          <w:szCs w:val="28"/>
        </w:rPr>
        <w:t xml:space="preserve"> </w:t>
      </w:r>
      <w:r>
        <w:rPr>
          <w:rFonts w:ascii="Times New Roman" w:hAnsi="Times New Roman" w:cs="Times New Roman"/>
          <w:sz w:val="28"/>
          <w:szCs w:val="28"/>
        </w:rPr>
        <w:t>по истечению</w:t>
      </w:r>
      <w:r w:rsidRPr="008B0166">
        <w:rPr>
          <w:rFonts w:ascii="Times New Roman" w:hAnsi="Times New Roman" w:cs="Times New Roman"/>
          <w:sz w:val="28"/>
          <w:szCs w:val="28"/>
        </w:rPr>
        <w:t xml:space="preserve"> назначенного срока службы (эксплуатации</w:t>
      </w:r>
      <w:r w:rsidRPr="00BF7372">
        <w:rPr>
          <w:rFonts w:ascii="Times New Roman" w:hAnsi="Times New Roman" w:cs="Times New Roman"/>
          <w:sz w:val="28"/>
          <w:szCs w:val="28"/>
        </w:rPr>
        <w:t>) оборудования детских игровых площадок;</w:t>
      </w:r>
    </w:p>
    <w:p w:rsidR="00714415" w:rsidRPr="008B0166"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0166">
        <w:rPr>
          <w:rFonts w:ascii="Times New Roman" w:hAnsi="Times New Roman" w:cs="Times New Roman"/>
          <w:sz w:val="28"/>
          <w:szCs w:val="28"/>
        </w:rPr>
        <w:t>пришедшее в непригодное состояние в результате аварий, стихийных бедствий и иных обстоятельств, носящих чрезвычайный характер, а также при выполнении работ по реконструкции;</w:t>
      </w:r>
      <w:proofErr w:type="gramEnd"/>
    </w:p>
    <w:p w:rsidR="00714415" w:rsidRPr="008B0166"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66">
        <w:rPr>
          <w:rFonts w:ascii="Times New Roman" w:hAnsi="Times New Roman" w:cs="Times New Roman"/>
          <w:sz w:val="28"/>
          <w:szCs w:val="28"/>
        </w:rPr>
        <w:t xml:space="preserve">выбывшее в результате его умышленного уничтожения помимо воли организации, хищения, недостачи, порчи, </w:t>
      </w:r>
      <w:proofErr w:type="gramStart"/>
      <w:r w:rsidRPr="008B0166">
        <w:rPr>
          <w:rFonts w:ascii="Times New Roman" w:hAnsi="Times New Roman" w:cs="Times New Roman"/>
          <w:sz w:val="28"/>
          <w:szCs w:val="28"/>
        </w:rPr>
        <w:t>выявленных</w:t>
      </w:r>
      <w:proofErr w:type="gramEnd"/>
      <w:r w:rsidRPr="008B0166">
        <w:rPr>
          <w:rFonts w:ascii="Times New Roman" w:hAnsi="Times New Roman" w:cs="Times New Roman"/>
          <w:sz w:val="28"/>
          <w:szCs w:val="28"/>
        </w:rPr>
        <w:t xml:space="preserve"> в том числе во время инвентаризации активов, либо пришедшее помимо воли организации в непригодное состояние, а также имущество, по которому срок фактической эксплуатации не превышает срока полезного использования;</w:t>
      </w:r>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B0166">
        <w:rPr>
          <w:rFonts w:ascii="Times New Roman" w:hAnsi="Times New Roman" w:cs="Times New Roman"/>
          <w:sz w:val="28"/>
          <w:szCs w:val="28"/>
        </w:rPr>
        <w:t>выбывшее</w:t>
      </w:r>
      <w:proofErr w:type="gramEnd"/>
      <w:r w:rsidRPr="008B0166">
        <w:rPr>
          <w:rFonts w:ascii="Times New Roman" w:hAnsi="Times New Roman" w:cs="Times New Roman"/>
          <w:sz w:val="28"/>
          <w:szCs w:val="28"/>
        </w:rPr>
        <w:t xml:space="preserve">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w:t>
      </w:r>
    </w:p>
    <w:p w:rsidR="00714415" w:rsidRDefault="00714415" w:rsidP="00714415">
      <w:pPr>
        <w:pStyle w:val="ConsPlusNormal"/>
        <w:ind w:firstLine="540"/>
        <w:jc w:val="both"/>
        <w:rPr>
          <w:rFonts w:ascii="Times New Roman" w:hAnsi="Times New Roman" w:cs="Times New Roman"/>
          <w:color w:val="000000" w:themeColor="text1"/>
          <w:sz w:val="28"/>
          <w:szCs w:val="28"/>
          <w:shd w:val="clear" w:color="auto" w:fill="FFFFFF"/>
        </w:rPr>
      </w:pPr>
      <w:r w:rsidRPr="009C55E1">
        <w:rPr>
          <w:rFonts w:ascii="Times New Roman" w:hAnsi="Times New Roman" w:cs="Times New Roman"/>
          <w:color w:val="000000" w:themeColor="text1"/>
          <w:sz w:val="28"/>
          <w:szCs w:val="28"/>
        </w:rPr>
        <w:t>1.3.</w:t>
      </w:r>
      <w:r w:rsidRPr="009C55E1">
        <w:rPr>
          <w:rFonts w:ascii="Times New Roman" w:hAnsi="Times New Roman" w:cs="Times New Roman"/>
          <w:bCs/>
          <w:color w:val="000000" w:themeColor="text1"/>
          <w:sz w:val="28"/>
          <w:szCs w:val="28"/>
          <w:shd w:val="clear" w:color="auto" w:fill="FFFFFF"/>
        </w:rPr>
        <w:t xml:space="preserve"> Списанию</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не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подлежит</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муниципальное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имущество</w:t>
      </w:r>
      <w:r w:rsidRPr="009C55E1">
        <w:rPr>
          <w:rFonts w:ascii="Times New Roman" w:hAnsi="Times New Roman" w:cs="Times New Roman"/>
          <w:color w:val="000000" w:themeColor="text1"/>
          <w:sz w:val="28"/>
          <w:szCs w:val="28"/>
          <w:shd w:val="clear" w:color="auto" w:fill="FFFFFF"/>
        </w:rPr>
        <w:t xml:space="preserve">, на которое наложен арест, обращено взыскание в порядке, установленном законодательством Российской Федерации, а также </w:t>
      </w:r>
      <w:r w:rsidRPr="009C55E1">
        <w:rPr>
          <w:rFonts w:ascii="Times New Roman" w:hAnsi="Times New Roman" w:cs="Times New Roman"/>
          <w:bCs/>
          <w:color w:val="000000" w:themeColor="text1"/>
          <w:sz w:val="28"/>
          <w:szCs w:val="28"/>
          <w:shd w:val="clear" w:color="auto" w:fill="FFFFFF"/>
        </w:rPr>
        <w:t>муниципальное</w:t>
      </w:r>
      <w:r w:rsidRPr="009C55E1">
        <w:rPr>
          <w:rFonts w:ascii="Times New Roman" w:hAnsi="Times New Roman" w:cs="Times New Roman"/>
          <w:color w:val="000000" w:themeColor="text1"/>
          <w:sz w:val="28"/>
          <w:szCs w:val="28"/>
          <w:shd w:val="clear" w:color="auto" w:fill="FFFFFF"/>
        </w:rPr>
        <w:t xml:space="preserve"> </w:t>
      </w:r>
      <w:r w:rsidRPr="009C55E1">
        <w:rPr>
          <w:rFonts w:ascii="Times New Roman" w:hAnsi="Times New Roman" w:cs="Times New Roman"/>
          <w:bCs/>
          <w:color w:val="000000" w:themeColor="text1"/>
          <w:sz w:val="28"/>
          <w:szCs w:val="28"/>
          <w:shd w:val="clear" w:color="auto" w:fill="FFFFFF"/>
        </w:rPr>
        <w:t>имущество</w:t>
      </w:r>
      <w:r w:rsidRPr="009C55E1">
        <w:rPr>
          <w:rFonts w:ascii="Times New Roman" w:hAnsi="Times New Roman" w:cs="Times New Roman"/>
          <w:color w:val="000000" w:themeColor="text1"/>
          <w:sz w:val="28"/>
          <w:szCs w:val="28"/>
          <w:shd w:val="clear" w:color="auto" w:fill="FFFFFF"/>
        </w:rPr>
        <w:t>, находящееся в залоге.</w:t>
      </w:r>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8B0166">
        <w:rPr>
          <w:rFonts w:ascii="Times New Roman" w:hAnsi="Times New Roman" w:cs="Times New Roman"/>
          <w:sz w:val="28"/>
          <w:szCs w:val="28"/>
        </w:rPr>
        <w:t xml:space="preserve">. Начисленная амортизация в размере 100% стоимости имущества, которое технически исправно и пригодно для дальнейшей эксплуатации, не </w:t>
      </w:r>
      <w:r w:rsidRPr="008B0166">
        <w:rPr>
          <w:rFonts w:ascii="Times New Roman" w:hAnsi="Times New Roman" w:cs="Times New Roman"/>
          <w:sz w:val="28"/>
          <w:szCs w:val="28"/>
        </w:rPr>
        <w:lastRenderedPageBreak/>
        <w:t>может служить основанием для его списания по причине полной амортизации.</w:t>
      </w:r>
    </w:p>
    <w:p w:rsidR="00714415" w:rsidRPr="008B0166" w:rsidRDefault="00714415" w:rsidP="00714415">
      <w:pPr>
        <w:pStyle w:val="ConsPlusNormal"/>
        <w:ind w:firstLine="540"/>
        <w:jc w:val="both"/>
        <w:rPr>
          <w:rFonts w:ascii="Times New Roman" w:hAnsi="Times New Roman" w:cs="Times New Roman"/>
          <w:sz w:val="28"/>
          <w:szCs w:val="28"/>
        </w:rPr>
      </w:pPr>
    </w:p>
    <w:p w:rsidR="00714415" w:rsidRPr="00877344" w:rsidRDefault="00714415" w:rsidP="00714415">
      <w:pPr>
        <w:pStyle w:val="ConsPlusTitle"/>
        <w:jc w:val="center"/>
        <w:outlineLvl w:val="1"/>
        <w:rPr>
          <w:rFonts w:ascii="Times New Roman" w:hAnsi="Times New Roman" w:cs="Times New Roman"/>
          <w:sz w:val="28"/>
          <w:szCs w:val="28"/>
        </w:rPr>
      </w:pPr>
      <w:r w:rsidRPr="008F4A94">
        <w:rPr>
          <w:rFonts w:ascii="Times New Roman" w:hAnsi="Times New Roman" w:cs="Times New Roman"/>
          <w:sz w:val="28"/>
          <w:szCs w:val="28"/>
        </w:rPr>
        <w:t xml:space="preserve">2. </w:t>
      </w:r>
      <w:r w:rsidRPr="00877344">
        <w:rPr>
          <w:rFonts w:ascii="Times New Roman" w:hAnsi="Times New Roman" w:cs="Times New Roman"/>
          <w:sz w:val="28"/>
          <w:szCs w:val="28"/>
        </w:rPr>
        <w:t>Постоянно действующая комиссия по списанию объекта</w:t>
      </w:r>
    </w:p>
    <w:p w:rsidR="00714415" w:rsidRPr="00877344" w:rsidRDefault="00714415" w:rsidP="00714415">
      <w:pPr>
        <w:pStyle w:val="ConsPlusTitle"/>
        <w:jc w:val="center"/>
        <w:rPr>
          <w:rFonts w:ascii="Times New Roman" w:hAnsi="Times New Roman" w:cs="Times New Roman"/>
          <w:sz w:val="28"/>
          <w:szCs w:val="28"/>
        </w:rPr>
      </w:pPr>
      <w:r w:rsidRPr="00877344">
        <w:rPr>
          <w:rFonts w:ascii="Times New Roman" w:hAnsi="Times New Roman" w:cs="Times New Roman"/>
          <w:sz w:val="28"/>
          <w:szCs w:val="28"/>
        </w:rPr>
        <w:t>имущества казны</w:t>
      </w:r>
    </w:p>
    <w:p w:rsidR="00714415" w:rsidRPr="00877344" w:rsidRDefault="00714415" w:rsidP="00714415">
      <w:pPr>
        <w:pStyle w:val="ConsPlusNormal"/>
        <w:jc w:val="center"/>
        <w:rPr>
          <w:rFonts w:ascii="Times New Roman" w:hAnsi="Times New Roman" w:cs="Times New Roman"/>
          <w:sz w:val="28"/>
          <w:szCs w:val="28"/>
        </w:rPr>
      </w:pPr>
    </w:p>
    <w:p w:rsidR="00714415" w:rsidRPr="008F4A94" w:rsidRDefault="00714415" w:rsidP="00714415">
      <w:pPr>
        <w:pStyle w:val="ConsPlusNormal"/>
        <w:ind w:firstLine="540"/>
        <w:jc w:val="both"/>
        <w:rPr>
          <w:rFonts w:ascii="Times New Roman" w:hAnsi="Times New Roman" w:cs="Times New Roman"/>
          <w:sz w:val="28"/>
          <w:szCs w:val="28"/>
        </w:rPr>
      </w:pPr>
      <w:r w:rsidRPr="00877344">
        <w:rPr>
          <w:rFonts w:ascii="Times New Roman" w:hAnsi="Times New Roman" w:cs="Times New Roman"/>
          <w:sz w:val="28"/>
          <w:szCs w:val="28"/>
        </w:rPr>
        <w:t xml:space="preserve">2.1. Для определения пригодности дальнейшего использования объекта имущества казны, возможности и эффективности его восстановления, а также для оформления документации при выбытии указанных объектов </w:t>
      </w:r>
      <w:r>
        <w:rPr>
          <w:rFonts w:ascii="Times New Roman" w:hAnsi="Times New Roman" w:cs="Times New Roman"/>
          <w:sz w:val="28"/>
          <w:szCs w:val="28"/>
        </w:rPr>
        <w:t xml:space="preserve">ежегодно </w:t>
      </w:r>
      <w:r w:rsidRPr="00877344">
        <w:rPr>
          <w:rFonts w:ascii="Times New Roman" w:hAnsi="Times New Roman" w:cs="Times New Roman"/>
          <w:sz w:val="28"/>
          <w:szCs w:val="28"/>
        </w:rPr>
        <w:t>распоряжением администрации Приволжского муниципального района создается постоянно действующая</w:t>
      </w:r>
      <w:r w:rsidRPr="008F4A94">
        <w:rPr>
          <w:rFonts w:ascii="Times New Roman" w:hAnsi="Times New Roman" w:cs="Times New Roman"/>
          <w:sz w:val="28"/>
          <w:szCs w:val="28"/>
        </w:rPr>
        <w:t xml:space="preserve"> комиссия по списанию имущества казны </w:t>
      </w:r>
      <w:r w:rsidRPr="00F5241A">
        <w:rPr>
          <w:rFonts w:ascii="Times New Roman" w:hAnsi="Times New Roman" w:cs="Times New Roman"/>
          <w:sz w:val="28"/>
          <w:szCs w:val="28"/>
        </w:rPr>
        <w:t xml:space="preserve">Приволжского </w:t>
      </w:r>
      <w:r>
        <w:rPr>
          <w:rFonts w:ascii="Times New Roman" w:hAnsi="Times New Roman"/>
          <w:sz w:val="28"/>
          <w:szCs w:val="28"/>
        </w:rPr>
        <w:t xml:space="preserve">муниципального района </w:t>
      </w:r>
      <w:r w:rsidRPr="008F4A94">
        <w:rPr>
          <w:rFonts w:ascii="Times New Roman" w:hAnsi="Times New Roman" w:cs="Times New Roman"/>
          <w:sz w:val="28"/>
          <w:szCs w:val="28"/>
        </w:rPr>
        <w:t>(далее - комиссия) и утверждается ее состав.</w:t>
      </w:r>
    </w:p>
    <w:p w:rsidR="00714415" w:rsidRPr="008F4A94" w:rsidRDefault="00714415" w:rsidP="00714415">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14415" w:rsidRPr="008F4A94" w:rsidRDefault="00714415" w:rsidP="00714415">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Заседание комиссии правомочно при наличии кворума, который составляет не менее двух третей членов комиссии.</w:t>
      </w:r>
    </w:p>
    <w:p w:rsidR="00714415" w:rsidRPr="008F4A94" w:rsidRDefault="00714415" w:rsidP="00714415">
      <w:pPr>
        <w:pStyle w:val="ConsPlusNormal"/>
        <w:ind w:firstLine="540"/>
        <w:jc w:val="both"/>
        <w:rPr>
          <w:rFonts w:ascii="Times New Roman" w:hAnsi="Times New Roman" w:cs="Times New Roman"/>
          <w:sz w:val="28"/>
          <w:szCs w:val="28"/>
        </w:rPr>
      </w:pPr>
      <w:r w:rsidRPr="008F4A94">
        <w:rPr>
          <w:rFonts w:ascii="Times New Roman" w:hAnsi="Times New Roman" w:cs="Times New Roman"/>
          <w:sz w:val="28"/>
          <w:szCs w:val="28"/>
        </w:rPr>
        <w:t>2.2. Функции комиссии:</w:t>
      </w:r>
    </w:p>
    <w:p w:rsidR="00714415" w:rsidRPr="008F4A94"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проведение осмотра объекта имущества казны, подлежащего списанию, с использованием необходимой технической документации, а также данных бюджетного учета, установление пригодности дальнейшего использования объекта имущества казны, возможности и эффективности его восстановления с составлением акта осмотра имущества казны;</w:t>
      </w:r>
    </w:p>
    <w:p w:rsidR="00714415" w:rsidRPr="008F4A94"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установление причин списания объекта имущества казны (физический и моральный износ, нарушение условий эксплуатации, аварии, стихийные бедствия и иные обстоятельства, носящие чрезвычайный характер, длительное использование объекта для производства продукции, выполнения работ и услуг либо для управленческих нужд и др.);</w:t>
      </w:r>
    </w:p>
    <w:p w:rsidR="00714415" w:rsidRPr="008F4A94"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выявление лиц, по вине которых происходит преждевременное выбытие объекта имущества казны, внесение предложений о привлечении этих лиц к ответственности, установленной законодательством;</w:t>
      </w:r>
    </w:p>
    <w:p w:rsidR="00714415" w:rsidRPr="008F4A94"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F4A94">
        <w:rPr>
          <w:rFonts w:ascii="Times New Roman" w:hAnsi="Times New Roman" w:cs="Times New Roman"/>
          <w:sz w:val="28"/>
          <w:szCs w:val="28"/>
        </w:rPr>
        <w:t>установление возможности (невозможности) использования отдельных узлов, деталей, материалов выбывающего объекта имущества казны, осуществление контроля за изъятием из списываемых в составе объекта имущества казны цветных и драгоценных металлов, а также за определением их количества, веса и сдачи на соответствующий склад;</w:t>
      </w:r>
      <w:proofErr w:type="gramEnd"/>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4A94">
        <w:rPr>
          <w:rFonts w:ascii="Times New Roman" w:hAnsi="Times New Roman" w:cs="Times New Roman"/>
          <w:sz w:val="28"/>
          <w:szCs w:val="28"/>
        </w:rPr>
        <w:t>составление акта на списание объекта имущества казны либо заключения комиссии об отказе в списании объекта имущества казны.</w:t>
      </w:r>
    </w:p>
    <w:p w:rsidR="00714415" w:rsidRPr="00AB4EA9" w:rsidRDefault="00714415" w:rsidP="00714415">
      <w:pPr>
        <w:pStyle w:val="ConsPlusNormal"/>
        <w:ind w:firstLine="540"/>
        <w:jc w:val="both"/>
        <w:rPr>
          <w:rFonts w:ascii="Times New Roman" w:hAnsi="Times New Roman" w:cs="Times New Roman"/>
          <w:sz w:val="28"/>
          <w:szCs w:val="28"/>
        </w:rPr>
      </w:pPr>
    </w:p>
    <w:p w:rsidR="00714415" w:rsidRPr="00AB4EA9" w:rsidRDefault="00714415" w:rsidP="00714415">
      <w:pPr>
        <w:pStyle w:val="ConsPlusTitle"/>
        <w:jc w:val="center"/>
        <w:outlineLvl w:val="1"/>
        <w:rPr>
          <w:rFonts w:ascii="Times New Roman" w:hAnsi="Times New Roman" w:cs="Times New Roman"/>
          <w:sz w:val="28"/>
          <w:szCs w:val="28"/>
        </w:rPr>
      </w:pPr>
      <w:r w:rsidRPr="00AB4EA9">
        <w:rPr>
          <w:rFonts w:ascii="Times New Roman" w:hAnsi="Times New Roman" w:cs="Times New Roman"/>
          <w:sz w:val="28"/>
          <w:szCs w:val="28"/>
        </w:rPr>
        <w:t>3. Порядок оформления и представления документов по списанию</w:t>
      </w:r>
    </w:p>
    <w:p w:rsidR="00714415" w:rsidRPr="00AB4EA9" w:rsidRDefault="00714415" w:rsidP="00714415">
      <w:pPr>
        <w:pStyle w:val="ConsPlusTitle"/>
        <w:jc w:val="center"/>
        <w:rPr>
          <w:rFonts w:ascii="Times New Roman" w:hAnsi="Times New Roman" w:cs="Times New Roman"/>
          <w:sz w:val="28"/>
          <w:szCs w:val="28"/>
        </w:rPr>
      </w:pPr>
      <w:r w:rsidRPr="00AB4EA9">
        <w:rPr>
          <w:rFonts w:ascii="Times New Roman" w:hAnsi="Times New Roman" w:cs="Times New Roman"/>
          <w:sz w:val="28"/>
          <w:szCs w:val="28"/>
        </w:rPr>
        <w:t>объекта имущества казны</w:t>
      </w:r>
    </w:p>
    <w:p w:rsidR="00714415" w:rsidRPr="00AB4EA9" w:rsidRDefault="00714415" w:rsidP="00714415">
      <w:pPr>
        <w:pStyle w:val="ConsPlusNormal"/>
        <w:jc w:val="center"/>
        <w:rPr>
          <w:rFonts w:ascii="Times New Roman" w:hAnsi="Times New Roman" w:cs="Times New Roman"/>
          <w:sz w:val="28"/>
          <w:szCs w:val="28"/>
        </w:rPr>
      </w:pP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3.1. Списание объекта имущества казны осуществляется по инициативе </w:t>
      </w:r>
      <w:r w:rsidRPr="00AB4EA9">
        <w:rPr>
          <w:rFonts w:ascii="Times New Roman" w:hAnsi="Times New Roman" w:cs="Times New Roman"/>
          <w:sz w:val="28"/>
          <w:szCs w:val="28"/>
        </w:rPr>
        <w:lastRenderedPageBreak/>
        <w:t xml:space="preserve">Комитета </w:t>
      </w:r>
      <w:r>
        <w:rPr>
          <w:rFonts w:ascii="Times New Roman" w:hAnsi="Times New Roman" w:cs="Times New Roman"/>
          <w:sz w:val="28"/>
          <w:szCs w:val="28"/>
        </w:rPr>
        <w:t xml:space="preserve">по управлению муниципальным имуществом (далее – Комитет) </w:t>
      </w:r>
      <w:r w:rsidRPr="00AB4EA9">
        <w:rPr>
          <w:rFonts w:ascii="Times New Roman" w:hAnsi="Times New Roman" w:cs="Times New Roman"/>
          <w:sz w:val="28"/>
          <w:szCs w:val="28"/>
        </w:rPr>
        <w:t>либо по инициативе пользователя</w:t>
      </w:r>
      <w:r>
        <w:rPr>
          <w:rFonts w:ascii="Times New Roman" w:hAnsi="Times New Roman" w:cs="Times New Roman"/>
          <w:sz w:val="28"/>
          <w:szCs w:val="28"/>
        </w:rPr>
        <w:t xml:space="preserve"> этого имущества</w:t>
      </w:r>
      <w:r w:rsidRPr="00AB4EA9">
        <w:rPr>
          <w:rFonts w:ascii="Times New Roman" w:hAnsi="Times New Roman" w:cs="Times New Roman"/>
          <w:sz w:val="28"/>
          <w:szCs w:val="28"/>
        </w:rPr>
        <w:t>.</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Документы, необходимые для списания объекта имущества казны, представляются в комиссию для рассмотрения в соответствии с </w:t>
      </w:r>
      <w:hyperlink w:anchor="P214" w:tooltip="3.7. Комиссия рассматривает документы, указанные в пунктах 3.2 - 3.5 настоящего Положения, представляемые для списания имущества казны, в течение 30 календарных дней с момента их получения и принимает одно из следующих решений:">
        <w:r w:rsidRPr="00276279">
          <w:rPr>
            <w:rFonts w:ascii="Times New Roman" w:hAnsi="Times New Roman" w:cs="Times New Roman"/>
            <w:color w:val="000000" w:themeColor="text1"/>
            <w:sz w:val="28"/>
            <w:szCs w:val="28"/>
          </w:rPr>
          <w:t>пунктом 3.7</w:t>
        </w:r>
      </w:hyperlink>
      <w:r w:rsidRPr="00276279">
        <w:rPr>
          <w:rFonts w:ascii="Times New Roman" w:hAnsi="Times New Roman" w:cs="Times New Roman"/>
          <w:color w:val="000000" w:themeColor="text1"/>
          <w:sz w:val="28"/>
          <w:szCs w:val="28"/>
        </w:rPr>
        <w:t xml:space="preserve"> </w:t>
      </w:r>
      <w:r w:rsidRPr="00AB4EA9">
        <w:rPr>
          <w:rFonts w:ascii="Times New Roman" w:hAnsi="Times New Roman" w:cs="Times New Roman"/>
          <w:sz w:val="28"/>
          <w:szCs w:val="28"/>
        </w:rPr>
        <w:t>настоящего Положения.</w:t>
      </w:r>
    </w:p>
    <w:p w:rsidR="00714415" w:rsidRPr="00AB4EA9" w:rsidRDefault="00714415" w:rsidP="00714415">
      <w:pPr>
        <w:pStyle w:val="ConsPlusNormal"/>
        <w:ind w:firstLine="540"/>
        <w:jc w:val="both"/>
        <w:rPr>
          <w:rFonts w:ascii="Times New Roman" w:hAnsi="Times New Roman" w:cs="Times New Roman"/>
          <w:sz w:val="28"/>
          <w:szCs w:val="28"/>
        </w:rPr>
      </w:pPr>
      <w:bookmarkStart w:id="0" w:name="P177"/>
      <w:bookmarkEnd w:id="0"/>
      <w:r w:rsidRPr="00AB4EA9">
        <w:rPr>
          <w:rFonts w:ascii="Times New Roman" w:hAnsi="Times New Roman" w:cs="Times New Roman"/>
          <w:sz w:val="28"/>
          <w:szCs w:val="28"/>
        </w:rPr>
        <w:t>3.2. Для списания объекта имущества казны представляются следующие документы:</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письменное обращение пользователя о необходимости списания объекта имущества казны (составляется на бланке организации, инициирующей списание объекта имущества казны, с пояснением причин списания);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перечень объектов имущества казны, решение о списании которых подлежит принятию (далее - перечень объектов), подписанный руководителем и главным бухгалтером (бухгалтером) пользователя, инициирующего списание объекта имущества казны, заверенный печатью пользователя (при наличии печати). В перечне объектов указываются номер по порядку, наименование объекта, реестровый номер объекта, год ввода в эксплуатацию (год выпуска) объекта, а также срок полезного использования, установленный для данного объекта, начисленная амортизация, балансовая стоимость объекта и срок фактического использования на момент принятия решения о списании;</w:t>
      </w:r>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4EA9">
        <w:rPr>
          <w:rFonts w:ascii="Times New Roman" w:hAnsi="Times New Roman" w:cs="Times New Roman"/>
          <w:sz w:val="28"/>
          <w:szCs w:val="28"/>
        </w:rPr>
        <w:t>копия заключения независимого эксперта о состоянии объекта имущества казны, подготовленного в срок, не превышающий шести месяцев к моменту принятия комиссией решения о списании объекта,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(за исключением посуды, музыкальных инструментов, жалюзи, штор, спортивного оборудования, мебели, предметов интерьера и иного движимого имущества, первоначальная стоимость которых составляет</w:t>
      </w:r>
      <w:proofErr w:type="gramEnd"/>
      <w:r w:rsidRPr="00AB4EA9">
        <w:rPr>
          <w:rFonts w:ascii="Times New Roman" w:hAnsi="Times New Roman" w:cs="Times New Roman"/>
          <w:sz w:val="28"/>
          <w:szCs w:val="28"/>
        </w:rPr>
        <w:t xml:space="preserve">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10000,00 (десять тысяч) рублей</w:t>
      </w:r>
      <w:r w:rsidRPr="00AB4EA9">
        <w:rPr>
          <w:rFonts w:ascii="Times New Roman" w:hAnsi="Times New Roman" w:cs="Times New Roman"/>
          <w:sz w:val="28"/>
          <w:szCs w:val="28"/>
        </w:rPr>
        <w:t>, детского игрового оборудования, а также объектов недвижимости и транспортных средств);</w:t>
      </w:r>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4EA9">
        <w:rPr>
          <w:rFonts w:ascii="Times New Roman" w:hAnsi="Times New Roman" w:cs="Times New Roman"/>
          <w:sz w:val="28"/>
          <w:szCs w:val="28"/>
        </w:rPr>
        <w:t>копия отчета независимого оценщика об определении рыночной стоимости объекта основных средств для целей утилизации (в случае обоснованной невозможности проведения экспертизы в отношении соответствующего объекта основных средств), подготовленного в срок, не превышающий шести месяцев к моменту принятия комиссией решения о списании объекта (за исключением посуды, музыкальных инструментов, жалюзи, штор, спортивного оборудования, мебели, предметов интерьера и иного движимого имущества, первоначальная стоимость которых</w:t>
      </w:r>
      <w:proofErr w:type="gramEnd"/>
      <w:r w:rsidRPr="00AB4EA9">
        <w:rPr>
          <w:rFonts w:ascii="Times New Roman" w:hAnsi="Times New Roman" w:cs="Times New Roman"/>
          <w:sz w:val="28"/>
          <w:szCs w:val="28"/>
        </w:rPr>
        <w:t xml:space="preserve">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 стоимость которого составляет менее 10000,00 (десять тысяч) рублей</w:t>
      </w:r>
      <w:r w:rsidRPr="00AB4EA9">
        <w:rPr>
          <w:rFonts w:ascii="Times New Roman" w:hAnsi="Times New Roman" w:cs="Times New Roman"/>
          <w:sz w:val="28"/>
          <w:szCs w:val="28"/>
        </w:rPr>
        <w:t>, детского игрового оборудования, также объектов недвижимости и транспортных средств).</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lastRenderedPageBreak/>
        <w:t>3.3. При списании транспортных средств (в том числе самоходных машин и других видов техники) дополнительно представляются:</w:t>
      </w:r>
    </w:p>
    <w:p w:rsidR="00714415" w:rsidRPr="00AB4EA9" w:rsidRDefault="00714415" w:rsidP="00714415">
      <w:pPr>
        <w:pStyle w:val="ConsPlusNormal"/>
        <w:ind w:firstLine="540"/>
        <w:jc w:val="both"/>
        <w:rPr>
          <w:rFonts w:ascii="Times New Roman" w:hAnsi="Times New Roman" w:cs="Times New Roman"/>
          <w:sz w:val="28"/>
          <w:szCs w:val="28"/>
        </w:rPr>
      </w:pPr>
      <w:bookmarkStart w:id="1" w:name="P185"/>
      <w:bookmarkEnd w:id="1"/>
      <w:r>
        <w:rPr>
          <w:rFonts w:ascii="Times New Roman" w:hAnsi="Times New Roman" w:cs="Times New Roman"/>
          <w:sz w:val="28"/>
          <w:szCs w:val="28"/>
        </w:rPr>
        <w:t xml:space="preserve">- </w:t>
      </w:r>
      <w:r w:rsidRPr="00AB4EA9">
        <w:rPr>
          <w:rFonts w:ascii="Times New Roman" w:hAnsi="Times New Roman" w:cs="Times New Roman"/>
          <w:sz w:val="28"/>
          <w:szCs w:val="28"/>
        </w:rPr>
        <w:t>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w:t>
      </w:r>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4EA9">
        <w:rPr>
          <w:rFonts w:ascii="Times New Roman" w:hAnsi="Times New Roman" w:cs="Times New Roman"/>
          <w:sz w:val="28"/>
          <w:szCs w:val="28"/>
        </w:rPr>
        <w:t>копия акта независимой технической экспертизы транспортного 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транспортного средства, подлежащего списанию, с разных ракурсов и имеющихся дефектов (не менее трех штук).</w:t>
      </w:r>
      <w:proofErr w:type="gramEnd"/>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sidRPr="00AB4EA9">
        <w:rPr>
          <w:rFonts w:ascii="Times New Roman" w:hAnsi="Times New Roman" w:cs="Times New Roman"/>
          <w:sz w:val="28"/>
          <w:szCs w:val="28"/>
        </w:rPr>
        <w:t>В случае списания транспортного средства, пришедшего в непригодное состояние в результате дорожно-транспортного происшествия, дополнительно к документам, указанным в настоящем пункте, представляются копии справки о дорожно-транспортном происшествии, выданной Государственной инспекцией безопасности дорожного движения Министерства внутренних дел Российской Федерации, справки о стоимости нанесенного ущерба, выданной либо независимым экспертом, либо оценщиком, либо страховой компанией.</w:t>
      </w:r>
      <w:proofErr w:type="gramEnd"/>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sidRPr="00AB4EA9">
        <w:rPr>
          <w:rFonts w:ascii="Times New Roman" w:hAnsi="Times New Roman" w:cs="Times New Roman"/>
          <w:sz w:val="28"/>
          <w:szCs w:val="28"/>
        </w:rPr>
        <w:t xml:space="preserve">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w:t>
      </w:r>
      <w:hyperlink w:anchor="P185" w:tooltip="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
        <w:r w:rsidRPr="00276279">
          <w:rPr>
            <w:rFonts w:ascii="Times New Roman" w:hAnsi="Times New Roman" w:cs="Times New Roman"/>
            <w:color w:val="000000" w:themeColor="text1"/>
            <w:sz w:val="28"/>
            <w:szCs w:val="28"/>
          </w:rPr>
          <w:t>абзаце втором</w:t>
        </w:r>
      </w:hyperlink>
      <w:r w:rsidRPr="00AB4EA9">
        <w:rPr>
          <w:rFonts w:ascii="Times New Roman" w:hAnsi="Times New Roman" w:cs="Times New Roman"/>
          <w:sz w:val="28"/>
          <w:szCs w:val="28"/>
        </w:rPr>
        <w:t xml:space="preserve"> настоящего пункта, представляется копия справки уполномоченного органа, подтверждающей факт чрезвычайной ситуации, с перечнем объектов имущества казны, пострадавших в такой ситуации, с краткой характеристикой нанесенного ущерба.</w:t>
      </w:r>
      <w:proofErr w:type="gramEnd"/>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В случае хищения транспортного средства дополнительно к документам, указанным в </w:t>
      </w:r>
      <w:hyperlink w:anchor="P185" w:tooltip="копии паспорта транспортного средства, свидетельства о регистрации транспортного средства, документа, подтверждающего прохождение последнего техосмотра;">
        <w:r w:rsidRPr="00276279">
          <w:rPr>
            <w:rFonts w:ascii="Times New Roman" w:hAnsi="Times New Roman" w:cs="Times New Roman"/>
            <w:color w:val="000000" w:themeColor="text1"/>
            <w:sz w:val="28"/>
            <w:szCs w:val="28"/>
          </w:rPr>
          <w:t>абзаце втором</w:t>
        </w:r>
      </w:hyperlink>
      <w:r w:rsidRPr="00AB4EA9">
        <w:rPr>
          <w:rFonts w:ascii="Times New Roman" w:hAnsi="Times New Roman" w:cs="Times New Roman"/>
          <w:sz w:val="28"/>
          <w:szCs w:val="28"/>
        </w:rPr>
        <w:t xml:space="preserve"> настоящего пункта, представляются: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решения следственного органа, органа дознания либо о возбуждении уголовного дела, либо об отказе в возбуждении уголовного дела, либо о прекращении уголовного дела;</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либо копия вступившего в законную силу приговора или решения суда.</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3.4. При списании объектов недвижимости (зданий, сооружений, объектов незавершенного строительства) дополнительно к документам, указанным в </w:t>
      </w:r>
      <w:hyperlink w:anchor="P177" w:tooltip="3.2. Для списания объекта имущества казны представляются следующие документы:">
        <w:r w:rsidRPr="00276279">
          <w:rPr>
            <w:rFonts w:ascii="Times New Roman" w:hAnsi="Times New Roman" w:cs="Times New Roman"/>
            <w:color w:val="000000" w:themeColor="text1"/>
            <w:sz w:val="28"/>
            <w:szCs w:val="28"/>
          </w:rPr>
          <w:t>пункте 3.2</w:t>
        </w:r>
      </w:hyperlink>
      <w:r w:rsidRPr="00AB4EA9">
        <w:rPr>
          <w:rFonts w:ascii="Times New Roman" w:hAnsi="Times New Roman" w:cs="Times New Roman"/>
          <w:sz w:val="28"/>
          <w:szCs w:val="28"/>
        </w:rPr>
        <w:t xml:space="preserve"> настоящего Положения, представляются: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копии документов технического учета (кадастровый и/или технический паспорт, поэтажный план, экспликация);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недвижимого имущества является (не является) объектом культурного наследия (памятником истории и культуры) народов Российской Федерации;</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выписка из Единого государственного реестра недвижимости об </w:t>
      </w:r>
      <w:r w:rsidRPr="00AB4EA9">
        <w:rPr>
          <w:rFonts w:ascii="Times New Roman" w:hAnsi="Times New Roman" w:cs="Times New Roman"/>
          <w:sz w:val="28"/>
          <w:szCs w:val="28"/>
        </w:rPr>
        <w:lastRenderedPageBreak/>
        <w:t>основных характеристиках и зарегистрированных правах на объект недвижимости и земельный участок, на котором располагается объект, подлежащий списанию, выданная в срок, не превышающий одного месяца к моменту ее представления в Комитет;</w:t>
      </w:r>
    </w:p>
    <w:p w:rsidR="00714415" w:rsidRPr="00AB4EA9"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B4EA9">
        <w:rPr>
          <w:rFonts w:ascii="Times New Roman" w:hAnsi="Times New Roman" w:cs="Times New Roman"/>
          <w:sz w:val="28"/>
          <w:szCs w:val="28"/>
        </w:rPr>
        <w:t>копия заключения технической экспертизы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разных ракурсов, позволяющих однозначно определить их техническое состояние (не менее трех штук) (за исключением случаев списания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w:t>
      </w:r>
      <w:proofErr w:type="gramEnd"/>
      <w:r w:rsidRPr="00AB4EA9">
        <w:rPr>
          <w:rFonts w:ascii="Times New Roman" w:hAnsi="Times New Roman" w:cs="Times New Roman"/>
          <w:sz w:val="28"/>
          <w:szCs w:val="28"/>
        </w:rPr>
        <w:t xml:space="preserve"> </w:t>
      </w:r>
      <w:proofErr w:type="gramStart"/>
      <w:r w:rsidRPr="00AB4EA9">
        <w:rPr>
          <w:rFonts w:ascii="Times New Roman" w:hAnsi="Times New Roman" w:cs="Times New Roman"/>
          <w:sz w:val="28"/>
          <w:szCs w:val="28"/>
        </w:rPr>
        <w:t>котором</w:t>
      </w:r>
      <w:proofErr w:type="gramEnd"/>
      <w:r w:rsidRPr="00AB4EA9">
        <w:rPr>
          <w:rFonts w:ascii="Times New Roman" w:hAnsi="Times New Roman" w:cs="Times New Roman"/>
          <w:sz w:val="28"/>
          <w:szCs w:val="28"/>
        </w:rPr>
        <w:t xml:space="preserve"> располагается подлежащий списанию объект недвижимого имущества).</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При списании недвижимого имущества, пришедшего в непригодное состояние либо утраченного в результате аварий, пожаров, стихийных бедствий и иных обстоятельств, носящих чрезвычайный характер, дополнительно представляется копия справки уполномоченного органа, подтверждающей факт чрезвычайной ситуации, с указанием объекта недвижимости, пострадавшего от такой ситуации, с краткой характеристикой нанесенного ущерба.</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При списании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 организация дополнительно предоставляет:</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копию проектной (проектно-сметной) документации;</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документ, подтверждающий снос объекта (документ, содержащий сведения из информационной системы градостроительной деятельности, либо выписка из единого государственного реестра недвижимости, либо иной документ).</w:t>
      </w:r>
    </w:p>
    <w:p w:rsidR="00714415" w:rsidRPr="000B15A0" w:rsidRDefault="00714415" w:rsidP="00714415">
      <w:pPr>
        <w:pStyle w:val="ConsPlusNormal"/>
        <w:ind w:firstLine="540"/>
        <w:jc w:val="both"/>
        <w:rPr>
          <w:rFonts w:ascii="Times New Roman" w:hAnsi="Times New Roman" w:cs="Times New Roman"/>
          <w:color w:val="000000" w:themeColor="text1"/>
          <w:sz w:val="28"/>
          <w:szCs w:val="28"/>
        </w:rPr>
      </w:pPr>
      <w:bookmarkStart w:id="2" w:name="P207"/>
      <w:bookmarkEnd w:id="2"/>
      <w:r w:rsidRPr="000B15A0">
        <w:rPr>
          <w:rFonts w:ascii="Times New Roman" w:hAnsi="Times New Roman" w:cs="Times New Roman"/>
          <w:color w:val="000000" w:themeColor="text1"/>
          <w:sz w:val="28"/>
          <w:szCs w:val="28"/>
        </w:rPr>
        <w:t xml:space="preserve">3.5. Для списания имущества казны, указанного в </w:t>
      </w:r>
      <w:hyperlink w:anchor="P151" w:tooltip="пришедшее в непригодное состояние в результате аварий, стихийных бедствий и иных обстоятельств, носящих чрезвычайный характер, а также при выполнении работ по реконструкции;">
        <w:r w:rsidRPr="000B15A0">
          <w:rPr>
            <w:rFonts w:ascii="Times New Roman" w:hAnsi="Times New Roman" w:cs="Times New Roman"/>
            <w:color w:val="000000" w:themeColor="text1"/>
            <w:sz w:val="28"/>
            <w:szCs w:val="28"/>
          </w:rPr>
          <w:t>абзацах третьем</w:t>
        </w:r>
      </w:hyperlink>
      <w:r w:rsidRPr="000B15A0">
        <w:rPr>
          <w:rFonts w:ascii="Times New Roman" w:hAnsi="Times New Roman" w:cs="Times New Roman"/>
          <w:color w:val="000000" w:themeColor="text1"/>
          <w:sz w:val="28"/>
          <w:szCs w:val="28"/>
        </w:rPr>
        <w:t xml:space="preserve"> и </w:t>
      </w:r>
      <w:hyperlink w:anchor="P152" w:tooltip="выбывшее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е помимо воли организации в непригодное состояние, а также имущество, по которому срок фа">
        <w:r w:rsidRPr="000B15A0">
          <w:rPr>
            <w:rFonts w:ascii="Times New Roman" w:hAnsi="Times New Roman" w:cs="Times New Roman"/>
            <w:color w:val="000000" w:themeColor="text1"/>
            <w:sz w:val="28"/>
            <w:szCs w:val="28"/>
          </w:rPr>
          <w:t>четвертом пункта 1.2</w:t>
        </w:r>
      </w:hyperlink>
      <w:r w:rsidRPr="000B15A0">
        <w:rPr>
          <w:rFonts w:ascii="Times New Roman" w:hAnsi="Times New Roman" w:cs="Times New Roman"/>
          <w:color w:val="000000" w:themeColor="text1"/>
          <w:sz w:val="28"/>
          <w:szCs w:val="28"/>
        </w:rPr>
        <w:t xml:space="preserve"> настоящего Положения, дополнительно к документам, указанным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пункте 3.2</w:t>
        </w:r>
      </w:hyperlink>
      <w:r w:rsidRPr="000B15A0">
        <w:rPr>
          <w:rFonts w:ascii="Times New Roman" w:hAnsi="Times New Roman" w:cs="Times New Roman"/>
          <w:color w:val="000000" w:themeColor="text1"/>
          <w:sz w:val="28"/>
          <w:szCs w:val="28"/>
        </w:rPr>
        <w:t xml:space="preserve"> настоящего Положения, представляются: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0B15A0">
        <w:rPr>
          <w:rFonts w:ascii="Times New Roman" w:hAnsi="Times New Roman" w:cs="Times New Roman"/>
          <w:color w:val="000000" w:themeColor="text1"/>
          <w:sz w:val="28"/>
          <w:szCs w:val="28"/>
        </w:rPr>
        <w:t>информация о принятых</w:t>
      </w:r>
      <w:r w:rsidRPr="00AB4EA9">
        <w:rPr>
          <w:rFonts w:ascii="Times New Roman" w:hAnsi="Times New Roman" w:cs="Times New Roman"/>
          <w:sz w:val="28"/>
          <w:szCs w:val="28"/>
        </w:rPr>
        <w:t xml:space="preserve"> мерах в отношении виновных лиц (в случае их выявления), допустивших повреждение объекта имущества казны, с приложением копий подтверждающих документов;</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постановления о возбуждении или приостановлении (прекращении) уголовного дела (при его наличии);</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копия справки о стоимости нанесенного ущерба, выданная либо независимым экспертом, либо оценщиком, либо страховой компанией;</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справка о возмещении ущерба виновными лицами, подготовленная пользователем;</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справка с подробным пояснением </w:t>
      </w:r>
      <w:proofErr w:type="gramStart"/>
      <w:r w:rsidRPr="00AB4EA9">
        <w:rPr>
          <w:rFonts w:ascii="Times New Roman" w:hAnsi="Times New Roman" w:cs="Times New Roman"/>
          <w:sz w:val="28"/>
          <w:szCs w:val="28"/>
        </w:rPr>
        <w:t>причины списания объектов имущества казны</w:t>
      </w:r>
      <w:proofErr w:type="gramEnd"/>
      <w:r w:rsidRPr="00AB4EA9">
        <w:rPr>
          <w:rFonts w:ascii="Times New Roman" w:hAnsi="Times New Roman" w:cs="Times New Roman"/>
          <w:sz w:val="28"/>
          <w:szCs w:val="28"/>
        </w:rPr>
        <w:t xml:space="preserve"> до истечения срока полезного использования (в случае </w:t>
      </w:r>
      <w:r w:rsidRPr="00AB4EA9">
        <w:rPr>
          <w:rFonts w:ascii="Times New Roman" w:hAnsi="Times New Roman" w:cs="Times New Roman"/>
          <w:sz w:val="28"/>
          <w:szCs w:val="28"/>
        </w:rPr>
        <w:lastRenderedPageBreak/>
        <w:t>отсутствия виновных лиц).</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3.6. В случае если имущество казны не передано ни по одному из договоров</w:t>
      </w:r>
      <w:r>
        <w:rPr>
          <w:rFonts w:ascii="Times New Roman" w:hAnsi="Times New Roman" w:cs="Times New Roman"/>
          <w:sz w:val="28"/>
          <w:szCs w:val="28"/>
        </w:rPr>
        <w:t xml:space="preserve"> (договор аренды, договор безвозмездного пользования и т.д.)</w:t>
      </w:r>
      <w:r w:rsidRPr="00AB4EA9">
        <w:rPr>
          <w:rFonts w:ascii="Times New Roman" w:hAnsi="Times New Roman" w:cs="Times New Roman"/>
          <w:sz w:val="28"/>
          <w:szCs w:val="28"/>
        </w:rPr>
        <w:t xml:space="preserve">, </w:t>
      </w:r>
      <w:r w:rsidRPr="000B15A0">
        <w:rPr>
          <w:rFonts w:ascii="Times New Roman" w:hAnsi="Times New Roman" w:cs="Times New Roman"/>
          <w:color w:val="000000" w:themeColor="text1"/>
          <w:sz w:val="28"/>
          <w:szCs w:val="28"/>
        </w:rPr>
        <w:t xml:space="preserve">документы, указанные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пунктах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AB4EA9">
        <w:rPr>
          <w:rFonts w:ascii="Times New Roman" w:hAnsi="Times New Roman" w:cs="Times New Roman"/>
          <w:sz w:val="28"/>
          <w:szCs w:val="28"/>
        </w:rPr>
        <w:t xml:space="preserve"> настоящего Положения, представляются Комитетом.</w:t>
      </w:r>
    </w:p>
    <w:p w:rsidR="00714415" w:rsidRPr="00AB4EA9" w:rsidRDefault="00714415" w:rsidP="00714415">
      <w:pPr>
        <w:pStyle w:val="ConsPlusNormal"/>
        <w:ind w:firstLine="540"/>
        <w:jc w:val="both"/>
        <w:rPr>
          <w:rFonts w:ascii="Times New Roman" w:hAnsi="Times New Roman" w:cs="Times New Roman"/>
          <w:sz w:val="28"/>
          <w:szCs w:val="28"/>
        </w:rPr>
      </w:pPr>
      <w:bookmarkStart w:id="3" w:name="P214"/>
      <w:bookmarkEnd w:id="3"/>
      <w:r w:rsidRPr="00AB4EA9">
        <w:rPr>
          <w:rFonts w:ascii="Times New Roman" w:hAnsi="Times New Roman" w:cs="Times New Roman"/>
          <w:sz w:val="28"/>
          <w:szCs w:val="28"/>
        </w:rPr>
        <w:t xml:space="preserve">3.7. Комиссия рассматривает документы, указанные в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пунктах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0B15A0">
        <w:rPr>
          <w:rFonts w:ascii="Times New Roman" w:hAnsi="Times New Roman" w:cs="Times New Roman"/>
          <w:color w:val="000000" w:themeColor="text1"/>
          <w:sz w:val="28"/>
          <w:szCs w:val="28"/>
        </w:rPr>
        <w:t xml:space="preserve"> </w:t>
      </w:r>
      <w:r w:rsidRPr="00AB4EA9">
        <w:rPr>
          <w:rFonts w:ascii="Times New Roman" w:hAnsi="Times New Roman" w:cs="Times New Roman"/>
          <w:sz w:val="28"/>
          <w:szCs w:val="28"/>
        </w:rPr>
        <w:t>настоящего Положения, представляемые для списания имущества казны, в течение 30 календарных дней с момента их получения и принимает одно из следующих решений:</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о списании имущества казны (решение оформляется в виде </w:t>
      </w:r>
      <w:r>
        <w:rPr>
          <w:rFonts w:ascii="Times New Roman" w:hAnsi="Times New Roman" w:cs="Times New Roman"/>
          <w:sz w:val="28"/>
          <w:szCs w:val="28"/>
        </w:rPr>
        <w:t>протокола</w:t>
      </w:r>
      <w:r w:rsidRPr="00AB4EA9">
        <w:rPr>
          <w:rFonts w:ascii="Times New Roman" w:hAnsi="Times New Roman" w:cs="Times New Roman"/>
          <w:sz w:val="28"/>
          <w:szCs w:val="28"/>
        </w:rPr>
        <w:t xml:space="preserve"> о списании объекта имущества казны);</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об отказе в списании имущества казны (решение оформляется в виде письменного заключения комиссии об отказе в списании объекта имущества казны).</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w:t>
      </w:r>
      <w:r w:rsidRPr="00AB4EA9">
        <w:rPr>
          <w:rFonts w:ascii="Times New Roman" w:hAnsi="Times New Roman" w:cs="Times New Roman"/>
          <w:sz w:val="28"/>
          <w:szCs w:val="28"/>
        </w:rPr>
        <w:t xml:space="preserve">о списании объекта имущества казны </w:t>
      </w:r>
      <w:r>
        <w:rPr>
          <w:rFonts w:ascii="Times New Roman" w:hAnsi="Times New Roman" w:cs="Times New Roman"/>
          <w:sz w:val="28"/>
          <w:szCs w:val="28"/>
        </w:rPr>
        <w:t>составляется в двух экземплярах и подписывается членами комиссии</w:t>
      </w:r>
      <w:r w:rsidRPr="00AB4EA9">
        <w:rPr>
          <w:rFonts w:ascii="Times New Roman" w:hAnsi="Times New Roman" w:cs="Times New Roman"/>
          <w:sz w:val="28"/>
          <w:szCs w:val="28"/>
        </w:rPr>
        <w:t xml:space="preserve">. Если </w:t>
      </w:r>
      <w:r>
        <w:rPr>
          <w:rFonts w:ascii="Times New Roman" w:hAnsi="Times New Roman" w:cs="Times New Roman"/>
          <w:sz w:val="28"/>
          <w:szCs w:val="28"/>
        </w:rPr>
        <w:t>протокол</w:t>
      </w:r>
      <w:r w:rsidRPr="00AB4EA9">
        <w:rPr>
          <w:rFonts w:ascii="Times New Roman" w:hAnsi="Times New Roman" w:cs="Times New Roman"/>
          <w:sz w:val="28"/>
          <w:szCs w:val="28"/>
        </w:rPr>
        <w:t xml:space="preserve"> составлен на двух и более страницах, вторая и последующая стра</w:t>
      </w:r>
      <w:r>
        <w:rPr>
          <w:rFonts w:ascii="Times New Roman" w:hAnsi="Times New Roman" w:cs="Times New Roman"/>
          <w:sz w:val="28"/>
          <w:szCs w:val="28"/>
        </w:rPr>
        <w:t>ницы должны быть пронумерованы.</w:t>
      </w:r>
    </w:p>
    <w:p w:rsidR="00714415" w:rsidRPr="00AB4EA9"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3.9. Основаниями для принятия решения об отказе в списании объекта имущества казны являются: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 xml:space="preserve">отсутствие полного пакета документов, предусмотренного </w:t>
      </w:r>
      <w:hyperlink w:anchor="P177" w:tooltip="3.2. Для списания объекта имущества казны представляются следующие документы:">
        <w:r w:rsidRPr="000B15A0">
          <w:rPr>
            <w:rFonts w:ascii="Times New Roman" w:hAnsi="Times New Roman" w:cs="Times New Roman"/>
            <w:color w:val="000000" w:themeColor="text1"/>
            <w:sz w:val="28"/>
            <w:szCs w:val="28"/>
          </w:rPr>
          <w:t>пунктами 3.2</w:t>
        </w:r>
      </w:hyperlink>
      <w:r w:rsidRPr="000B15A0">
        <w:rPr>
          <w:rFonts w:ascii="Times New Roman" w:hAnsi="Times New Roman" w:cs="Times New Roman"/>
          <w:color w:val="000000" w:themeColor="text1"/>
          <w:sz w:val="28"/>
          <w:szCs w:val="28"/>
        </w:rPr>
        <w:t xml:space="preserve"> - </w:t>
      </w:r>
      <w:hyperlink w:anchor="P207" w:tooltip="3.5. Для списания имущества казны, указанного в абзацах третьем и четвертом пункта 1.2 настоящего Положения, дополнительно к документам, указанным в пункте 3.2 настоящего Положения, представляются:">
        <w:r w:rsidRPr="000B15A0">
          <w:rPr>
            <w:rFonts w:ascii="Times New Roman" w:hAnsi="Times New Roman" w:cs="Times New Roman"/>
            <w:color w:val="000000" w:themeColor="text1"/>
            <w:sz w:val="28"/>
            <w:szCs w:val="28"/>
          </w:rPr>
          <w:t>3.5</w:t>
        </w:r>
      </w:hyperlink>
      <w:r w:rsidRPr="000B15A0">
        <w:rPr>
          <w:rFonts w:ascii="Times New Roman" w:hAnsi="Times New Roman" w:cs="Times New Roman"/>
          <w:color w:val="000000" w:themeColor="text1"/>
          <w:sz w:val="28"/>
          <w:szCs w:val="28"/>
        </w:rPr>
        <w:t xml:space="preserve"> настоящего Положения, либо их несоответствие треб</w:t>
      </w:r>
      <w:r w:rsidRPr="00AB4EA9">
        <w:rPr>
          <w:rFonts w:ascii="Times New Roman" w:hAnsi="Times New Roman" w:cs="Times New Roman"/>
          <w:sz w:val="28"/>
          <w:szCs w:val="28"/>
        </w:rPr>
        <w:t>ованиям настоящего Положения;</w:t>
      </w:r>
    </w:p>
    <w:p w:rsidR="00714415" w:rsidRPr="00AB4EA9"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4EA9">
        <w:rPr>
          <w:rFonts w:ascii="Times New Roman" w:hAnsi="Times New Roman" w:cs="Times New Roman"/>
          <w:sz w:val="28"/>
          <w:szCs w:val="28"/>
        </w:rPr>
        <w:t>объект имущества казны по своему текущему техническому состоянию может быть использован в дальнейшем по прямому назначению.</w:t>
      </w:r>
    </w:p>
    <w:p w:rsidR="00714415" w:rsidRDefault="00714415" w:rsidP="00714415">
      <w:pPr>
        <w:pStyle w:val="ConsPlusNormal"/>
        <w:ind w:firstLine="540"/>
        <w:jc w:val="both"/>
        <w:rPr>
          <w:rFonts w:ascii="Times New Roman" w:hAnsi="Times New Roman" w:cs="Times New Roman"/>
          <w:sz w:val="28"/>
          <w:szCs w:val="28"/>
        </w:rPr>
      </w:pPr>
      <w:r w:rsidRPr="005D12C4">
        <w:rPr>
          <w:rFonts w:ascii="Times New Roman" w:hAnsi="Times New Roman" w:cs="Times New Roman"/>
          <w:sz w:val="28"/>
          <w:szCs w:val="28"/>
        </w:rPr>
        <w:t>3.10. На основании протокола о списании объекта имущества казны Комитет подготавливает распорядительный акт о списании в форме постановления или распоряжения администрации Приволжского муниципального района в отношении муниципального имущества.</w:t>
      </w:r>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Приволжского муниципального района списывается имущество, включенное в перечни особо ценного имущества, списание остального имущества происходит на основании распоряжения. </w:t>
      </w:r>
    </w:p>
    <w:p w:rsidR="00714415" w:rsidRDefault="00714415" w:rsidP="00714415">
      <w:pPr>
        <w:pStyle w:val="ConsPlusNormal"/>
        <w:ind w:firstLine="540"/>
        <w:jc w:val="both"/>
        <w:rPr>
          <w:rFonts w:ascii="Times New Roman" w:hAnsi="Times New Roman" w:cs="Times New Roman"/>
          <w:sz w:val="28"/>
          <w:szCs w:val="28"/>
        </w:rPr>
      </w:pPr>
      <w:r w:rsidRPr="00AB4EA9">
        <w:rPr>
          <w:rFonts w:ascii="Times New Roman" w:hAnsi="Times New Roman" w:cs="Times New Roman"/>
          <w:sz w:val="28"/>
          <w:szCs w:val="28"/>
        </w:rPr>
        <w:t xml:space="preserve">3.11. До издания соответствующего распорядительного акта о списании реализация мероприятий, предусмотренных </w:t>
      </w:r>
      <w:r>
        <w:rPr>
          <w:rFonts w:ascii="Times New Roman" w:hAnsi="Times New Roman" w:cs="Times New Roman"/>
          <w:sz w:val="28"/>
          <w:szCs w:val="28"/>
        </w:rPr>
        <w:t>протоколом</w:t>
      </w:r>
      <w:r w:rsidRPr="00AB4EA9">
        <w:rPr>
          <w:rFonts w:ascii="Times New Roman" w:hAnsi="Times New Roman" w:cs="Times New Roman"/>
          <w:sz w:val="28"/>
          <w:szCs w:val="28"/>
        </w:rPr>
        <w:t xml:space="preserve"> о списании объекта имущества казны (разборка, демонтаж, утилизация, снятие с учета основных средств и т.п.), не допускается.</w:t>
      </w:r>
    </w:p>
    <w:p w:rsidR="00714415" w:rsidRPr="00705F3B" w:rsidRDefault="00714415" w:rsidP="00714415">
      <w:pPr>
        <w:pStyle w:val="ConsPlusNormal"/>
        <w:ind w:firstLine="540"/>
        <w:jc w:val="both"/>
        <w:rPr>
          <w:rFonts w:ascii="Times New Roman" w:hAnsi="Times New Roman" w:cs="Times New Roman"/>
          <w:sz w:val="28"/>
          <w:szCs w:val="28"/>
        </w:rPr>
      </w:pPr>
    </w:p>
    <w:p w:rsidR="00714415" w:rsidRPr="00705F3B" w:rsidRDefault="00714415" w:rsidP="00714415">
      <w:pPr>
        <w:pStyle w:val="ConsPlusTitle"/>
        <w:jc w:val="center"/>
        <w:outlineLvl w:val="1"/>
        <w:rPr>
          <w:rFonts w:ascii="Times New Roman" w:hAnsi="Times New Roman" w:cs="Times New Roman"/>
          <w:sz w:val="28"/>
          <w:szCs w:val="28"/>
        </w:rPr>
      </w:pPr>
      <w:r w:rsidRPr="00705F3B">
        <w:rPr>
          <w:rFonts w:ascii="Times New Roman" w:hAnsi="Times New Roman" w:cs="Times New Roman"/>
          <w:sz w:val="28"/>
          <w:szCs w:val="28"/>
        </w:rPr>
        <w:t>4. Оформление документов о ликвидации</w:t>
      </w:r>
    </w:p>
    <w:p w:rsidR="00714415" w:rsidRPr="00705F3B" w:rsidRDefault="00714415" w:rsidP="00714415">
      <w:pPr>
        <w:pStyle w:val="ConsPlusTitle"/>
        <w:jc w:val="center"/>
        <w:rPr>
          <w:rFonts w:ascii="Times New Roman" w:hAnsi="Times New Roman" w:cs="Times New Roman"/>
          <w:sz w:val="28"/>
          <w:szCs w:val="28"/>
        </w:rPr>
      </w:pPr>
      <w:r w:rsidRPr="00705F3B">
        <w:rPr>
          <w:rFonts w:ascii="Times New Roman" w:hAnsi="Times New Roman" w:cs="Times New Roman"/>
          <w:sz w:val="28"/>
          <w:szCs w:val="28"/>
        </w:rPr>
        <w:t>(утилизации) имущества</w:t>
      </w:r>
    </w:p>
    <w:p w:rsidR="00714415" w:rsidRPr="00705F3B" w:rsidRDefault="00714415" w:rsidP="00714415">
      <w:pPr>
        <w:pStyle w:val="ConsPlusNormal"/>
        <w:ind w:firstLine="540"/>
        <w:jc w:val="both"/>
        <w:rPr>
          <w:rFonts w:ascii="Times New Roman" w:hAnsi="Times New Roman" w:cs="Times New Roman"/>
          <w:sz w:val="28"/>
          <w:szCs w:val="28"/>
        </w:rPr>
      </w:pPr>
    </w:p>
    <w:p w:rsidR="00714415" w:rsidRPr="00705F3B" w:rsidRDefault="00714415" w:rsidP="00714415">
      <w:pPr>
        <w:pStyle w:val="ConsPlusNormal"/>
        <w:ind w:firstLine="540"/>
        <w:jc w:val="both"/>
        <w:rPr>
          <w:rFonts w:ascii="Times New Roman" w:hAnsi="Times New Roman" w:cs="Times New Roman"/>
          <w:sz w:val="28"/>
          <w:szCs w:val="28"/>
        </w:rPr>
      </w:pPr>
      <w:bookmarkStart w:id="4" w:name="P228"/>
      <w:bookmarkEnd w:id="4"/>
      <w:r w:rsidRPr="00705F3B">
        <w:rPr>
          <w:rFonts w:ascii="Times New Roman" w:hAnsi="Times New Roman" w:cs="Times New Roman"/>
          <w:sz w:val="28"/>
          <w:szCs w:val="28"/>
        </w:rPr>
        <w:t xml:space="preserve">4.1. </w:t>
      </w:r>
      <w:proofErr w:type="gramStart"/>
      <w:r w:rsidRPr="00705F3B">
        <w:rPr>
          <w:rFonts w:ascii="Times New Roman" w:hAnsi="Times New Roman" w:cs="Times New Roman"/>
          <w:sz w:val="28"/>
          <w:szCs w:val="28"/>
        </w:rPr>
        <w:t xml:space="preserve">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имущества, а также заверенные копии приходных документов, платежных </w:t>
      </w:r>
      <w:r w:rsidRPr="00705F3B">
        <w:rPr>
          <w:rFonts w:ascii="Times New Roman" w:hAnsi="Times New Roman" w:cs="Times New Roman"/>
          <w:sz w:val="28"/>
          <w:szCs w:val="28"/>
        </w:rPr>
        <w:lastRenderedPageBreak/>
        <w:t xml:space="preserve">поручений о перечислении денежных средств от </w:t>
      </w:r>
      <w:r w:rsidRPr="00877344">
        <w:rPr>
          <w:rFonts w:ascii="Times New Roman" w:hAnsi="Times New Roman" w:cs="Times New Roman"/>
          <w:sz w:val="28"/>
          <w:szCs w:val="28"/>
        </w:rPr>
        <w:t>сдачи драгметаллов,</w:t>
      </w:r>
      <w:r w:rsidRPr="00705F3B">
        <w:rPr>
          <w:rFonts w:ascii="Times New Roman" w:hAnsi="Times New Roman" w:cs="Times New Roman"/>
          <w:sz w:val="28"/>
          <w:szCs w:val="28"/>
        </w:rPr>
        <w:t xml:space="preserve"> металлолома, актов ликвидационных (утилизационных) мероприятий, договоров на осуществление мероприятий по разборке и демонтажу списанных объектов.</w:t>
      </w:r>
      <w:proofErr w:type="gramEnd"/>
    </w:p>
    <w:p w:rsidR="00714415" w:rsidRPr="00705F3B" w:rsidRDefault="00714415" w:rsidP="00714415">
      <w:pPr>
        <w:pStyle w:val="ConsPlusNormal"/>
        <w:ind w:firstLine="540"/>
        <w:jc w:val="both"/>
        <w:rPr>
          <w:rFonts w:ascii="Times New Roman" w:hAnsi="Times New Roman" w:cs="Times New Roman"/>
          <w:sz w:val="28"/>
          <w:szCs w:val="28"/>
        </w:rPr>
      </w:pPr>
      <w:proofErr w:type="gramStart"/>
      <w:r w:rsidRPr="00705F3B">
        <w:rPr>
          <w:rFonts w:ascii="Times New Roman" w:hAnsi="Times New Roman" w:cs="Times New Roman"/>
          <w:sz w:val="28"/>
          <w:szCs w:val="28"/>
        </w:rPr>
        <w:t xml:space="preserve">При списании транспортного средства дополнительно к документам, указанным в </w:t>
      </w:r>
      <w:hyperlink w:anchor="P228" w:tooltip="4.1. 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
        <w:r w:rsidRPr="00705F3B">
          <w:rPr>
            <w:rFonts w:ascii="Times New Roman" w:hAnsi="Times New Roman" w:cs="Times New Roman"/>
            <w:color w:val="000000" w:themeColor="text1"/>
            <w:sz w:val="28"/>
            <w:szCs w:val="28"/>
          </w:rPr>
          <w:t>абзаце первом</w:t>
        </w:r>
      </w:hyperlink>
      <w:r w:rsidRPr="00705F3B">
        <w:rPr>
          <w:rFonts w:ascii="Times New Roman" w:hAnsi="Times New Roman" w:cs="Times New Roman"/>
          <w:sz w:val="28"/>
          <w:szCs w:val="28"/>
        </w:rPr>
        <w:t xml:space="preserve"> настоящего пункта, в Комитет представляются заверенные копии документов,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w:t>
      </w:r>
      <w:proofErr w:type="gramEnd"/>
    </w:p>
    <w:p w:rsidR="00714415" w:rsidRPr="00705F3B" w:rsidRDefault="00714415" w:rsidP="00714415">
      <w:pPr>
        <w:pStyle w:val="ConsPlusNormal"/>
        <w:ind w:firstLine="540"/>
        <w:jc w:val="both"/>
        <w:rPr>
          <w:rFonts w:ascii="Times New Roman" w:hAnsi="Times New Roman" w:cs="Times New Roman"/>
          <w:sz w:val="28"/>
          <w:szCs w:val="28"/>
        </w:rPr>
      </w:pPr>
      <w:bookmarkStart w:id="5" w:name="P230"/>
      <w:bookmarkEnd w:id="5"/>
      <w:r w:rsidRPr="00705F3B">
        <w:rPr>
          <w:rFonts w:ascii="Times New Roman" w:hAnsi="Times New Roman" w:cs="Times New Roman"/>
          <w:sz w:val="28"/>
          <w:szCs w:val="28"/>
        </w:rPr>
        <w:t>4.2. В двухнедельный срок по завершении мероприятий по ликвидации (утилизации) объектов недвижимого имущества пользователь имущества казны обязан представить в Комитет:</w:t>
      </w:r>
    </w:p>
    <w:p w:rsidR="00714415" w:rsidRPr="00705F3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документы, подтверждающие осуществление действий по ликвидации (утилизации) имущества;</w:t>
      </w:r>
    </w:p>
    <w:p w:rsidR="00714415" w:rsidRPr="00705F3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договоры на осуществление мероприятий по разборке и демонтажу списанных объектов (при наличии таковых);</w:t>
      </w:r>
    </w:p>
    <w:p w:rsidR="00714415" w:rsidRPr="00705F3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F3B">
        <w:rPr>
          <w:rFonts w:ascii="Times New Roman" w:hAnsi="Times New Roman" w:cs="Times New Roman"/>
          <w:sz w:val="28"/>
          <w:szCs w:val="28"/>
        </w:rPr>
        <w:t>акт о приемке выполненных работ по сносу объекта недвижимости.</w:t>
      </w:r>
    </w:p>
    <w:p w:rsidR="00714415" w:rsidRPr="00705F3B" w:rsidRDefault="00714415" w:rsidP="00714415">
      <w:pPr>
        <w:pStyle w:val="ConsPlusNormal"/>
        <w:ind w:firstLine="540"/>
        <w:jc w:val="both"/>
        <w:rPr>
          <w:rFonts w:ascii="Times New Roman" w:hAnsi="Times New Roman" w:cs="Times New Roman"/>
          <w:sz w:val="28"/>
          <w:szCs w:val="28"/>
        </w:rPr>
      </w:pPr>
      <w:r w:rsidRPr="00705F3B">
        <w:rPr>
          <w:rFonts w:ascii="Times New Roman" w:hAnsi="Times New Roman" w:cs="Times New Roman"/>
          <w:sz w:val="28"/>
          <w:szCs w:val="28"/>
        </w:rPr>
        <w:t>4.3. При отсутствии пользователя имущества казны документы, подтверждающие осуществление действий по ликвидации (утилизации) имущества казны, оформляются Комитетом.</w:t>
      </w:r>
    </w:p>
    <w:p w:rsidR="00714415" w:rsidRDefault="00714415" w:rsidP="00714415">
      <w:pPr>
        <w:pStyle w:val="ConsPlusNormal"/>
        <w:ind w:firstLine="540"/>
        <w:jc w:val="both"/>
        <w:rPr>
          <w:rFonts w:ascii="Times New Roman" w:hAnsi="Times New Roman" w:cs="Times New Roman"/>
          <w:sz w:val="28"/>
          <w:szCs w:val="28"/>
        </w:rPr>
      </w:pPr>
      <w:r w:rsidRPr="00705F3B">
        <w:rPr>
          <w:rFonts w:ascii="Times New Roman" w:hAnsi="Times New Roman" w:cs="Times New Roman"/>
          <w:sz w:val="28"/>
          <w:szCs w:val="28"/>
        </w:rPr>
        <w:t xml:space="preserve">4.4. На основании документов, указанных в </w:t>
      </w:r>
      <w:hyperlink w:anchor="P228" w:tooltip="4.1. В двухнедельный срок со дня ликвидации (утилизации) объекта имущества казны, за исключением объектов недвижимого имущества, пользователь имущества казны представляет в Комитет документы, подтверждающие осуществление действий по ликвидации (утилизации) иму">
        <w:r w:rsidRPr="00705F3B">
          <w:rPr>
            <w:rFonts w:ascii="Times New Roman" w:hAnsi="Times New Roman" w:cs="Times New Roman"/>
            <w:color w:val="000000" w:themeColor="text1"/>
            <w:sz w:val="28"/>
            <w:szCs w:val="28"/>
          </w:rPr>
          <w:t>пунктах 4.1</w:t>
        </w:r>
      </w:hyperlink>
      <w:r w:rsidRPr="00705F3B">
        <w:rPr>
          <w:rFonts w:ascii="Times New Roman" w:hAnsi="Times New Roman" w:cs="Times New Roman"/>
          <w:color w:val="000000" w:themeColor="text1"/>
          <w:sz w:val="28"/>
          <w:szCs w:val="28"/>
        </w:rPr>
        <w:t xml:space="preserve"> и </w:t>
      </w:r>
      <w:hyperlink w:anchor="P230" w:tooltip="4.2. В двухнедельный срок по завершении мероприятий по ликвидации (утилизации) объектов недвижимого имущества пользователь имущества казны обязан представить в Комитет:">
        <w:r w:rsidRPr="00705F3B">
          <w:rPr>
            <w:rFonts w:ascii="Times New Roman" w:hAnsi="Times New Roman" w:cs="Times New Roman"/>
            <w:color w:val="000000" w:themeColor="text1"/>
            <w:sz w:val="28"/>
            <w:szCs w:val="28"/>
          </w:rPr>
          <w:t>4.2</w:t>
        </w:r>
      </w:hyperlink>
      <w:r w:rsidRPr="00705F3B">
        <w:rPr>
          <w:rFonts w:ascii="Times New Roman" w:hAnsi="Times New Roman" w:cs="Times New Roman"/>
          <w:sz w:val="28"/>
          <w:szCs w:val="28"/>
        </w:rPr>
        <w:t xml:space="preserve"> настоящего Положения, Комитет осуществляет работу по исключению имущества казны из реестра муниципального имущества.</w:t>
      </w: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pStyle w:val="ConsPlusNormal"/>
        <w:ind w:firstLine="540"/>
        <w:jc w:val="both"/>
        <w:rPr>
          <w:rFonts w:ascii="Times New Roman" w:hAnsi="Times New Roman" w:cs="Times New Roman"/>
          <w:sz w:val="28"/>
          <w:szCs w:val="28"/>
        </w:rPr>
      </w:pPr>
    </w:p>
    <w:p w:rsidR="00714415" w:rsidRDefault="00714415" w:rsidP="00714415">
      <w:pPr>
        <w:jc w:val="right"/>
      </w:pPr>
      <w:r>
        <w:lastRenderedPageBreak/>
        <w:t>Приложение 2</w:t>
      </w:r>
    </w:p>
    <w:p w:rsidR="00714415" w:rsidRPr="00714415" w:rsidRDefault="00714415" w:rsidP="00714415">
      <w:pPr>
        <w:jc w:val="right"/>
      </w:pPr>
      <w:r w:rsidRPr="00714415">
        <w:t xml:space="preserve">к Решению Совета </w:t>
      </w:r>
    </w:p>
    <w:p w:rsidR="00714415" w:rsidRPr="00714415" w:rsidRDefault="00714415" w:rsidP="00714415">
      <w:pPr>
        <w:jc w:val="right"/>
      </w:pPr>
      <w:r w:rsidRPr="00714415">
        <w:t>Приволжского муниципального района</w:t>
      </w:r>
    </w:p>
    <w:p w:rsidR="00714415" w:rsidRPr="0018794C" w:rsidRDefault="00714415" w:rsidP="00714415">
      <w:pPr>
        <w:jc w:val="right"/>
      </w:pPr>
      <w:r>
        <w:t xml:space="preserve">от </w:t>
      </w:r>
      <w:r w:rsidR="002D1E01">
        <w:t>27.10.</w:t>
      </w:r>
      <w:r>
        <w:t xml:space="preserve"> 2022 г. № </w:t>
      </w:r>
      <w:r w:rsidR="002D1E01">
        <w:t>70</w:t>
      </w:r>
    </w:p>
    <w:p w:rsidR="00714415" w:rsidRDefault="00714415" w:rsidP="00714415">
      <w:pPr>
        <w:pStyle w:val="ConsPlusNormal"/>
        <w:ind w:firstLine="540"/>
        <w:jc w:val="both"/>
        <w:rPr>
          <w:rFonts w:ascii="Times New Roman" w:hAnsi="Times New Roman" w:cs="Times New Roman"/>
          <w:sz w:val="28"/>
          <w:szCs w:val="28"/>
        </w:rPr>
      </w:pPr>
    </w:p>
    <w:p w:rsidR="00714415" w:rsidRPr="00AE3A9B" w:rsidRDefault="00714415" w:rsidP="00714415">
      <w:pPr>
        <w:pStyle w:val="ConsPlusTitle"/>
        <w:jc w:val="center"/>
        <w:rPr>
          <w:rFonts w:ascii="Times New Roman" w:hAnsi="Times New Roman" w:cs="Times New Roman"/>
          <w:sz w:val="28"/>
          <w:szCs w:val="28"/>
        </w:rPr>
      </w:pPr>
      <w:proofErr w:type="gramStart"/>
      <w:r w:rsidRPr="00AE3A9B">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AE3A9B">
        <w:rPr>
          <w:rFonts w:ascii="Times New Roman" w:hAnsi="Times New Roman" w:cs="Times New Roman"/>
          <w:sz w:val="28"/>
          <w:szCs w:val="28"/>
        </w:rPr>
        <w:t>О</w:t>
      </w:r>
      <w:r>
        <w:rPr>
          <w:rFonts w:ascii="Times New Roman" w:hAnsi="Times New Roman" w:cs="Times New Roman"/>
          <w:sz w:val="28"/>
          <w:szCs w:val="28"/>
        </w:rPr>
        <w:t xml:space="preserve"> </w:t>
      </w:r>
      <w:r w:rsidRPr="00AE3A9B">
        <w:rPr>
          <w:rFonts w:ascii="Times New Roman" w:hAnsi="Times New Roman" w:cs="Times New Roman"/>
          <w:sz w:val="28"/>
          <w:szCs w:val="28"/>
        </w:rPr>
        <w:t>Р</w:t>
      </w:r>
      <w:r>
        <w:rPr>
          <w:rFonts w:ascii="Times New Roman" w:hAnsi="Times New Roman" w:cs="Times New Roman"/>
          <w:sz w:val="28"/>
          <w:szCs w:val="28"/>
        </w:rPr>
        <w:t xml:space="preserve"> </w:t>
      </w:r>
      <w:r w:rsidRPr="00AE3A9B">
        <w:rPr>
          <w:rFonts w:ascii="Times New Roman" w:hAnsi="Times New Roman" w:cs="Times New Roman"/>
          <w:sz w:val="28"/>
          <w:szCs w:val="28"/>
        </w:rPr>
        <w:t>Я</w:t>
      </w:r>
      <w:r>
        <w:rPr>
          <w:rFonts w:ascii="Times New Roman" w:hAnsi="Times New Roman" w:cs="Times New Roman"/>
          <w:sz w:val="28"/>
          <w:szCs w:val="28"/>
        </w:rPr>
        <w:t xml:space="preserve"> </w:t>
      </w:r>
      <w:r w:rsidRPr="00AE3A9B">
        <w:rPr>
          <w:rFonts w:ascii="Times New Roman" w:hAnsi="Times New Roman" w:cs="Times New Roman"/>
          <w:sz w:val="28"/>
          <w:szCs w:val="28"/>
        </w:rPr>
        <w:t>Д</w:t>
      </w:r>
      <w:r>
        <w:rPr>
          <w:rFonts w:ascii="Times New Roman" w:hAnsi="Times New Roman" w:cs="Times New Roman"/>
          <w:sz w:val="28"/>
          <w:szCs w:val="28"/>
        </w:rPr>
        <w:t xml:space="preserve"> </w:t>
      </w:r>
      <w:r w:rsidRPr="00AE3A9B">
        <w:rPr>
          <w:rFonts w:ascii="Times New Roman" w:hAnsi="Times New Roman" w:cs="Times New Roman"/>
          <w:sz w:val="28"/>
          <w:szCs w:val="28"/>
        </w:rPr>
        <w:t>О</w:t>
      </w:r>
      <w:r>
        <w:rPr>
          <w:rFonts w:ascii="Times New Roman" w:hAnsi="Times New Roman" w:cs="Times New Roman"/>
          <w:sz w:val="28"/>
          <w:szCs w:val="28"/>
        </w:rPr>
        <w:t xml:space="preserve"> </w:t>
      </w:r>
      <w:r w:rsidRPr="00AE3A9B">
        <w:rPr>
          <w:rFonts w:ascii="Times New Roman" w:hAnsi="Times New Roman" w:cs="Times New Roman"/>
          <w:sz w:val="28"/>
          <w:szCs w:val="28"/>
        </w:rPr>
        <w:t>К</w:t>
      </w:r>
    </w:p>
    <w:p w:rsidR="00714415" w:rsidRPr="00AE3A9B" w:rsidRDefault="00714415" w:rsidP="00714415">
      <w:pPr>
        <w:pStyle w:val="ConsPlusNormal"/>
        <w:jc w:val="center"/>
        <w:rPr>
          <w:rFonts w:ascii="Times New Roman" w:hAnsi="Times New Roman" w:cs="Times New Roman"/>
          <w:b/>
          <w:sz w:val="28"/>
          <w:szCs w:val="28"/>
        </w:rPr>
      </w:pPr>
      <w:r w:rsidRPr="00AE3A9B">
        <w:rPr>
          <w:rFonts w:ascii="Times New Roman" w:hAnsi="Times New Roman" w:cs="Times New Roman"/>
          <w:b/>
          <w:sz w:val="28"/>
          <w:szCs w:val="28"/>
        </w:rPr>
        <w:t xml:space="preserve">дачи администрацией Приволжского муниципального района согласия на списание </w:t>
      </w:r>
      <w:r w:rsidRPr="00714415">
        <w:rPr>
          <w:rFonts w:ascii="Times New Roman" w:hAnsi="Times New Roman" w:cs="Times New Roman"/>
          <w:b/>
          <w:sz w:val="28"/>
          <w:szCs w:val="28"/>
        </w:rPr>
        <w:t xml:space="preserve">имущества, находящегося в собственности Приволжского </w:t>
      </w:r>
      <w:r w:rsidRPr="00714415">
        <w:rPr>
          <w:rFonts w:ascii="Times New Roman" w:hAnsi="Times New Roman"/>
          <w:b/>
          <w:sz w:val="28"/>
          <w:szCs w:val="28"/>
        </w:rPr>
        <w:t>муниципального района</w:t>
      </w:r>
      <w:r>
        <w:rPr>
          <w:rFonts w:ascii="Times New Roman" w:hAnsi="Times New Roman"/>
          <w:sz w:val="28"/>
          <w:szCs w:val="28"/>
        </w:rPr>
        <w:t xml:space="preserve"> </w:t>
      </w:r>
      <w:r w:rsidRPr="00AE3A9B">
        <w:rPr>
          <w:rFonts w:ascii="Times New Roman" w:hAnsi="Times New Roman" w:cs="Times New Roman"/>
          <w:b/>
          <w:sz w:val="28"/>
          <w:szCs w:val="28"/>
        </w:rPr>
        <w:t>и закрепленного на праве хозяйственного ведения за муниципа</w:t>
      </w:r>
      <w:r>
        <w:rPr>
          <w:rFonts w:ascii="Times New Roman" w:hAnsi="Times New Roman" w:cs="Times New Roman"/>
          <w:b/>
          <w:sz w:val="28"/>
          <w:szCs w:val="28"/>
        </w:rPr>
        <w:t xml:space="preserve">льными унитарными предприятиями, </w:t>
      </w:r>
      <w:r w:rsidRPr="00AE3A9B">
        <w:rPr>
          <w:rFonts w:ascii="Times New Roman" w:hAnsi="Times New Roman" w:cs="Times New Roman"/>
          <w:b/>
          <w:sz w:val="28"/>
          <w:szCs w:val="28"/>
        </w:rPr>
        <w:t xml:space="preserve">либо на праве оперативного управления за муниципальными учреждениями </w:t>
      </w:r>
    </w:p>
    <w:p w:rsidR="00714415" w:rsidRPr="00AE3A9B" w:rsidRDefault="00714415" w:rsidP="00714415">
      <w:pPr>
        <w:pStyle w:val="ConsPlusNormal"/>
        <w:rPr>
          <w:rFonts w:ascii="Times New Roman" w:hAnsi="Times New Roman" w:cs="Times New Roman"/>
          <w:sz w:val="28"/>
          <w:szCs w:val="28"/>
        </w:rPr>
      </w:pPr>
    </w:p>
    <w:p w:rsidR="00714415" w:rsidRPr="00AE3A9B" w:rsidRDefault="00714415" w:rsidP="00714415">
      <w:pPr>
        <w:pStyle w:val="ConsPlusTitle"/>
        <w:jc w:val="center"/>
        <w:outlineLvl w:val="1"/>
        <w:rPr>
          <w:rFonts w:ascii="Times New Roman" w:hAnsi="Times New Roman" w:cs="Times New Roman"/>
          <w:sz w:val="28"/>
          <w:szCs w:val="28"/>
        </w:rPr>
      </w:pPr>
      <w:r w:rsidRPr="00AE3A9B">
        <w:rPr>
          <w:rFonts w:ascii="Times New Roman" w:hAnsi="Times New Roman" w:cs="Times New Roman"/>
          <w:sz w:val="28"/>
          <w:szCs w:val="28"/>
        </w:rPr>
        <w:t>1. Общие положения</w:t>
      </w:r>
    </w:p>
    <w:p w:rsidR="00714415" w:rsidRPr="00AE3A9B" w:rsidRDefault="00714415" w:rsidP="00714415">
      <w:pPr>
        <w:pStyle w:val="ConsPlusNormal"/>
        <w:ind w:firstLine="540"/>
        <w:jc w:val="both"/>
        <w:rPr>
          <w:rFonts w:ascii="Times New Roman" w:hAnsi="Times New Roman" w:cs="Times New Roman"/>
          <w:sz w:val="28"/>
          <w:szCs w:val="28"/>
        </w:rPr>
      </w:pPr>
    </w:p>
    <w:p w:rsidR="00714415" w:rsidRPr="00AE3A9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Получение согласия а</w:t>
      </w:r>
      <w:r w:rsidRPr="00AE3A9B">
        <w:rPr>
          <w:rFonts w:ascii="Times New Roman" w:hAnsi="Times New Roman" w:cs="Times New Roman"/>
          <w:sz w:val="28"/>
          <w:szCs w:val="28"/>
        </w:rPr>
        <w:t xml:space="preserve">дминистрации </w:t>
      </w:r>
      <w:r w:rsidRPr="00DD5D9E">
        <w:rPr>
          <w:rFonts w:ascii="Times New Roman" w:hAnsi="Times New Roman" w:cs="Times New Roman"/>
          <w:sz w:val="28"/>
          <w:szCs w:val="28"/>
        </w:rPr>
        <w:t xml:space="preserve">Приволжского муниципального района </w:t>
      </w:r>
      <w:r w:rsidRPr="00AE3A9B">
        <w:rPr>
          <w:rFonts w:ascii="Times New Roman" w:hAnsi="Times New Roman" w:cs="Times New Roman"/>
          <w:sz w:val="28"/>
          <w:szCs w:val="28"/>
        </w:rPr>
        <w:t xml:space="preserve">на списание движимого и недвижимого имущества, находящегося в собственности </w:t>
      </w:r>
      <w:r>
        <w:rPr>
          <w:rFonts w:ascii="Times New Roman" w:hAnsi="Times New Roman" w:cs="Times New Roman"/>
          <w:sz w:val="28"/>
          <w:szCs w:val="28"/>
        </w:rPr>
        <w:t xml:space="preserve">Приволжского </w:t>
      </w:r>
      <w:r>
        <w:rPr>
          <w:rFonts w:ascii="Times New Roman" w:hAnsi="Times New Roman"/>
          <w:sz w:val="28"/>
          <w:szCs w:val="28"/>
        </w:rPr>
        <w:t xml:space="preserve">муниципального района </w:t>
      </w:r>
      <w:r w:rsidRPr="00AE3A9B">
        <w:rPr>
          <w:rFonts w:ascii="Times New Roman" w:hAnsi="Times New Roman" w:cs="Times New Roman"/>
          <w:sz w:val="28"/>
          <w:szCs w:val="28"/>
        </w:rPr>
        <w:t>(далее - имущество) и закрепленного на праве хозяйственного ведения за муниципальными унитарными предприятиями</w:t>
      </w:r>
      <w:r>
        <w:rPr>
          <w:rFonts w:ascii="Times New Roman" w:hAnsi="Times New Roman" w:cs="Times New Roman"/>
          <w:sz w:val="28"/>
          <w:szCs w:val="28"/>
        </w:rPr>
        <w:t>,</w:t>
      </w:r>
      <w:r w:rsidRPr="00AE3A9B">
        <w:rPr>
          <w:rFonts w:ascii="Times New Roman" w:hAnsi="Times New Roman" w:cs="Times New Roman"/>
          <w:sz w:val="28"/>
          <w:szCs w:val="28"/>
        </w:rPr>
        <w:t xml:space="preserve"> либо на праве оперативного управления за муниципальными учреждениями (далее - организации), осуществляется организациями в соответствии с настоящим Порядком.</w:t>
      </w:r>
    </w:p>
    <w:p w:rsidR="00714415" w:rsidRPr="00AE3A9B" w:rsidRDefault="00714415" w:rsidP="00714415">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 xml:space="preserve">1.2. Для определения пригодности дальнейшего использования имущества, возможности и эффективности его восстановления, а также для оформления документации при выбытии имущества в организации распорядительным актом руководителя </w:t>
      </w:r>
      <w:r w:rsidRPr="00417FCC">
        <w:rPr>
          <w:rFonts w:ascii="Times New Roman" w:hAnsi="Times New Roman" w:cs="Times New Roman"/>
          <w:sz w:val="28"/>
          <w:szCs w:val="28"/>
        </w:rPr>
        <w:t>создается комиссия</w:t>
      </w:r>
      <w:r w:rsidRPr="00AE3A9B">
        <w:rPr>
          <w:rFonts w:ascii="Times New Roman" w:hAnsi="Times New Roman" w:cs="Times New Roman"/>
          <w:sz w:val="28"/>
          <w:szCs w:val="28"/>
        </w:rPr>
        <w:t xml:space="preserve"> и утверждается ее состав, в который </w:t>
      </w:r>
      <w:proofErr w:type="gramStart"/>
      <w:r w:rsidRPr="00AE3A9B">
        <w:rPr>
          <w:rFonts w:ascii="Times New Roman" w:hAnsi="Times New Roman" w:cs="Times New Roman"/>
          <w:sz w:val="28"/>
          <w:szCs w:val="28"/>
        </w:rPr>
        <w:t>включаются</w:t>
      </w:r>
      <w:proofErr w:type="gramEnd"/>
      <w:r w:rsidRPr="00AE3A9B">
        <w:rPr>
          <w:rFonts w:ascii="Times New Roman" w:hAnsi="Times New Roman" w:cs="Times New Roman"/>
          <w:sz w:val="28"/>
          <w:szCs w:val="28"/>
        </w:rPr>
        <w:t xml:space="preserve"> в том числе главный бухгалтер (бухгалтер) организации и лица, на которых возложена ответственность за сохранность имущества (далее - комиссия).</w:t>
      </w:r>
    </w:p>
    <w:p w:rsidR="00714415" w:rsidRPr="00AE3A9B" w:rsidRDefault="00714415" w:rsidP="00714415">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14415" w:rsidRPr="00AE3A9B" w:rsidRDefault="00714415" w:rsidP="00714415">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Заседание комиссии правомочно при наличии кворума, который составляет не менее двух третей членов комиссии.</w:t>
      </w:r>
    </w:p>
    <w:p w:rsidR="00714415" w:rsidRPr="00AE3A9B" w:rsidRDefault="00714415" w:rsidP="00714415">
      <w:pPr>
        <w:pStyle w:val="ConsPlusNormal"/>
        <w:ind w:firstLine="540"/>
        <w:jc w:val="both"/>
        <w:rPr>
          <w:rFonts w:ascii="Times New Roman" w:hAnsi="Times New Roman" w:cs="Times New Roman"/>
          <w:sz w:val="28"/>
          <w:szCs w:val="28"/>
        </w:rPr>
      </w:pPr>
      <w:bookmarkStart w:id="6" w:name="P55"/>
      <w:bookmarkEnd w:id="6"/>
      <w:r w:rsidRPr="00AE3A9B">
        <w:rPr>
          <w:rFonts w:ascii="Times New Roman" w:hAnsi="Times New Roman" w:cs="Times New Roman"/>
          <w:sz w:val="28"/>
          <w:szCs w:val="28"/>
        </w:rPr>
        <w:t>1.3. Функции комиссии:</w:t>
      </w:r>
    </w:p>
    <w:p w:rsidR="00714415" w:rsidRPr="00AE3A9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проведение осмотра имущества, подлежащего списанию, с использованием необходимой технической документации, а также данных бухгалтерского учета, установление пригодности дальнейшего использования имущества, возможности и эффективности его восстановления;</w:t>
      </w:r>
    </w:p>
    <w:p w:rsidR="00714415" w:rsidRPr="00AE3A9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установление причин списания имущества (в том числе физический и моральный износ, нарушение условий эксплуатации, аварии, стихийные бедствия и иные обстоятельства, носящие чрезвычайный характер, длительное использование имущества для производства продукции, выполнения работ и услуг либо для управленческих нужд);</w:t>
      </w:r>
    </w:p>
    <w:p w:rsidR="00714415" w:rsidRPr="00AE3A9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3A9B">
        <w:rPr>
          <w:rFonts w:ascii="Times New Roman" w:hAnsi="Times New Roman" w:cs="Times New Roman"/>
          <w:sz w:val="28"/>
          <w:szCs w:val="28"/>
        </w:rPr>
        <w:t>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714415" w:rsidRPr="00AE3A9B"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3A9B">
        <w:rPr>
          <w:rFonts w:ascii="Times New Roman" w:hAnsi="Times New Roman" w:cs="Times New Roman"/>
          <w:sz w:val="28"/>
          <w:szCs w:val="28"/>
        </w:rPr>
        <w:t xml:space="preserve">установление возможности (невозможности) использования отдельных узлов, деталей, материалов выбывающего имущества, осуществление </w:t>
      </w:r>
      <w:proofErr w:type="gramStart"/>
      <w:r w:rsidRPr="00AE3A9B">
        <w:rPr>
          <w:rFonts w:ascii="Times New Roman" w:hAnsi="Times New Roman" w:cs="Times New Roman"/>
          <w:sz w:val="28"/>
          <w:szCs w:val="28"/>
        </w:rPr>
        <w:t>контроля за</w:t>
      </w:r>
      <w:proofErr w:type="gramEnd"/>
      <w:r w:rsidRPr="00AE3A9B">
        <w:rPr>
          <w:rFonts w:ascii="Times New Roman" w:hAnsi="Times New Roman" w:cs="Times New Roman"/>
          <w:sz w:val="28"/>
          <w:szCs w:val="28"/>
        </w:rPr>
        <w:t xml:space="preserve"> изъятием из списываемых в составе имущества цветных и </w:t>
      </w:r>
      <w:r w:rsidRPr="00877344">
        <w:rPr>
          <w:rFonts w:ascii="Times New Roman" w:hAnsi="Times New Roman" w:cs="Times New Roman"/>
          <w:sz w:val="28"/>
          <w:szCs w:val="28"/>
        </w:rPr>
        <w:t>драгоценных металлов</w:t>
      </w:r>
      <w:r w:rsidRPr="00AE3A9B">
        <w:rPr>
          <w:rFonts w:ascii="Times New Roman" w:hAnsi="Times New Roman" w:cs="Times New Roman"/>
          <w:sz w:val="28"/>
          <w:szCs w:val="28"/>
        </w:rPr>
        <w:t>, а также за определением их количества, веса и сдачи на соответствующий склад;</w:t>
      </w:r>
    </w:p>
    <w:p w:rsidR="00714415" w:rsidRPr="00AE3A9B"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E3A9B">
        <w:rPr>
          <w:rFonts w:ascii="Times New Roman" w:hAnsi="Times New Roman" w:cs="Times New Roman"/>
          <w:sz w:val="28"/>
          <w:szCs w:val="28"/>
        </w:rPr>
        <w:t>подготовка решения о списании имущества по форме, утвержденной учетной политикой организации, либо заключения комиссии об отказе в списании имущества, а также составление акта о списании имущества по одной из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Министерством финансов Российской Федерации.</w:t>
      </w:r>
      <w:proofErr w:type="gramEnd"/>
    </w:p>
    <w:p w:rsidR="00714415" w:rsidRPr="00AE3A9B" w:rsidRDefault="00714415" w:rsidP="00714415">
      <w:pPr>
        <w:pStyle w:val="ConsPlusNormal"/>
        <w:ind w:firstLine="540"/>
        <w:jc w:val="both"/>
        <w:rPr>
          <w:rFonts w:ascii="Times New Roman" w:hAnsi="Times New Roman" w:cs="Times New Roman"/>
          <w:sz w:val="28"/>
          <w:szCs w:val="28"/>
        </w:rPr>
      </w:pPr>
      <w:r w:rsidRPr="00AE3A9B">
        <w:rPr>
          <w:rFonts w:ascii="Times New Roman" w:hAnsi="Times New Roman" w:cs="Times New Roman"/>
          <w:sz w:val="28"/>
          <w:szCs w:val="28"/>
        </w:rPr>
        <w:t>Принятое комиссией решение о списании имущества оформляется документом, утвержденным учетной политикой организации, утверждается руководителем организации и заверяется печатью организации. Если документ составлен на двух и более страницах, вторая и последующие стра</w:t>
      </w:r>
      <w:r>
        <w:rPr>
          <w:rFonts w:ascii="Times New Roman" w:hAnsi="Times New Roman" w:cs="Times New Roman"/>
          <w:sz w:val="28"/>
          <w:szCs w:val="28"/>
        </w:rPr>
        <w:t>ницы должны быть пронумерованы.</w:t>
      </w:r>
    </w:p>
    <w:p w:rsidR="00714415" w:rsidRDefault="00714415" w:rsidP="00714415">
      <w:pPr>
        <w:pStyle w:val="ConsPlusNormal"/>
        <w:jc w:val="both"/>
      </w:pPr>
    </w:p>
    <w:p w:rsidR="00714415" w:rsidRPr="00417FCC" w:rsidRDefault="00714415" w:rsidP="00714415">
      <w:pPr>
        <w:pStyle w:val="ConsPlusTitle"/>
        <w:jc w:val="center"/>
        <w:outlineLvl w:val="1"/>
        <w:rPr>
          <w:rFonts w:ascii="Times New Roman" w:hAnsi="Times New Roman" w:cs="Times New Roman"/>
          <w:sz w:val="28"/>
          <w:szCs w:val="28"/>
        </w:rPr>
      </w:pPr>
      <w:r w:rsidRPr="00417FCC">
        <w:rPr>
          <w:rFonts w:ascii="Times New Roman" w:hAnsi="Times New Roman" w:cs="Times New Roman"/>
          <w:sz w:val="28"/>
          <w:szCs w:val="28"/>
        </w:rPr>
        <w:t>2. Перечень документов, необходимых для дачи</w:t>
      </w:r>
    </w:p>
    <w:p w:rsidR="00714415" w:rsidRPr="00417FCC" w:rsidRDefault="00714415" w:rsidP="00714415">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417FCC">
        <w:rPr>
          <w:rFonts w:ascii="Times New Roman" w:hAnsi="Times New Roman" w:cs="Times New Roman"/>
          <w:sz w:val="28"/>
          <w:szCs w:val="28"/>
        </w:rPr>
        <w:t>дминистрацией Приволжского муниципального района согласия на списание имущества</w:t>
      </w:r>
    </w:p>
    <w:p w:rsidR="00714415" w:rsidRPr="00417FCC" w:rsidRDefault="00714415" w:rsidP="00714415">
      <w:pPr>
        <w:pStyle w:val="ConsPlusNormal"/>
        <w:jc w:val="both"/>
        <w:rPr>
          <w:rFonts w:ascii="Times New Roman" w:hAnsi="Times New Roman" w:cs="Times New Roman"/>
          <w:sz w:val="28"/>
          <w:szCs w:val="28"/>
        </w:rPr>
      </w:pPr>
    </w:p>
    <w:p w:rsidR="00714415" w:rsidRPr="00417FCC" w:rsidRDefault="00714415" w:rsidP="00714415">
      <w:pPr>
        <w:pStyle w:val="ConsPlusNormal"/>
        <w:ind w:firstLine="540"/>
        <w:jc w:val="both"/>
        <w:rPr>
          <w:rFonts w:ascii="Times New Roman" w:hAnsi="Times New Roman" w:cs="Times New Roman"/>
          <w:sz w:val="28"/>
          <w:szCs w:val="28"/>
        </w:rPr>
      </w:pPr>
      <w:bookmarkStart w:id="7" w:name="P68"/>
      <w:bookmarkEnd w:id="7"/>
      <w:r w:rsidRPr="00417FCC">
        <w:rPr>
          <w:rFonts w:ascii="Times New Roman" w:hAnsi="Times New Roman" w:cs="Times New Roman"/>
          <w:sz w:val="28"/>
          <w:szCs w:val="28"/>
        </w:rPr>
        <w:t xml:space="preserve">2.1. После принятия комиссией решения о списании имущества организация направляет в </w:t>
      </w:r>
      <w:r>
        <w:rPr>
          <w:rFonts w:ascii="Times New Roman" w:hAnsi="Times New Roman" w:cs="Times New Roman"/>
          <w:sz w:val="28"/>
          <w:szCs w:val="28"/>
        </w:rPr>
        <w:t>а</w:t>
      </w:r>
      <w:r w:rsidRPr="00417FCC">
        <w:rPr>
          <w:rFonts w:ascii="Times New Roman" w:hAnsi="Times New Roman" w:cs="Times New Roman"/>
          <w:sz w:val="28"/>
          <w:szCs w:val="28"/>
        </w:rPr>
        <w:t>дминистрацию Приволжского муниципального района следующие документы:</w:t>
      </w:r>
    </w:p>
    <w:p w:rsidR="00714415"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письменное обращение о согласовании списания имущества (составляется на бланке организации с пояснением причин списания, указанием перечня имущества, </w:t>
      </w:r>
      <w:proofErr w:type="gramStart"/>
      <w:r w:rsidRPr="00417FCC">
        <w:rPr>
          <w:rFonts w:ascii="Times New Roman" w:hAnsi="Times New Roman" w:cs="Times New Roman"/>
          <w:sz w:val="28"/>
          <w:szCs w:val="28"/>
        </w:rPr>
        <w:t>решение</w:t>
      </w:r>
      <w:proofErr w:type="gramEnd"/>
      <w:r w:rsidRPr="00417FCC">
        <w:rPr>
          <w:rFonts w:ascii="Times New Roman" w:hAnsi="Times New Roman" w:cs="Times New Roman"/>
          <w:sz w:val="28"/>
          <w:szCs w:val="28"/>
        </w:rPr>
        <w:t xml:space="preserve"> о списании которого подлежит согласованию, подписанного руководителем и главным бухгалтером (бухгалтером) организации, заверенного печатью организации (в перечне указываются наименование имущества, его инвентарный номер в случае присвоения, год ввода в эксплуатацию (год выпуска) объекта, а также срок полезного использования, установленный для данного имущества, начисленная амортизация, балансовая стоимость и срок фактического использования на моме</w:t>
      </w:r>
      <w:r>
        <w:rPr>
          <w:rFonts w:ascii="Times New Roman" w:hAnsi="Times New Roman" w:cs="Times New Roman"/>
          <w:sz w:val="28"/>
          <w:szCs w:val="28"/>
        </w:rPr>
        <w:t>нт принятия решения о списании)</w:t>
      </w:r>
      <w:r w:rsidRPr="00417FCC">
        <w:rPr>
          <w:rFonts w:ascii="Times New Roman" w:hAnsi="Times New Roman" w:cs="Times New Roman"/>
          <w:sz w:val="28"/>
          <w:szCs w:val="28"/>
        </w:rPr>
        <w:t>;</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заверенную организацией копию распорядительного акта руководителя о создании комиссии и об утверждении ее состава;</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заверенную организацией копию инвентарной карточки учета основных средств в отношении имущества, подлежащего списанию, с указанием всех обязательных реквизитов на дату принятия комиссией </w:t>
      </w:r>
      <w:r w:rsidRPr="00417FCC">
        <w:rPr>
          <w:rFonts w:ascii="Times New Roman" w:hAnsi="Times New Roman" w:cs="Times New Roman"/>
          <w:sz w:val="28"/>
          <w:szCs w:val="28"/>
        </w:rPr>
        <w:lastRenderedPageBreak/>
        <w:t>организации решения о списании имущества;</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принятое комиссией решение о списании имущества, указанное в </w:t>
      </w:r>
      <w:hyperlink w:anchor="P55" w:tooltip="1.3. Функции комиссии:">
        <w:r w:rsidRPr="00417FCC">
          <w:rPr>
            <w:rFonts w:ascii="Times New Roman" w:hAnsi="Times New Roman" w:cs="Times New Roman"/>
            <w:color w:val="000000" w:themeColor="text1"/>
            <w:sz w:val="28"/>
            <w:szCs w:val="28"/>
          </w:rPr>
          <w:t>пункте 1.3</w:t>
        </w:r>
      </w:hyperlink>
      <w:r w:rsidRPr="00417FCC">
        <w:rPr>
          <w:rFonts w:ascii="Times New Roman" w:hAnsi="Times New Roman" w:cs="Times New Roman"/>
          <w:sz w:val="28"/>
          <w:szCs w:val="28"/>
        </w:rPr>
        <w:t xml:space="preserve"> настоящего Порядка;</w:t>
      </w:r>
    </w:p>
    <w:p w:rsidR="00714415" w:rsidRPr="00417FCC" w:rsidRDefault="00714415" w:rsidP="00714415">
      <w:pPr>
        <w:pStyle w:val="ConsPlusNormal"/>
        <w:ind w:firstLine="540"/>
        <w:jc w:val="both"/>
        <w:rPr>
          <w:rFonts w:ascii="Times New Roman" w:hAnsi="Times New Roman" w:cs="Times New Roman"/>
          <w:sz w:val="28"/>
          <w:szCs w:val="28"/>
        </w:rPr>
      </w:pPr>
      <w:bookmarkStart w:id="8" w:name="P76"/>
      <w:bookmarkEnd w:id="8"/>
      <w:proofErr w:type="gramStart"/>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копию заключения независимого эксперта о состоянии имущества, подготовленного в срок, не превышающий шести месяцев к моменту принятия комиссией решения о списании имущества,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(за исключением посуды, музыкальных инструментов, жалюзи, штор, спортивного оборудования, мебели,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w:t>
      </w:r>
      <w:proofErr w:type="gramEnd"/>
      <w:r w:rsidRPr="00877344">
        <w:rPr>
          <w:rFonts w:ascii="Times New Roman" w:hAnsi="Times New Roman" w:cs="Times New Roman"/>
          <w:sz w:val="28"/>
          <w:szCs w:val="28"/>
        </w:rPr>
        <w:t>, первоначальная стоимость, которого составляет менее 10000,0</w:t>
      </w:r>
      <w:r>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 рублей,</w:t>
      </w:r>
      <w:r w:rsidRPr="00417FCC">
        <w:rPr>
          <w:rFonts w:ascii="Times New Roman" w:hAnsi="Times New Roman" w:cs="Times New Roman"/>
          <w:sz w:val="28"/>
          <w:szCs w:val="28"/>
        </w:rPr>
        <w:t xml:space="preserve"> детского игрового оборудования, библиотечного фонда, а также объектов недвижимости и транспортных средств);</w:t>
      </w:r>
    </w:p>
    <w:p w:rsidR="00714415" w:rsidRPr="00417FCC" w:rsidRDefault="00714415" w:rsidP="00714415">
      <w:pPr>
        <w:pStyle w:val="ConsPlusNormal"/>
        <w:ind w:firstLine="540"/>
        <w:jc w:val="both"/>
        <w:rPr>
          <w:rFonts w:ascii="Times New Roman" w:hAnsi="Times New Roman" w:cs="Times New Roman"/>
          <w:sz w:val="28"/>
          <w:szCs w:val="28"/>
        </w:rPr>
      </w:pPr>
      <w:bookmarkStart w:id="9" w:name="P78"/>
      <w:bookmarkEnd w:id="9"/>
      <w:proofErr w:type="gramStart"/>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копию отчета независимого оценщика об определении рыночной стоимости имущества для целей утилизации (в случае обоснованной невозможности проведения экспертизы в отношении соответствующего имущества), подготовленного в срок, не превышающий шести месяцев к моменту принятия комиссией решения о списании имущества (за исключением посуды, музыкальных инструментов, жалюзи, штор, спортивного оборудования, мебели, первоначальная стоимость которых составляет менее </w:t>
      </w:r>
      <w:r w:rsidRPr="00877344">
        <w:rPr>
          <w:rFonts w:ascii="Times New Roman" w:hAnsi="Times New Roman" w:cs="Times New Roman"/>
          <w:sz w:val="28"/>
          <w:szCs w:val="28"/>
        </w:rPr>
        <w:t>30000,00 (тридцать тысяч) рублей, прочего движимого имущества, первоначальная</w:t>
      </w:r>
      <w:proofErr w:type="gramEnd"/>
      <w:r w:rsidRPr="00877344">
        <w:rPr>
          <w:rFonts w:ascii="Times New Roman" w:hAnsi="Times New Roman" w:cs="Times New Roman"/>
          <w:sz w:val="28"/>
          <w:szCs w:val="28"/>
        </w:rPr>
        <w:t xml:space="preserve"> </w:t>
      </w:r>
      <w:proofErr w:type="gramStart"/>
      <w:r w:rsidRPr="00877344">
        <w:rPr>
          <w:rFonts w:ascii="Times New Roman" w:hAnsi="Times New Roman" w:cs="Times New Roman"/>
          <w:sz w:val="28"/>
          <w:szCs w:val="28"/>
        </w:rPr>
        <w:t>стоимость</w:t>
      </w:r>
      <w:proofErr w:type="gramEnd"/>
      <w:r w:rsidRPr="00877344">
        <w:rPr>
          <w:rFonts w:ascii="Times New Roman" w:hAnsi="Times New Roman" w:cs="Times New Roman"/>
          <w:sz w:val="28"/>
          <w:szCs w:val="28"/>
        </w:rPr>
        <w:t xml:space="preserve"> которого составляет менее 10000,0</w:t>
      </w:r>
      <w:r>
        <w:rPr>
          <w:rFonts w:ascii="Times New Roman" w:hAnsi="Times New Roman" w:cs="Times New Roman"/>
          <w:sz w:val="28"/>
          <w:szCs w:val="28"/>
        </w:rPr>
        <w:t>0</w:t>
      </w:r>
      <w:r w:rsidRPr="00877344">
        <w:rPr>
          <w:rFonts w:ascii="Times New Roman" w:hAnsi="Times New Roman" w:cs="Times New Roman"/>
          <w:sz w:val="28"/>
          <w:szCs w:val="28"/>
        </w:rPr>
        <w:t xml:space="preserve"> (десять тысяч)</w:t>
      </w:r>
      <w:r w:rsidRPr="00417FCC">
        <w:rPr>
          <w:rFonts w:ascii="Times New Roman" w:hAnsi="Times New Roman" w:cs="Times New Roman"/>
          <w:sz w:val="28"/>
          <w:szCs w:val="28"/>
        </w:rPr>
        <w:t xml:space="preserve"> рублей, детского игрового оборудования, библиотечного фонда, а также объектов недвижимости и транспортных средств);</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справка организации, подтверждающая наличие у нее средств на утилизацию имущества, подлежащего списанию, подписанная руководителем и главным бухгалтером (бухгалтером) организации, заверенная печатью организации.</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При списании детского игрового оборудования представляется:</w:t>
      </w:r>
    </w:p>
    <w:p w:rsidR="00714415" w:rsidRPr="00417FCC" w:rsidRDefault="00714415" w:rsidP="00714415">
      <w:pPr>
        <w:pStyle w:val="ConsPlusNormal"/>
        <w:ind w:firstLine="540"/>
        <w:jc w:val="both"/>
        <w:rPr>
          <w:rFonts w:ascii="Times New Roman" w:hAnsi="Times New Roman" w:cs="Times New Roman"/>
          <w:sz w:val="28"/>
          <w:szCs w:val="28"/>
        </w:rPr>
      </w:pPr>
      <w:bookmarkStart w:id="10" w:name="P84"/>
      <w:bookmarkEnd w:id="10"/>
      <w:proofErr w:type="gramStart"/>
      <w:r>
        <w:rPr>
          <w:rFonts w:ascii="Times New Roman" w:hAnsi="Times New Roman" w:cs="Times New Roman"/>
          <w:sz w:val="28"/>
          <w:szCs w:val="28"/>
        </w:rPr>
        <w:t xml:space="preserve">- </w:t>
      </w:r>
      <w:r w:rsidRPr="00417FCC">
        <w:rPr>
          <w:rFonts w:ascii="Times New Roman" w:hAnsi="Times New Roman" w:cs="Times New Roman"/>
          <w:sz w:val="28"/>
          <w:szCs w:val="28"/>
        </w:rPr>
        <w:t>копия паспорта объекта, выданного производителем, для подтверждения истечения назначенного срока службы и (или) документов о дате установки объекта для подтверждения истечения срока эксплуатации объекта, составляющего 10 и более лет, либо акт осмотра объекта комиссией с указанием причин списания, с приложением фотографий объекта, подлежащего списанию, с разных ракурсов (не менее трех штук), для подтверждения непригодности объекта к эксплуатации ввиду наличия угрозы</w:t>
      </w:r>
      <w:proofErr w:type="gramEnd"/>
      <w:r w:rsidRPr="00417FCC">
        <w:rPr>
          <w:rFonts w:ascii="Times New Roman" w:hAnsi="Times New Roman" w:cs="Times New Roman"/>
          <w:sz w:val="28"/>
          <w:szCs w:val="28"/>
        </w:rPr>
        <w:t xml:space="preserve"> жизни и здоровью населения. Осмотр объекта производится при участии представителя управления жилищно-коммунального хозяйства.</w:t>
      </w:r>
    </w:p>
    <w:p w:rsidR="00714415" w:rsidRPr="00417FCC" w:rsidRDefault="00714415" w:rsidP="00714415">
      <w:pPr>
        <w:pStyle w:val="ConsPlusNormal"/>
        <w:ind w:firstLine="540"/>
        <w:jc w:val="both"/>
        <w:rPr>
          <w:rFonts w:ascii="Times New Roman" w:hAnsi="Times New Roman" w:cs="Times New Roman"/>
          <w:sz w:val="28"/>
          <w:szCs w:val="28"/>
        </w:rPr>
      </w:pPr>
      <w:bookmarkStart w:id="11" w:name="P86"/>
      <w:bookmarkEnd w:id="11"/>
      <w:r w:rsidRPr="00417FCC">
        <w:rPr>
          <w:rFonts w:ascii="Times New Roman" w:hAnsi="Times New Roman" w:cs="Times New Roman"/>
          <w:sz w:val="28"/>
          <w:szCs w:val="28"/>
        </w:rPr>
        <w:t>2.2. При списании транспортных средств (в том числе самоходных машин и других видов техники) дополнительно представляются:</w:t>
      </w:r>
    </w:p>
    <w:p w:rsidR="00714415" w:rsidRPr="00417FCC" w:rsidRDefault="00714415" w:rsidP="00714415">
      <w:pPr>
        <w:pStyle w:val="ConsPlusNormal"/>
        <w:ind w:firstLine="540"/>
        <w:jc w:val="both"/>
        <w:rPr>
          <w:rFonts w:ascii="Times New Roman" w:hAnsi="Times New Roman" w:cs="Times New Roman"/>
          <w:sz w:val="28"/>
          <w:szCs w:val="28"/>
        </w:rPr>
      </w:pPr>
      <w:bookmarkStart w:id="12" w:name="P87"/>
      <w:bookmarkEnd w:id="12"/>
      <w:r>
        <w:rPr>
          <w:rFonts w:ascii="Times New Roman" w:hAnsi="Times New Roman" w:cs="Times New Roman"/>
          <w:sz w:val="28"/>
          <w:szCs w:val="28"/>
        </w:rPr>
        <w:t xml:space="preserve">- </w:t>
      </w:r>
      <w:r w:rsidRPr="00417FCC">
        <w:rPr>
          <w:rFonts w:ascii="Times New Roman" w:hAnsi="Times New Roman" w:cs="Times New Roman"/>
          <w:sz w:val="28"/>
          <w:szCs w:val="28"/>
        </w:rPr>
        <w:t>копии паспорта транспортного средства, свидетельства о регистрации транспортного средства;</w:t>
      </w:r>
    </w:p>
    <w:p w:rsidR="00714415" w:rsidRPr="00417FCC" w:rsidRDefault="00714415" w:rsidP="00714415">
      <w:pPr>
        <w:pStyle w:val="ConsPlusNormal"/>
        <w:ind w:firstLine="540"/>
        <w:jc w:val="both"/>
        <w:rPr>
          <w:rFonts w:ascii="Times New Roman" w:hAnsi="Times New Roman" w:cs="Times New Roman"/>
          <w:sz w:val="28"/>
          <w:szCs w:val="28"/>
        </w:rPr>
      </w:pPr>
      <w:bookmarkStart w:id="13" w:name="P88"/>
      <w:bookmarkEnd w:id="13"/>
      <w:proofErr w:type="gramStart"/>
      <w:r>
        <w:rPr>
          <w:rFonts w:ascii="Times New Roman" w:hAnsi="Times New Roman" w:cs="Times New Roman"/>
          <w:sz w:val="28"/>
          <w:szCs w:val="28"/>
        </w:rPr>
        <w:t xml:space="preserve">- </w:t>
      </w:r>
      <w:r w:rsidRPr="00417FCC">
        <w:rPr>
          <w:rFonts w:ascii="Times New Roman" w:hAnsi="Times New Roman" w:cs="Times New Roman"/>
          <w:sz w:val="28"/>
          <w:szCs w:val="28"/>
        </w:rPr>
        <w:t xml:space="preserve">копия акта независимой технической экспертизы транспортного </w:t>
      </w:r>
      <w:r w:rsidRPr="00417FCC">
        <w:rPr>
          <w:rFonts w:ascii="Times New Roman" w:hAnsi="Times New Roman" w:cs="Times New Roman"/>
          <w:sz w:val="28"/>
          <w:szCs w:val="28"/>
        </w:rPr>
        <w:lastRenderedPageBreak/>
        <w:t>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транспортного средства, подлежащего списанию, с разных ракурсов и имеющихся дефектов (не менее трех штук).</w:t>
      </w:r>
      <w:proofErr w:type="gramEnd"/>
    </w:p>
    <w:p w:rsidR="00714415" w:rsidRPr="00417FCC" w:rsidRDefault="00714415" w:rsidP="00714415">
      <w:pPr>
        <w:pStyle w:val="ConsPlusNormal"/>
        <w:ind w:firstLine="540"/>
        <w:jc w:val="both"/>
        <w:rPr>
          <w:rFonts w:ascii="Times New Roman" w:hAnsi="Times New Roman" w:cs="Times New Roman"/>
          <w:sz w:val="28"/>
          <w:szCs w:val="28"/>
        </w:rPr>
      </w:pPr>
      <w:proofErr w:type="gramStart"/>
      <w:r w:rsidRPr="00417FCC">
        <w:rPr>
          <w:rFonts w:ascii="Times New Roman" w:hAnsi="Times New Roman" w:cs="Times New Roman"/>
          <w:sz w:val="28"/>
          <w:szCs w:val="28"/>
        </w:rPr>
        <w:t>В случае списания транспортного средства, пришедшего в непригодное состояние в результате дорожно-транспортного происшествия, дополнительно к документам, указанным в настоящем пункте, представляются копии справки о дорожно-транспортном происшествии, выданной Государственной инспекцией безопасности дорожного движения Министерства внутренних дел Российской Федерации, справки о стоимости нанесенного ущерба, выданной либо независимым экспертом, либо оценщиком, либо страховой компанией.</w:t>
      </w:r>
      <w:proofErr w:type="gramEnd"/>
    </w:p>
    <w:p w:rsidR="00714415" w:rsidRPr="00417FCC" w:rsidRDefault="00714415" w:rsidP="00714415">
      <w:pPr>
        <w:pStyle w:val="ConsPlusNormal"/>
        <w:ind w:firstLine="540"/>
        <w:jc w:val="both"/>
        <w:rPr>
          <w:rFonts w:ascii="Times New Roman" w:hAnsi="Times New Roman" w:cs="Times New Roman"/>
          <w:sz w:val="28"/>
          <w:szCs w:val="28"/>
        </w:rPr>
      </w:pPr>
      <w:bookmarkStart w:id="14" w:name="P90"/>
      <w:bookmarkEnd w:id="14"/>
      <w:proofErr w:type="gramStart"/>
      <w:r w:rsidRPr="00417FCC">
        <w:rPr>
          <w:rFonts w:ascii="Times New Roman" w:hAnsi="Times New Roman" w:cs="Times New Roman"/>
          <w:sz w:val="28"/>
          <w:szCs w:val="28"/>
        </w:rPr>
        <w:t>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настоящем пункте, представляется копия справки уполномоченного органа, подтверждающей факт чрезвычайной ситуации, с перечнем объектов, пострадавших от такой ситуации, с краткой характеристикой нанесенного ущерба.</w:t>
      </w:r>
      <w:proofErr w:type="gramEnd"/>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В случае хищения транспортного средства дополнительно к документам, указанным в </w:t>
      </w:r>
      <w:hyperlink w:anchor="P87" w:tooltip="копии паспорта транспортного средства, свидетельства о регистрации транспортного средства;">
        <w:r w:rsidRPr="00A342B6">
          <w:rPr>
            <w:rFonts w:ascii="Times New Roman" w:hAnsi="Times New Roman" w:cs="Times New Roman"/>
            <w:color w:val="000000" w:themeColor="text1"/>
            <w:sz w:val="28"/>
            <w:szCs w:val="28"/>
          </w:rPr>
          <w:t>абзацах втором</w:t>
        </w:r>
      </w:hyperlink>
      <w:r w:rsidRPr="00A342B6">
        <w:rPr>
          <w:rFonts w:ascii="Times New Roman" w:hAnsi="Times New Roman" w:cs="Times New Roman"/>
          <w:color w:val="000000" w:themeColor="text1"/>
          <w:sz w:val="28"/>
          <w:szCs w:val="28"/>
        </w:rPr>
        <w:t xml:space="preserve">, </w:t>
      </w:r>
      <w:hyperlink w:anchor="P88" w:tooltip="копия акта независимой технической экспертизы транспортного средства, подготовленного в срок, не превышающий шести месяцев к моменту принятия комиссией решения о списании транспортного средства, с приложением заверенных копий документов, подтверждающих полномо">
        <w:r w:rsidRPr="00A342B6">
          <w:rPr>
            <w:rFonts w:ascii="Times New Roman" w:hAnsi="Times New Roman" w:cs="Times New Roman"/>
            <w:color w:val="000000" w:themeColor="text1"/>
            <w:sz w:val="28"/>
            <w:szCs w:val="28"/>
          </w:rPr>
          <w:t>третьем</w:t>
        </w:r>
      </w:hyperlink>
      <w:r w:rsidRPr="00417FCC">
        <w:rPr>
          <w:rFonts w:ascii="Times New Roman" w:hAnsi="Times New Roman" w:cs="Times New Roman"/>
          <w:sz w:val="28"/>
          <w:szCs w:val="28"/>
        </w:rPr>
        <w:t xml:space="preserve"> настоящего пункта, представляются:</w:t>
      </w:r>
    </w:p>
    <w:p w:rsidR="00714415" w:rsidRPr="00417FCC" w:rsidRDefault="00714415" w:rsidP="00714415">
      <w:pPr>
        <w:pStyle w:val="ConsPlusNormal"/>
        <w:ind w:firstLine="540"/>
        <w:jc w:val="both"/>
        <w:rPr>
          <w:rFonts w:ascii="Times New Roman" w:hAnsi="Times New Roman" w:cs="Times New Roman"/>
          <w:sz w:val="28"/>
          <w:szCs w:val="28"/>
        </w:rPr>
      </w:pPr>
      <w:bookmarkStart w:id="15" w:name="P92"/>
      <w:bookmarkEnd w:id="15"/>
      <w:r>
        <w:rPr>
          <w:rFonts w:ascii="Times New Roman" w:hAnsi="Times New Roman" w:cs="Times New Roman"/>
          <w:sz w:val="28"/>
          <w:szCs w:val="28"/>
        </w:rPr>
        <w:t xml:space="preserve">- </w:t>
      </w:r>
      <w:r w:rsidRPr="00417FCC">
        <w:rPr>
          <w:rFonts w:ascii="Times New Roman" w:hAnsi="Times New Roman" w:cs="Times New Roman"/>
          <w:sz w:val="28"/>
          <w:szCs w:val="28"/>
        </w:rPr>
        <w:t>копия решения следственного органа, органа дознания о возбуждении уголовного дела, либо об отказе в возбуждении уголовного дела, либо о прекращении уголовного дела;</w:t>
      </w:r>
    </w:p>
    <w:p w:rsidR="00714415" w:rsidRPr="00417FCC" w:rsidRDefault="00714415" w:rsidP="00714415">
      <w:pPr>
        <w:pStyle w:val="ConsPlusNormal"/>
        <w:ind w:firstLine="540"/>
        <w:jc w:val="both"/>
        <w:rPr>
          <w:rFonts w:ascii="Times New Roman" w:hAnsi="Times New Roman" w:cs="Times New Roman"/>
          <w:sz w:val="28"/>
          <w:szCs w:val="28"/>
        </w:rPr>
      </w:pPr>
      <w:bookmarkStart w:id="16" w:name="P93"/>
      <w:bookmarkEnd w:id="16"/>
      <w:r>
        <w:rPr>
          <w:rFonts w:ascii="Times New Roman" w:hAnsi="Times New Roman" w:cs="Times New Roman"/>
          <w:sz w:val="28"/>
          <w:szCs w:val="28"/>
        </w:rPr>
        <w:t xml:space="preserve">- </w:t>
      </w:r>
      <w:r w:rsidRPr="00417FCC">
        <w:rPr>
          <w:rFonts w:ascii="Times New Roman" w:hAnsi="Times New Roman" w:cs="Times New Roman"/>
          <w:sz w:val="28"/>
          <w:szCs w:val="28"/>
        </w:rPr>
        <w:t>копия вступившего в законную силу приговора или решения суда.</w:t>
      </w:r>
    </w:p>
    <w:p w:rsidR="00714415" w:rsidRPr="00417FCC" w:rsidRDefault="00714415" w:rsidP="00714415">
      <w:pPr>
        <w:pStyle w:val="ConsPlusNormal"/>
        <w:ind w:firstLine="540"/>
        <w:jc w:val="both"/>
        <w:rPr>
          <w:rFonts w:ascii="Times New Roman" w:hAnsi="Times New Roman" w:cs="Times New Roman"/>
          <w:sz w:val="28"/>
          <w:szCs w:val="28"/>
        </w:rPr>
      </w:pPr>
      <w:bookmarkStart w:id="17" w:name="P94"/>
      <w:bookmarkEnd w:id="17"/>
      <w:r w:rsidRPr="00417FCC">
        <w:rPr>
          <w:rFonts w:ascii="Times New Roman" w:hAnsi="Times New Roman" w:cs="Times New Roman"/>
          <w:sz w:val="28"/>
          <w:szCs w:val="28"/>
        </w:rPr>
        <w:t xml:space="preserve">2.3. Дополнительно к документам, указанным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A342B6">
          <w:rPr>
            <w:rFonts w:ascii="Times New Roman" w:hAnsi="Times New Roman" w:cs="Times New Roman"/>
            <w:color w:val="000000" w:themeColor="text1"/>
            <w:sz w:val="28"/>
            <w:szCs w:val="28"/>
          </w:rPr>
          <w:t>пункте 2.1</w:t>
        </w:r>
      </w:hyperlink>
      <w:r w:rsidRPr="00417FCC">
        <w:rPr>
          <w:rFonts w:ascii="Times New Roman" w:hAnsi="Times New Roman" w:cs="Times New Roman"/>
          <w:sz w:val="28"/>
          <w:szCs w:val="28"/>
        </w:rPr>
        <w:t xml:space="preserve"> настоящего Порядка, при списании объектов недвижимости (зданий, сооружений, объектов незавершенного строительства) представляются следующие документы:</w:t>
      </w:r>
    </w:p>
    <w:p w:rsidR="00714415" w:rsidRPr="00417FCC" w:rsidRDefault="00714415" w:rsidP="00714415">
      <w:pPr>
        <w:pStyle w:val="ConsPlusNormal"/>
        <w:ind w:firstLine="540"/>
        <w:jc w:val="both"/>
        <w:rPr>
          <w:rFonts w:ascii="Times New Roman" w:hAnsi="Times New Roman" w:cs="Times New Roman"/>
          <w:sz w:val="28"/>
          <w:szCs w:val="28"/>
        </w:rPr>
      </w:pPr>
      <w:bookmarkStart w:id="18" w:name="P96"/>
      <w:bookmarkEnd w:id="18"/>
      <w:r>
        <w:rPr>
          <w:rFonts w:ascii="Times New Roman" w:hAnsi="Times New Roman" w:cs="Times New Roman"/>
          <w:sz w:val="28"/>
          <w:szCs w:val="28"/>
        </w:rPr>
        <w:t xml:space="preserve">- </w:t>
      </w:r>
      <w:r w:rsidRPr="00417FCC">
        <w:rPr>
          <w:rFonts w:ascii="Times New Roman" w:hAnsi="Times New Roman" w:cs="Times New Roman"/>
          <w:sz w:val="28"/>
          <w:szCs w:val="28"/>
        </w:rPr>
        <w:t>копии документов технического учета (кадастровый и/или технический паспорт, поэтажный план, экспликация);</w:t>
      </w:r>
    </w:p>
    <w:p w:rsidR="00714415" w:rsidRPr="00417FCC" w:rsidRDefault="00714415" w:rsidP="00714415">
      <w:pPr>
        <w:pStyle w:val="ConsPlusNormal"/>
        <w:ind w:firstLine="540"/>
        <w:jc w:val="both"/>
        <w:rPr>
          <w:rFonts w:ascii="Times New Roman" w:hAnsi="Times New Roman" w:cs="Times New Roman"/>
          <w:sz w:val="28"/>
          <w:szCs w:val="28"/>
        </w:rPr>
      </w:pPr>
      <w:bookmarkStart w:id="19" w:name="P97"/>
      <w:bookmarkEnd w:id="19"/>
      <w:r>
        <w:rPr>
          <w:rFonts w:ascii="Times New Roman" w:hAnsi="Times New Roman" w:cs="Times New Roman"/>
          <w:sz w:val="28"/>
          <w:szCs w:val="28"/>
        </w:rPr>
        <w:t xml:space="preserve">- </w:t>
      </w:r>
      <w:r w:rsidRPr="00417FCC">
        <w:rPr>
          <w:rFonts w:ascii="Times New Roman" w:hAnsi="Times New Roman" w:cs="Times New Roman"/>
          <w:sz w:val="28"/>
          <w:szCs w:val="28"/>
        </w:rPr>
        <w:t>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недвижимости является (не является) объектом культурного наследия (памятником истории и культуры) народов Российской Федерации;</w:t>
      </w:r>
    </w:p>
    <w:p w:rsidR="00714415" w:rsidRPr="00A342B6"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имущества, выданная в срок, не превышающий одного месяц</w:t>
      </w:r>
      <w:r>
        <w:rPr>
          <w:rFonts w:ascii="Times New Roman" w:hAnsi="Times New Roman" w:cs="Times New Roman"/>
          <w:sz w:val="28"/>
          <w:szCs w:val="28"/>
        </w:rPr>
        <w:t>а к моменту ее представления в а</w:t>
      </w:r>
      <w:r w:rsidRPr="00417FCC">
        <w:rPr>
          <w:rFonts w:ascii="Times New Roman" w:hAnsi="Times New Roman" w:cs="Times New Roman"/>
          <w:sz w:val="28"/>
          <w:szCs w:val="28"/>
        </w:rPr>
        <w:t xml:space="preserve">дминистрацию </w:t>
      </w:r>
      <w:bookmarkStart w:id="20" w:name="P99"/>
      <w:bookmarkEnd w:id="20"/>
      <w:r w:rsidRPr="00A342B6">
        <w:rPr>
          <w:rFonts w:ascii="Times New Roman" w:hAnsi="Times New Roman" w:cs="Times New Roman"/>
          <w:sz w:val="28"/>
          <w:szCs w:val="28"/>
        </w:rPr>
        <w:t>Приволжского муниципального района;</w:t>
      </w:r>
    </w:p>
    <w:p w:rsidR="00714415" w:rsidRPr="00417FCC"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417FCC">
        <w:rPr>
          <w:rFonts w:ascii="Times New Roman" w:hAnsi="Times New Roman" w:cs="Times New Roman"/>
          <w:sz w:val="28"/>
          <w:szCs w:val="28"/>
        </w:rPr>
        <w:t xml:space="preserve"> копия заключения технической экспертизы с приложением заверенных </w:t>
      </w:r>
      <w:r w:rsidRPr="00417FCC">
        <w:rPr>
          <w:rFonts w:ascii="Times New Roman" w:hAnsi="Times New Roman" w:cs="Times New Roman"/>
          <w:sz w:val="28"/>
          <w:szCs w:val="28"/>
        </w:rPr>
        <w:lastRenderedPageBreak/>
        <w:t>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разных ракурсов, позволяющих однозначно определить их техническое состояние (не менее трех штук) (за исключением случаев списания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w:t>
      </w:r>
      <w:proofErr w:type="gramEnd"/>
      <w:r w:rsidRPr="00417FCC">
        <w:rPr>
          <w:rFonts w:ascii="Times New Roman" w:hAnsi="Times New Roman" w:cs="Times New Roman"/>
          <w:sz w:val="28"/>
          <w:szCs w:val="28"/>
        </w:rPr>
        <w:t xml:space="preserve"> </w:t>
      </w:r>
      <w:proofErr w:type="gramStart"/>
      <w:r w:rsidRPr="00417FCC">
        <w:rPr>
          <w:rFonts w:ascii="Times New Roman" w:hAnsi="Times New Roman" w:cs="Times New Roman"/>
          <w:sz w:val="28"/>
          <w:szCs w:val="28"/>
        </w:rPr>
        <w:t>котором</w:t>
      </w:r>
      <w:proofErr w:type="gramEnd"/>
      <w:r w:rsidRPr="00417FCC">
        <w:rPr>
          <w:rFonts w:ascii="Times New Roman" w:hAnsi="Times New Roman" w:cs="Times New Roman"/>
          <w:sz w:val="28"/>
          <w:szCs w:val="28"/>
        </w:rPr>
        <w:t xml:space="preserve"> располагается подлежащий списанию объект недвижимого имущества).</w:t>
      </w:r>
    </w:p>
    <w:p w:rsidR="00714415" w:rsidRPr="00417FCC" w:rsidRDefault="00714415" w:rsidP="00714415">
      <w:pPr>
        <w:pStyle w:val="ConsPlusNormal"/>
        <w:ind w:firstLine="540"/>
        <w:jc w:val="both"/>
        <w:rPr>
          <w:rFonts w:ascii="Times New Roman" w:hAnsi="Times New Roman" w:cs="Times New Roman"/>
          <w:sz w:val="28"/>
          <w:szCs w:val="28"/>
        </w:rPr>
      </w:pPr>
      <w:bookmarkStart w:id="21" w:name="P101"/>
      <w:bookmarkEnd w:id="21"/>
      <w:r w:rsidRPr="00417FCC">
        <w:rPr>
          <w:rFonts w:ascii="Times New Roman" w:hAnsi="Times New Roman" w:cs="Times New Roman"/>
          <w:sz w:val="28"/>
          <w:szCs w:val="28"/>
        </w:rPr>
        <w:t>При списании объекта недвижимости, пришедшего в непригодное состояние либо утраченного в результате аварий, стихийных бедствий и иных обстоятельств, носящих чрезвычайный характер, организация дополнительно представляет копию справки уполномоченного органа, подтверждающей факт чрезвычайной ситуации, с указанием объекта недвижимости, пострадавшего от такой ситуации, с краткой характеристикой нанесенного ущерба.</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При списании объектов недвижимости, выбывших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 организация дополнительно предоставляет:</w:t>
      </w:r>
    </w:p>
    <w:p w:rsidR="00714415" w:rsidRPr="00417FCC" w:rsidRDefault="00714415" w:rsidP="00714415">
      <w:pPr>
        <w:pStyle w:val="ConsPlusNormal"/>
        <w:ind w:firstLine="540"/>
        <w:jc w:val="both"/>
        <w:rPr>
          <w:rFonts w:ascii="Times New Roman" w:hAnsi="Times New Roman" w:cs="Times New Roman"/>
          <w:sz w:val="28"/>
          <w:szCs w:val="28"/>
        </w:rPr>
      </w:pPr>
      <w:bookmarkStart w:id="22" w:name="P104"/>
      <w:bookmarkEnd w:id="22"/>
      <w:r>
        <w:rPr>
          <w:rFonts w:ascii="Times New Roman" w:hAnsi="Times New Roman" w:cs="Times New Roman"/>
          <w:sz w:val="28"/>
          <w:szCs w:val="28"/>
        </w:rPr>
        <w:t xml:space="preserve">- </w:t>
      </w:r>
      <w:r w:rsidRPr="00417FCC">
        <w:rPr>
          <w:rFonts w:ascii="Times New Roman" w:hAnsi="Times New Roman" w:cs="Times New Roman"/>
          <w:sz w:val="28"/>
          <w:szCs w:val="28"/>
        </w:rPr>
        <w:t>копию разрешения на строительство (реконструкцию);</w:t>
      </w:r>
    </w:p>
    <w:p w:rsidR="00714415" w:rsidRPr="00417FCC" w:rsidRDefault="00714415" w:rsidP="00714415">
      <w:pPr>
        <w:pStyle w:val="ConsPlusNormal"/>
        <w:ind w:firstLine="540"/>
        <w:jc w:val="both"/>
        <w:rPr>
          <w:rFonts w:ascii="Times New Roman" w:hAnsi="Times New Roman" w:cs="Times New Roman"/>
          <w:sz w:val="28"/>
          <w:szCs w:val="28"/>
        </w:rPr>
      </w:pPr>
      <w:bookmarkStart w:id="23" w:name="P106"/>
      <w:bookmarkEnd w:id="23"/>
      <w:r>
        <w:rPr>
          <w:rFonts w:ascii="Times New Roman" w:hAnsi="Times New Roman" w:cs="Times New Roman"/>
          <w:sz w:val="28"/>
          <w:szCs w:val="28"/>
        </w:rPr>
        <w:t xml:space="preserve">- </w:t>
      </w:r>
      <w:r w:rsidRPr="00417FCC">
        <w:rPr>
          <w:rFonts w:ascii="Times New Roman" w:hAnsi="Times New Roman" w:cs="Times New Roman"/>
          <w:sz w:val="28"/>
          <w:szCs w:val="28"/>
        </w:rPr>
        <w:t>копию проектной (проектно-сметной) документации;</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документ, подтверждающий снос объекта (документ, содержащий сведения из информационной системы градостроительной деятельности, либо выписка из единого государственного реестра недвижимости, либо иной документ).</w:t>
      </w:r>
    </w:p>
    <w:p w:rsidR="00714415" w:rsidRPr="00417FCC" w:rsidRDefault="00714415" w:rsidP="00714415">
      <w:pPr>
        <w:pStyle w:val="ConsPlusNormal"/>
        <w:ind w:firstLine="540"/>
        <w:jc w:val="both"/>
        <w:rPr>
          <w:rFonts w:ascii="Times New Roman" w:hAnsi="Times New Roman" w:cs="Times New Roman"/>
          <w:sz w:val="28"/>
          <w:szCs w:val="28"/>
        </w:rPr>
      </w:pPr>
      <w:bookmarkStart w:id="24" w:name="P110"/>
      <w:bookmarkEnd w:id="24"/>
      <w:r w:rsidRPr="00417FCC">
        <w:rPr>
          <w:rFonts w:ascii="Times New Roman" w:hAnsi="Times New Roman" w:cs="Times New Roman"/>
          <w:sz w:val="28"/>
          <w:szCs w:val="28"/>
        </w:rPr>
        <w:t xml:space="preserve">2.4. Для списания имущества, выбывшего в результате его умышленного уничтожения помимо воли организации, хищения, недостачи, порчи, </w:t>
      </w:r>
      <w:proofErr w:type="gramStart"/>
      <w:r w:rsidRPr="00417FCC">
        <w:rPr>
          <w:rFonts w:ascii="Times New Roman" w:hAnsi="Times New Roman" w:cs="Times New Roman"/>
          <w:sz w:val="28"/>
          <w:szCs w:val="28"/>
        </w:rPr>
        <w:t>выявленных</w:t>
      </w:r>
      <w:proofErr w:type="gramEnd"/>
      <w:r w:rsidRPr="00417FCC">
        <w:rPr>
          <w:rFonts w:ascii="Times New Roman" w:hAnsi="Times New Roman" w:cs="Times New Roman"/>
          <w:sz w:val="28"/>
          <w:szCs w:val="28"/>
        </w:rPr>
        <w:t xml:space="preserve"> в том числе во время инвентаризации активов, либо пришедшего помимо воли организации в непригодное состояние, а также имущества, по которому срок фактической эксплуатации не превышает срока полезного использования, организациями дополнительно к документам, указанным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B05C3">
          <w:rPr>
            <w:rFonts w:ascii="Times New Roman" w:hAnsi="Times New Roman" w:cs="Times New Roman"/>
            <w:color w:val="000000" w:themeColor="text1"/>
            <w:sz w:val="28"/>
            <w:szCs w:val="28"/>
          </w:rPr>
          <w:t>пунктах 2.1</w:t>
        </w:r>
      </w:hyperlink>
      <w:r w:rsidRPr="00BB05C3">
        <w:rPr>
          <w:rFonts w:ascii="Times New Roman" w:hAnsi="Times New Roman" w:cs="Times New Roman"/>
          <w:color w:val="000000" w:themeColor="text1"/>
          <w:sz w:val="28"/>
          <w:szCs w:val="28"/>
        </w:rPr>
        <w:t xml:space="preserve">, </w:t>
      </w:r>
      <w:hyperlink w:anchor="P86" w:tooltip="2.2. При списании транспортных средств (в том числе самоходных машин и других видов техники) дополнительно представляются:">
        <w:r w:rsidRPr="00BB05C3">
          <w:rPr>
            <w:rFonts w:ascii="Times New Roman" w:hAnsi="Times New Roman" w:cs="Times New Roman"/>
            <w:color w:val="000000" w:themeColor="text1"/>
            <w:sz w:val="28"/>
            <w:szCs w:val="28"/>
          </w:rPr>
          <w:t>2.2</w:t>
        </w:r>
      </w:hyperlink>
      <w:r w:rsidRPr="00BB05C3">
        <w:rPr>
          <w:rFonts w:ascii="Times New Roman" w:hAnsi="Times New Roman" w:cs="Times New Roman"/>
          <w:color w:val="000000" w:themeColor="text1"/>
          <w:sz w:val="28"/>
          <w:szCs w:val="28"/>
        </w:rPr>
        <w:t xml:space="preserve">, </w:t>
      </w:r>
      <w:hyperlink w:anchor="P94" w:tooltip="2.3. Дополнительно к документам, указанным в пункте 2.1 настоящего Порядка, при списании объектов недвижимости (зданий, сооружений, объектов незавершенного строительства) представляются следующие документы:">
        <w:r w:rsidRPr="00BB05C3">
          <w:rPr>
            <w:rFonts w:ascii="Times New Roman" w:hAnsi="Times New Roman" w:cs="Times New Roman"/>
            <w:color w:val="000000" w:themeColor="text1"/>
            <w:sz w:val="28"/>
            <w:szCs w:val="28"/>
          </w:rPr>
          <w:t>2.3</w:t>
        </w:r>
      </w:hyperlink>
      <w:r w:rsidRPr="00417FCC">
        <w:rPr>
          <w:rFonts w:ascii="Times New Roman" w:hAnsi="Times New Roman" w:cs="Times New Roman"/>
          <w:sz w:val="28"/>
          <w:szCs w:val="28"/>
        </w:rPr>
        <w:t xml:space="preserve"> настоящего Порядка, представляются:</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заключение комиссии о ненадлежащем использовании (хранении) имущества с указанием виновных лиц (в случае их выявления);</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информация о принятых мерах в отношении виновных лиц (в случае их выявления), допустивших повреждение имущества, с приложением копий подтверждающих документов;</w:t>
      </w:r>
    </w:p>
    <w:p w:rsidR="00714415" w:rsidRPr="00417FCC" w:rsidRDefault="00714415" w:rsidP="00714415">
      <w:pPr>
        <w:pStyle w:val="ConsPlusNormal"/>
        <w:ind w:firstLine="540"/>
        <w:jc w:val="both"/>
        <w:rPr>
          <w:rFonts w:ascii="Times New Roman" w:hAnsi="Times New Roman" w:cs="Times New Roman"/>
          <w:sz w:val="28"/>
          <w:szCs w:val="28"/>
        </w:rPr>
      </w:pPr>
      <w:bookmarkStart w:id="25" w:name="P113"/>
      <w:bookmarkEnd w:id="25"/>
      <w:r>
        <w:rPr>
          <w:rFonts w:ascii="Times New Roman" w:hAnsi="Times New Roman" w:cs="Times New Roman"/>
          <w:sz w:val="28"/>
          <w:szCs w:val="28"/>
        </w:rPr>
        <w:t xml:space="preserve">- </w:t>
      </w:r>
      <w:r w:rsidRPr="00417FCC">
        <w:rPr>
          <w:rFonts w:ascii="Times New Roman" w:hAnsi="Times New Roman" w:cs="Times New Roman"/>
          <w:sz w:val="28"/>
          <w:szCs w:val="28"/>
        </w:rPr>
        <w:t>копия постановления о возбуждении или приостановлении (прекращении) уголовного дела (при его наличии);</w:t>
      </w:r>
    </w:p>
    <w:p w:rsidR="00714415" w:rsidRPr="00417FCC" w:rsidRDefault="00714415" w:rsidP="00714415">
      <w:pPr>
        <w:pStyle w:val="ConsPlusNormal"/>
        <w:ind w:firstLine="540"/>
        <w:jc w:val="both"/>
        <w:rPr>
          <w:rFonts w:ascii="Times New Roman" w:hAnsi="Times New Roman" w:cs="Times New Roman"/>
          <w:sz w:val="28"/>
          <w:szCs w:val="28"/>
        </w:rPr>
      </w:pPr>
      <w:bookmarkStart w:id="26" w:name="P114"/>
      <w:bookmarkEnd w:id="26"/>
      <w:r>
        <w:rPr>
          <w:rFonts w:ascii="Times New Roman" w:hAnsi="Times New Roman" w:cs="Times New Roman"/>
          <w:sz w:val="28"/>
          <w:szCs w:val="28"/>
        </w:rPr>
        <w:t xml:space="preserve">- </w:t>
      </w:r>
      <w:r w:rsidRPr="00417FCC">
        <w:rPr>
          <w:rFonts w:ascii="Times New Roman" w:hAnsi="Times New Roman" w:cs="Times New Roman"/>
          <w:sz w:val="28"/>
          <w:szCs w:val="28"/>
        </w:rPr>
        <w:t>копия справки о стоимости нанесенного ущерба, выданная либо независимым экспертом, либо оценщиком, либо страховой компанией;</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7FCC">
        <w:rPr>
          <w:rFonts w:ascii="Times New Roman" w:hAnsi="Times New Roman" w:cs="Times New Roman"/>
          <w:sz w:val="28"/>
          <w:szCs w:val="28"/>
        </w:rPr>
        <w:t>справка о возмещении ущерба виновными лицами, подготовленная пострадавшей организацией;</w:t>
      </w:r>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7FCC">
        <w:rPr>
          <w:rFonts w:ascii="Times New Roman" w:hAnsi="Times New Roman" w:cs="Times New Roman"/>
          <w:sz w:val="28"/>
          <w:szCs w:val="28"/>
        </w:rPr>
        <w:t>справка с подробным объяснением причины списания имущества до истечения срока полезного использования (в случае отсутствия виновных лиц).</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2.5. </w:t>
      </w:r>
      <w:proofErr w:type="gramStart"/>
      <w:r w:rsidRPr="00417FCC">
        <w:rPr>
          <w:rFonts w:ascii="Times New Roman" w:hAnsi="Times New Roman" w:cs="Times New Roman"/>
          <w:sz w:val="28"/>
          <w:szCs w:val="28"/>
        </w:rPr>
        <w:t xml:space="preserve">Оригиналы документов, указанных в </w:t>
      </w:r>
      <w:hyperlink w:anchor="P76" w:tooltip="копию заключения независимого эксперта о состоянии имущества, подготовленного в срок, не превышающий шести месяцев к моменту принятия комиссией решения о списании имущества, с приложением заверенных копий документов, подтверждающих полномочия эксперта по осуще">
        <w:r w:rsidRPr="00BB05C3">
          <w:rPr>
            <w:rFonts w:ascii="Times New Roman" w:hAnsi="Times New Roman" w:cs="Times New Roman"/>
            <w:color w:val="000000" w:themeColor="text1"/>
            <w:sz w:val="28"/>
            <w:szCs w:val="28"/>
          </w:rPr>
          <w:t>абзацах седьмом</w:t>
        </w:r>
      </w:hyperlink>
      <w:r w:rsidRPr="00BB05C3">
        <w:rPr>
          <w:rFonts w:ascii="Times New Roman" w:hAnsi="Times New Roman" w:cs="Times New Roman"/>
          <w:color w:val="000000" w:themeColor="text1"/>
          <w:sz w:val="28"/>
          <w:szCs w:val="28"/>
        </w:rPr>
        <w:t xml:space="preserve">, </w:t>
      </w:r>
      <w:hyperlink w:anchor="P78" w:tooltip="копию отчета независимого оценщика об определении рыночной стоимости имущества для целей утилизации (в случае обоснованной невозможности проведения экспертизы в отношении соответствующего имущества), подготовленного в срок, не превышающий шести месяцев к момен">
        <w:r w:rsidRPr="00BB05C3">
          <w:rPr>
            <w:rFonts w:ascii="Times New Roman" w:hAnsi="Times New Roman" w:cs="Times New Roman"/>
            <w:color w:val="000000" w:themeColor="text1"/>
            <w:sz w:val="28"/>
            <w:szCs w:val="28"/>
          </w:rPr>
          <w:t>восьмом</w:t>
        </w:r>
      </w:hyperlink>
      <w:r w:rsidRPr="00BB05C3">
        <w:rPr>
          <w:rFonts w:ascii="Times New Roman" w:hAnsi="Times New Roman" w:cs="Times New Roman"/>
          <w:color w:val="000000" w:themeColor="text1"/>
          <w:sz w:val="28"/>
          <w:szCs w:val="28"/>
        </w:rPr>
        <w:t xml:space="preserve">, </w:t>
      </w:r>
      <w:hyperlink w:anchor="P84" w:tooltip="копия паспорта объекта, выданного производителем, для подтверждения истечения назначенного срока службы и (или) документов о дате установки объекта для подтверждения истечения срока эксплуатации объекта, составляющего 10 и более лет, либо акт осмотра объекта к">
        <w:r>
          <w:rPr>
            <w:rFonts w:ascii="Times New Roman" w:hAnsi="Times New Roman" w:cs="Times New Roman"/>
            <w:color w:val="000000" w:themeColor="text1"/>
            <w:sz w:val="28"/>
            <w:szCs w:val="28"/>
          </w:rPr>
          <w:t>десятом</w:t>
        </w:r>
        <w:r w:rsidRPr="00BB05C3">
          <w:rPr>
            <w:rFonts w:ascii="Times New Roman" w:hAnsi="Times New Roman" w:cs="Times New Roman"/>
            <w:color w:val="000000" w:themeColor="text1"/>
            <w:sz w:val="28"/>
            <w:szCs w:val="28"/>
          </w:rPr>
          <w:t xml:space="preserve"> пункта 2.1</w:t>
        </w:r>
      </w:hyperlink>
      <w:r w:rsidRPr="00BB05C3">
        <w:rPr>
          <w:rFonts w:ascii="Times New Roman" w:hAnsi="Times New Roman" w:cs="Times New Roman"/>
          <w:color w:val="000000" w:themeColor="text1"/>
          <w:sz w:val="28"/>
          <w:szCs w:val="28"/>
        </w:rPr>
        <w:t xml:space="preserve">, </w:t>
      </w:r>
      <w:hyperlink w:anchor="P87" w:tooltip="копии паспорта транспортного средства, свидетельства о регистрации транспортного средства;">
        <w:r w:rsidRPr="00BB05C3">
          <w:rPr>
            <w:rFonts w:ascii="Times New Roman" w:hAnsi="Times New Roman" w:cs="Times New Roman"/>
            <w:color w:val="000000" w:themeColor="text1"/>
            <w:sz w:val="28"/>
            <w:szCs w:val="28"/>
          </w:rPr>
          <w:t>абзацах втором</w:t>
        </w:r>
      </w:hyperlink>
      <w:r w:rsidRPr="00BB05C3">
        <w:rPr>
          <w:rFonts w:ascii="Times New Roman" w:hAnsi="Times New Roman" w:cs="Times New Roman"/>
          <w:color w:val="000000" w:themeColor="text1"/>
          <w:sz w:val="28"/>
          <w:szCs w:val="28"/>
        </w:rPr>
        <w:t xml:space="preserve"> - </w:t>
      </w:r>
      <w:hyperlink w:anchor="P90" w:tooltip="В случае списания транспортного средства, пришедшего в непригодное состояние в результате аварий, стихийных бедствий и иных обстоятельств, носящих чрезвычайный характер, дополнительно к документам, указанным в настоящем пункте, представляется копия справки упо">
        <w:r w:rsidRPr="00BB05C3">
          <w:rPr>
            <w:rFonts w:ascii="Times New Roman" w:hAnsi="Times New Roman" w:cs="Times New Roman"/>
            <w:color w:val="000000" w:themeColor="text1"/>
            <w:sz w:val="28"/>
            <w:szCs w:val="28"/>
          </w:rPr>
          <w:t>пятом</w:t>
        </w:r>
      </w:hyperlink>
      <w:r w:rsidRPr="00BB05C3">
        <w:rPr>
          <w:rFonts w:ascii="Times New Roman" w:hAnsi="Times New Roman" w:cs="Times New Roman"/>
          <w:color w:val="000000" w:themeColor="text1"/>
          <w:sz w:val="28"/>
          <w:szCs w:val="28"/>
        </w:rPr>
        <w:t xml:space="preserve">, </w:t>
      </w:r>
      <w:hyperlink w:anchor="P92" w:tooltip="копия решения следственного органа, органа дознания о возбуждении уголовного дела, либо об отказе в возбуждении уголовного дела, либо о прекращении уголовного дела;">
        <w:r w:rsidRPr="00BB05C3">
          <w:rPr>
            <w:rFonts w:ascii="Times New Roman" w:hAnsi="Times New Roman" w:cs="Times New Roman"/>
            <w:color w:val="000000" w:themeColor="text1"/>
            <w:sz w:val="28"/>
            <w:szCs w:val="28"/>
          </w:rPr>
          <w:t>седьмом</w:t>
        </w:r>
      </w:hyperlink>
      <w:r w:rsidRPr="00BB05C3">
        <w:rPr>
          <w:rFonts w:ascii="Times New Roman" w:hAnsi="Times New Roman" w:cs="Times New Roman"/>
          <w:color w:val="000000" w:themeColor="text1"/>
          <w:sz w:val="28"/>
          <w:szCs w:val="28"/>
        </w:rPr>
        <w:t xml:space="preserve">, </w:t>
      </w:r>
      <w:hyperlink w:anchor="P93" w:tooltip="копия вступившего в законную силу приговора или решения суда.">
        <w:r w:rsidRPr="00BB05C3">
          <w:rPr>
            <w:rFonts w:ascii="Times New Roman" w:hAnsi="Times New Roman" w:cs="Times New Roman"/>
            <w:color w:val="000000" w:themeColor="text1"/>
            <w:sz w:val="28"/>
            <w:szCs w:val="28"/>
          </w:rPr>
          <w:t>восьмом пункта 2.2</w:t>
        </w:r>
      </w:hyperlink>
      <w:r w:rsidRPr="00BB05C3">
        <w:rPr>
          <w:rFonts w:ascii="Times New Roman" w:hAnsi="Times New Roman" w:cs="Times New Roman"/>
          <w:color w:val="000000" w:themeColor="text1"/>
          <w:sz w:val="28"/>
          <w:szCs w:val="28"/>
        </w:rPr>
        <w:t>,</w:t>
      </w:r>
      <w:proofErr w:type="gramEnd"/>
      <w:r w:rsidRPr="00BB05C3">
        <w:rPr>
          <w:rFonts w:ascii="Times New Roman" w:hAnsi="Times New Roman" w:cs="Times New Roman"/>
          <w:color w:val="000000" w:themeColor="text1"/>
          <w:sz w:val="28"/>
          <w:szCs w:val="28"/>
        </w:rPr>
        <w:t xml:space="preserve"> </w:t>
      </w:r>
      <w:hyperlink w:anchor="P96" w:tooltip="копии документов технического учета (кадастровый и/или технический паспорт, поэтажный план, экспликация);">
        <w:r w:rsidRPr="00BB05C3">
          <w:rPr>
            <w:rFonts w:ascii="Times New Roman" w:hAnsi="Times New Roman" w:cs="Times New Roman"/>
            <w:color w:val="000000" w:themeColor="text1"/>
            <w:sz w:val="28"/>
            <w:szCs w:val="28"/>
          </w:rPr>
          <w:t>абзацах втором</w:t>
        </w:r>
      </w:hyperlink>
      <w:r w:rsidRPr="00BB05C3">
        <w:rPr>
          <w:rFonts w:ascii="Times New Roman" w:hAnsi="Times New Roman" w:cs="Times New Roman"/>
          <w:color w:val="000000" w:themeColor="text1"/>
          <w:sz w:val="28"/>
          <w:szCs w:val="28"/>
        </w:rPr>
        <w:t xml:space="preserve">, </w:t>
      </w:r>
      <w:hyperlink w:anchor="P97" w:tooltip="копия справки, выданной уполномоченным органом исполнительной власти Ивановской области в области сохранения, использования, популяризации и государственной охраны объектов культурного наследия, подтверждающей, что объект недвижимости является (не является) об">
        <w:r w:rsidRPr="00BB05C3">
          <w:rPr>
            <w:rFonts w:ascii="Times New Roman" w:hAnsi="Times New Roman" w:cs="Times New Roman"/>
            <w:color w:val="000000" w:themeColor="text1"/>
            <w:sz w:val="28"/>
            <w:szCs w:val="28"/>
          </w:rPr>
          <w:t>третьем</w:t>
        </w:r>
      </w:hyperlink>
      <w:r w:rsidRPr="00BB05C3">
        <w:rPr>
          <w:rFonts w:ascii="Times New Roman" w:hAnsi="Times New Roman" w:cs="Times New Roman"/>
          <w:color w:val="000000" w:themeColor="text1"/>
          <w:sz w:val="28"/>
          <w:szCs w:val="28"/>
        </w:rPr>
        <w:t xml:space="preserve">, </w:t>
      </w:r>
      <w:hyperlink w:anchor="P99" w:tooltip="копия заключения технической экспертизы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 и фотографий объектов недвижимости, подлежащих списанию, с р">
        <w:r w:rsidRPr="00BB05C3">
          <w:rPr>
            <w:rFonts w:ascii="Times New Roman" w:hAnsi="Times New Roman" w:cs="Times New Roman"/>
            <w:color w:val="000000" w:themeColor="text1"/>
            <w:sz w:val="28"/>
            <w:szCs w:val="28"/>
          </w:rPr>
          <w:t>пятом</w:t>
        </w:r>
      </w:hyperlink>
      <w:r w:rsidRPr="00BB05C3">
        <w:rPr>
          <w:rFonts w:ascii="Times New Roman" w:hAnsi="Times New Roman" w:cs="Times New Roman"/>
          <w:color w:val="000000" w:themeColor="text1"/>
          <w:sz w:val="28"/>
          <w:szCs w:val="28"/>
        </w:rPr>
        <w:t xml:space="preserve">, </w:t>
      </w:r>
      <w:hyperlink w:anchor="P101" w:tooltip="При списании объекта недвижимости, пришедшего в непригодное состояние либо утраченного в результате аварий, стихийных бедствий и иных обстоятельств, носящих чрезвычайный характер, организация дополнительно представляет копию справки уполномоченного органа, под">
        <w:r w:rsidRPr="00BB05C3">
          <w:rPr>
            <w:rFonts w:ascii="Times New Roman" w:hAnsi="Times New Roman" w:cs="Times New Roman"/>
            <w:color w:val="000000" w:themeColor="text1"/>
            <w:sz w:val="28"/>
            <w:szCs w:val="28"/>
          </w:rPr>
          <w:t>шестом</w:t>
        </w:r>
      </w:hyperlink>
      <w:r w:rsidRPr="00BB05C3">
        <w:rPr>
          <w:rFonts w:ascii="Times New Roman" w:hAnsi="Times New Roman" w:cs="Times New Roman"/>
          <w:color w:val="000000" w:themeColor="text1"/>
          <w:sz w:val="28"/>
          <w:szCs w:val="28"/>
        </w:rPr>
        <w:t xml:space="preserve">, </w:t>
      </w:r>
      <w:hyperlink w:anchor="P104" w:tooltip="копию разрешения на строительство (реконструкцию);">
        <w:r w:rsidRPr="00BB05C3">
          <w:rPr>
            <w:rFonts w:ascii="Times New Roman" w:hAnsi="Times New Roman" w:cs="Times New Roman"/>
            <w:color w:val="000000" w:themeColor="text1"/>
            <w:sz w:val="28"/>
            <w:szCs w:val="28"/>
          </w:rPr>
          <w:t>восьмом</w:t>
        </w:r>
      </w:hyperlink>
      <w:r w:rsidRPr="00BB05C3">
        <w:rPr>
          <w:rFonts w:ascii="Times New Roman" w:hAnsi="Times New Roman" w:cs="Times New Roman"/>
          <w:color w:val="000000" w:themeColor="text1"/>
          <w:sz w:val="28"/>
          <w:szCs w:val="28"/>
        </w:rPr>
        <w:t xml:space="preserve">, </w:t>
      </w:r>
      <w:hyperlink w:anchor="P106" w:tooltip="копию проектной (проектно-сметной) документации;">
        <w:r w:rsidRPr="00BB05C3">
          <w:rPr>
            <w:rFonts w:ascii="Times New Roman" w:hAnsi="Times New Roman" w:cs="Times New Roman"/>
            <w:color w:val="000000" w:themeColor="text1"/>
            <w:sz w:val="28"/>
            <w:szCs w:val="28"/>
          </w:rPr>
          <w:t>девятом пункта 2.3</w:t>
        </w:r>
      </w:hyperlink>
      <w:r w:rsidRPr="00BB05C3">
        <w:rPr>
          <w:rFonts w:ascii="Times New Roman" w:hAnsi="Times New Roman" w:cs="Times New Roman"/>
          <w:color w:val="000000" w:themeColor="text1"/>
          <w:sz w:val="28"/>
          <w:szCs w:val="28"/>
        </w:rPr>
        <w:t xml:space="preserve">, </w:t>
      </w:r>
      <w:hyperlink w:anchor="P113" w:tooltip="копия постановления о возбуждении или приостановлении (прекращении) уголовного дела (при его наличии);">
        <w:r w:rsidRPr="00BB05C3">
          <w:rPr>
            <w:rFonts w:ascii="Times New Roman" w:hAnsi="Times New Roman" w:cs="Times New Roman"/>
            <w:color w:val="000000" w:themeColor="text1"/>
            <w:sz w:val="28"/>
            <w:szCs w:val="28"/>
          </w:rPr>
          <w:t>абзацах четвертом</w:t>
        </w:r>
      </w:hyperlink>
      <w:r w:rsidRPr="00BB05C3">
        <w:rPr>
          <w:rFonts w:ascii="Times New Roman" w:hAnsi="Times New Roman" w:cs="Times New Roman"/>
          <w:color w:val="000000" w:themeColor="text1"/>
          <w:sz w:val="28"/>
          <w:szCs w:val="28"/>
        </w:rPr>
        <w:t xml:space="preserve">, </w:t>
      </w:r>
      <w:hyperlink w:anchor="P114" w:tooltip="копия справки о стоимости нанесенного ущерба, выданная либо независимым экспертом, либо оценщиком, либо страховой компанией;">
        <w:r w:rsidRPr="00BB05C3">
          <w:rPr>
            <w:rFonts w:ascii="Times New Roman" w:hAnsi="Times New Roman" w:cs="Times New Roman"/>
            <w:color w:val="000000" w:themeColor="text1"/>
            <w:sz w:val="28"/>
            <w:szCs w:val="28"/>
          </w:rPr>
          <w:t>пятом пункта 2.4</w:t>
        </w:r>
      </w:hyperlink>
      <w:r w:rsidRPr="00BB05C3">
        <w:rPr>
          <w:rFonts w:ascii="Times New Roman" w:hAnsi="Times New Roman" w:cs="Times New Roman"/>
          <w:color w:val="000000" w:themeColor="text1"/>
          <w:sz w:val="28"/>
          <w:szCs w:val="28"/>
        </w:rPr>
        <w:t xml:space="preserve"> </w:t>
      </w:r>
      <w:r w:rsidRPr="00417FCC">
        <w:rPr>
          <w:rFonts w:ascii="Times New Roman" w:hAnsi="Times New Roman" w:cs="Times New Roman"/>
          <w:sz w:val="28"/>
          <w:szCs w:val="28"/>
        </w:rPr>
        <w:t xml:space="preserve">настоящего Порядка, представляются организацией для сверки с копиями в </w:t>
      </w:r>
      <w:r>
        <w:rPr>
          <w:rFonts w:ascii="Times New Roman" w:hAnsi="Times New Roman" w:cs="Times New Roman"/>
          <w:sz w:val="28"/>
          <w:szCs w:val="28"/>
        </w:rPr>
        <w:t>Комитет по управлению муниципальным имуществом.</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 xml:space="preserve">2.6. </w:t>
      </w:r>
      <w:r>
        <w:rPr>
          <w:rFonts w:ascii="Times New Roman" w:hAnsi="Times New Roman" w:cs="Times New Roman"/>
          <w:sz w:val="28"/>
          <w:szCs w:val="28"/>
        </w:rPr>
        <w:t>Комитет по управлению муниципальным имуществом в течение 20</w:t>
      </w:r>
      <w:r w:rsidRPr="00417FCC">
        <w:rPr>
          <w:rFonts w:ascii="Times New Roman" w:hAnsi="Times New Roman" w:cs="Times New Roman"/>
          <w:sz w:val="28"/>
          <w:szCs w:val="28"/>
        </w:rPr>
        <w:t xml:space="preserve"> рабочих дней с момента получения документов, указанных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C2AC2">
          <w:rPr>
            <w:rFonts w:ascii="Times New Roman" w:hAnsi="Times New Roman" w:cs="Times New Roman"/>
            <w:color w:val="000000" w:themeColor="text1"/>
            <w:sz w:val="28"/>
            <w:szCs w:val="28"/>
          </w:rPr>
          <w:t>пунктах 2.1</w:t>
        </w:r>
      </w:hyperlink>
      <w:r w:rsidRPr="00BC2AC2">
        <w:rPr>
          <w:rFonts w:ascii="Times New Roman" w:hAnsi="Times New Roman" w:cs="Times New Roman"/>
          <w:color w:val="000000" w:themeColor="text1"/>
          <w:sz w:val="28"/>
          <w:szCs w:val="28"/>
        </w:rPr>
        <w:t xml:space="preserve"> - </w:t>
      </w:r>
      <w:hyperlink w:anchor="P110" w:tooltip="2.4. Для списания имущества, выбывшего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го помимо воли организации в непригодное состояние, а также">
        <w:r w:rsidRPr="00BC2AC2">
          <w:rPr>
            <w:rFonts w:ascii="Times New Roman" w:hAnsi="Times New Roman" w:cs="Times New Roman"/>
            <w:color w:val="000000" w:themeColor="text1"/>
            <w:sz w:val="28"/>
            <w:szCs w:val="28"/>
          </w:rPr>
          <w:t>2.4</w:t>
        </w:r>
      </w:hyperlink>
      <w:r>
        <w:rPr>
          <w:rFonts w:ascii="Times New Roman" w:hAnsi="Times New Roman" w:cs="Times New Roman"/>
          <w:sz w:val="28"/>
          <w:szCs w:val="28"/>
        </w:rPr>
        <w:t xml:space="preserve"> настоящего Порядка, совместно с финансовым управлением администрации Приволжского муниципального района выходит на место нахождения списываемого имущества, по результатам которого:</w:t>
      </w:r>
    </w:p>
    <w:p w:rsidR="00714415" w:rsidRPr="00417FCC" w:rsidRDefault="00714415" w:rsidP="007144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либо подготавливает проект распоряжения или постановления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xml:space="preserve"> о даче согласия на списание имущества, который подлежит согласованию</w:t>
      </w:r>
      <w:r>
        <w:rPr>
          <w:rFonts w:ascii="Times New Roman" w:hAnsi="Times New Roman" w:cs="Times New Roman"/>
          <w:sz w:val="28"/>
          <w:szCs w:val="28"/>
        </w:rPr>
        <w:t xml:space="preserve"> со структурным подразделением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курирующим деятельность организации, в отношении имущества, закрепленного на праве хозяйственного ведения, либо</w:t>
      </w:r>
      <w:r>
        <w:rPr>
          <w:rFonts w:ascii="Times New Roman" w:hAnsi="Times New Roman" w:cs="Times New Roman"/>
          <w:sz w:val="28"/>
          <w:szCs w:val="28"/>
        </w:rPr>
        <w:t xml:space="preserve"> со структурным подразделением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осуществляющим функции и полномочия учредителя, в отношении имущества, закрепленного за организацией на праве оперативного управления;</w:t>
      </w:r>
      <w:proofErr w:type="gramEnd"/>
    </w:p>
    <w:p w:rsidR="00714415" w:rsidRPr="00417FCC" w:rsidRDefault="00714415" w:rsidP="00714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либо </w:t>
      </w:r>
      <w:r w:rsidRPr="00417FCC">
        <w:rPr>
          <w:rFonts w:ascii="Times New Roman" w:hAnsi="Times New Roman" w:cs="Times New Roman"/>
          <w:sz w:val="28"/>
          <w:szCs w:val="28"/>
        </w:rPr>
        <w:t xml:space="preserve">возвращает представленные документы без согласования при отсутствии одного или более документов, указанных в </w:t>
      </w:r>
      <w:hyperlink w:anchor="P68" w:tooltip="2.1. После принятия комиссией решения о списании имущества организация направляет в Администрацию города Иванова следующие документы:">
        <w:r w:rsidRPr="00BC2AC2">
          <w:rPr>
            <w:rFonts w:ascii="Times New Roman" w:hAnsi="Times New Roman" w:cs="Times New Roman"/>
            <w:color w:val="000000" w:themeColor="text1"/>
            <w:sz w:val="28"/>
            <w:szCs w:val="28"/>
          </w:rPr>
          <w:t>пунктах 2.1</w:t>
        </w:r>
      </w:hyperlink>
      <w:r w:rsidRPr="00BC2AC2">
        <w:rPr>
          <w:rFonts w:ascii="Times New Roman" w:hAnsi="Times New Roman" w:cs="Times New Roman"/>
          <w:color w:val="000000" w:themeColor="text1"/>
          <w:sz w:val="28"/>
          <w:szCs w:val="28"/>
        </w:rPr>
        <w:t xml:space="preserve"> - </w:t>
      </w:r>
      <w:hyperlink w:anchor="P110" w:tooltip="2.4. Для списания имущества, выбывшего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го помимо воли организации в непригодное состояние, а также">
        <w:r w:rsidRPr="00BC2AC2">
          <w:rPr>
            <w:rFonts w:ascii="Times New Roman" w:hAnsi="Times New Roman" w:cs="Times New Roman"/>
            <w:color w:val="000000" w:themeColor="text1"/>
            <w:sz w:val="28"/>
            <w:szCs w:val="28"/>
          </w:rPr>
          <w:t>2.4</w:t>
        </w:r>
      </w:hyperlink>
      <w:r w:rsidRPr="00417FCC">
        <w:rPr>
          <w:rFonts w:ascii="Times New Roman" w:hAnsi="Times New Roman" w:cs="Times New Roman"/>
          <w:sz w:val="28"/>
          <w:szCs w:val="28"/>
        </w:rPr>
        <w:t xml:space="preserve"> настоящего Порядка, либо в случае их несоответствия требованиям настоящего Порядка.</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2.7. После п</w:t>
      </w:r>
      <w:r>
        <w:rPr>
          <w:rFonts w:ascii="Times New Roman" w:hAnsi="Times New Roman" w:cs="Times New Roman"/>
          <w:sz w:val="28"/>
          <w:szCs w:val="28"/>
        </w:rPr>
        <w:t>олучения организацией согласия а</w:t>
      </w:r>
      <w:r w:rsidRPr="00417FCC">
        <w:rPr>
          <w:rFonts w:ascii="Times New Roman" w:hAnsi="Times New Roman" w:cs="Times New Roman"/>
          <w:sz w:val="28"/>
          <w:szCs w:val="28"/>
        </w:rPr>
        <w:t xml:space="preserve">дминистрации </w:t>
      </w:r>
      <w:r>
        <w:rPr>
          <w:rFonts w:ascii="Times New Roman" w:hAnsi="Times New Roman" w:cs="Times New Roman"/>
          <w:sz w:val="28"/>
          <w:szCs w:val="28"/>
        </w:rPr>
        <w:t>Приволжского муниципального района</w:t>
      </w:r>
      <w:r w:rsidRPr="00417FCC">
        <w:rPr>
          <w:rFonts w:ascii="Times New Roman" w:hAnsi="Times New Roman" w:cs="Times New Roman"/>
          <w:sz w:val="28"/>
          <w:szCs w:val="28"/>
        </w:rPr>
        <w:t xml:space="preserve"> на списание имущества комиссией составляется акт о списании имущества по одной из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Министерством финансов Российской Федерации.</w:t>
      </w:r>
    </w:p>
    <w:p w:rsidR="00714415" w:rsidRPr="00417FCC" w:rsidRDefault="00714415" w:rsidP="00714415">
      <w:pPr>
        <w:pStyle w:val="ConsPlusNormal"/>
        <w:ind w:firstLine="540"/>
        <w:jc w:val="both"/>
        <w:rPr>
          <w:rFonts w:ascii="Times New Roman" w:hAnsi="Times New Roman" w:cs="Times New Roman"/>
          <w:sz w:val="28"/>
          <w:szCs w:val="28"/>
        </w:rPr>
      </w:pPr>
      <w:r w:rsidRPr="00417FCC">
        <w:rPr>
          <w:rFonts w:ascii="Times New Roman" w:hAnsi="Times New Roman" w:cs="Times New Roman"/>
          <w:sz w:val="28"/>
          <w:szCs w:val="28"/>
        </w:rPr>
        <w:t>Реализация мероприятий, предусмотренных актом о списании имущества (разборка, демонтаж, утилизация, снятие с учета основных средств и т.п.) в отношении детского игрового и спортивного оборудования, представляющего угрозу жизни и здоровью населения, может быть осуществлена до получения решения о согласовании списания имущества. Ликвидация (утилизация) иных объектов до получения решения о согласовании списания имущества не допускается.</w:t>
      </w:r>
    </w:p>
    <w:p w:rsidR="00714415" w:rsidRDefault="00714415" w:rsidP="00714415">
      <w:pPr>
        <w:pStyle w:val="ConsPlusNormal"/>
        <w:ind w:left="709"/>
        <w:jc w:val="both"/>
        <w:rPr>
          <w:rFonts w:ascii="Times New Roman" w:hAnsi="Times New Roman" w:cs="Times New Roman"/>
          <w:sz w:val="28"/>
          <w:szCs w:val="28"/>
        </w:rPr>
      </w:pPr>
    </w:p>
    <w:p w:rsidR="00714415" w:rsidRPr="003800A5" w:rsidRDefault="00714415" w:rsidP="00714415">
      <w:pPr>
        <w:pStyle w:val="ConsPlusTitle"/>
        <w:ind w:left="2147"/>
        <w:outlineLvl w:val="1"/>
        <w:rPr>
          <w:rFonts w:ascii="Times New Roman" w:hAnsi="Times New Roman" w:cs="Times New Roman"/>
          <w:sz w:val="28"/>
          <w:szCs w:val="28"/>
        </w:rPr>
      </w:pPr>
      <w:r w:rsidRPr="003800A5">
        <w:rPr>
          <w:rFonts w:ascii="Times New Roman" w:hAnsi="Times New Roman" w:cs="Times New Roman"/>
          <w:sz w:val="28"/>
          <w:szCs w:val="28"/>
        </w:rPr>
        <w:lastRenderedPageBreak/>
        <w:t>3. Представление документов о ликвидации</w:t>
      </w:r>
    </w:p>
    <w:p w:rsidR="00714415" w:rsidRPr="003800A5" w:rsidRDefault="00714415" w:rsidP="00714415">
      <w:pPr>
        <w:pStyle w:val="ConsPlusTitle"/>
        <w:jc w:val="center"/>
        <w:rPr>
          <w:rFonts w:ascii="Times New Roman" w:hAnsi="Times New Roman" w:cs="Times New Roman"/>
          <w:sz w:val="28"/>
          <w:szCs w:val="28"/>
        </w:rPr>
      </w:pPr>
      <w:r w:rsidRPr="003800A5">
        <w:rPr>
          <w:rFonts w:ascii="Times New Roman" w:hAnsi="Times New Roman" w:cs="Times New Roman"/>
          <w:sz w:val="28"/>
          <w:szCs w:val="28"/>
        </w:rPr>
        <w:t>(утилизации) имущества</w:t>
      </w:r>
    </w:p>
    <w:p w:rsidR="00714415" w:rsidRPr="003800A5" w:rsidRDefault="00714415" w:rsidP="00714415">
      <w:pPr>
        <w:pStyle w:val="ConsPlusNormal"/>
        <w:ind w:left="2147"/>
        <w:jc w:val="both"/>
        <w:rPr>
          <w:rFonts w:ascii="Times New Roman" w:hAnsi="Times New Roman" w:cs="Times New Roman"/>
          <w:sz w:val="28"/>
          <w:szCs w:val="28"/>
        </w:rPr>
      </w:pPr>
    </w:p>
    <w:p w:rsidR="00714415" w:rsidRPr="003800A5" w:rsidRDefault="00714415" w:rsidP="00714415">
      <w:pPr>
        <w:pStyle w:val="ConsPlusNormal"/>
        <w:ind w:firstLine="708"/>
        <w:jc w:val="both"/>
        <w:rPr>
          <w:rFonts w:ascii="Times New Roman" w:hAnsi="Times New Roman" w:cs="Times New Roman"/>
          <w:sz w:val="28"/>
          <w:szCs w:val="28"/>
        </w:rPr>
      </w:pPr>
      <w:bookmarkStart w:id="27" w:name="P85"/>
      <w:bookmarkEnd w:id="27"/>
      <w:r w:rsidRPr="003800A5">
        <w:rPr>
          <w:rFonts w:ascii="Times New Roman" w:hAnsi="Times New Roman" w:cs="Times New Roman"/>
          <w:sz w:val="28"/>
          <w:szCs w:val="28"/>
        </w:rPr>
        <w:t xml:space="preserve">3.1. </w:t>
      </w:r>
      <w:proofErr w:type="gramStart"/>
      <w:r w:rsidRPr="003800A5">
        <w:rPr>
          <w:rFonts w:ascii="Times New Roman" w:hAnsi="Times New Roman" w:cs="Times New Roman"/>
          <w:sz w:val="28"/>
          <w:szCs w:val="28"/>
        </w:rPr>
        <w:t>Исключение имущества из реестра муниципального имуще</w:t>
      </w:r>
      <w:r>
        <w:rPr>
          <w:rFonts w:ascii="Times New Roman" w:hAnsi="Times New Roman" w:cs="Times New Roman"/>
          <w:sz w:val="28"/>
          <w:szCs w:val="28"/>
        </w:rPr>
        <w:t>ства осуществляется а</w:t>
      </w:r>
      <w:r w:rsidRPr="003800A5">
        <w:rPr>
          <w:rFonts w:ascii="Times New Roman" w:hAnsi="Times New Roman" w:cs="Times New Roman"/>
          <w:sz w:val="28"/>
          <w:szCs w:val="28"/>
        </w:rPr>
        <w:t xml:space="preserve">дминистрацией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в лице </w:t>
      </w:r>
      <w:r>
        <w:rPr>
          <w:rFonts w:ascii="Times New Roman" w:hAnsi="Times New Roman" w:cs="Times New Roman"/>
          <w:sz w:val="28"/>
          <w:szCs w:val="28"/>
        </w:rPr>
        <w:t>Комитета по управлению муниципальным имуществом</w:t>
      </w:r>
      <w:r w:rsidRPr="003800A5">
        <w:rPr>
          <w:rFonts w:ascii="Times New Roman" w:hAnsi="Times New Roman" w:cs="Times New Roman"/>
          <w:sz w:val="28"/>
          <w:szCs w:val="28"/>
        </w:rPr>
        <w:t xml:space="preserve"> после списания имущества на основании документов, подтверждающих осуществление действий по ликвидации (утилизации) имущества, а также заверенных копий приходных документов, платежных поручений о перечислении денежных средств от </w:t>
      </w:r>
      <w:r w:rsidRPr="00DE3686">
        <w:rPr>
          <w:rFonts w:ascii="Times New Roman" w:hAnsi="Times New Roman" w:cs="Times New Roman"/>
          <w:sz w:val="28"/>
          <w:szCs w:val="28"/>
        </w:rPr>
        <w:t>сдачи драгоценных металлов, металлолома</w:t>
      </w:r>
      <w:r w:rsidRPr="003800A5">
        <w:rPr>
          <w:rFonts w:ascii="Times New Roman" w:hAnsi="Times New Roman" w:cs="Times New Roman"/>
          <w:sz w:val="28"/>
          <w:szCs w:val="28"/>
        </w:rPr>
        <w:t>, актов ликвидационных (утилизационных) мероприятий, договоров на осуществление мероприятий по разборке и демонтажу</w:t>
      </w:r>
      <w:proofErr w:type="gramEnd"/>
      <w:r w:rsidRPr="003800A5">
        <w:rPr>
          <w:rFonts w:ascii="Times New Roman" w:hAnsi="Times New Roman" w:cs="Times New Roman"/>
          <w:sz w:val="28"/>
          <w:szCs w:val="28"/>
        </w:rPr>
        <w:t xml:space="preserve"> списанных объектов,</w:t>
      </w:r>
      <w:r>
        <w:rPr>
          <w:rFonts w:ascii="Times New Roman" w:hAnsi="Times New Roman" w:cs="Times New Roman"/>
          <w:sz w:val="28"/>
          <w:szCs w:val="28"/>
        </w:rPr>
        <w:t xml:space="preserve"> представляемых организацией в а</w:t>
      </w:r>
      <w:r w:rsidRPr="003800A5">
        <w:rPr>
          <w:rFonts w:ascii="Times New Roman" w:hAnsi="Times New Roman" w:cs="Times New Roman"/>
          <w:sz w:val="28"/>
          <w:szCs w:val="28"/>
        </w:rPr>
        <w:t xml:space="preserve">дминистрацию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в 2-недельный срок со дня списания имущества.</w:t>
      </w:r>
    </w:p>
    <w:p w:rsidR="00714415" w:rsidRPr="003800A5" w:rsidRDefault="00714415" w:rsidP="00714415">
      <w:pPr>
        <w:pStyle w:val="ConsPlusNormal"/>
        <w:ind w:firstLine="708"/>
        <w:jc w:val="both"/>
        <w:rPr>
          <w:rFonts w:ascii="Times New Roman" w:hAnsi="Times New Roman" w:cs="Times New Roman"/>
          <w:sz w:val="28"/>
          <w:szCs w:val="28"/>
        </w:rPr>
      </w:pPr>
      <w:r w:rsidRPr="003800A5">
        <w:rPr>
          <w:rFonts w:ascii="Times New Roman" w:hAnsi="Times New Roman" w:cs="Times New Roman"/>
          <w:sz w:val="28"/>
          <w:szCs w:val="28"/>
        </w:rPr>
        <w:t xml:space="preserve">3.2. </w:t>
      </w:r>
      <w:proofErr w:type="gramStart"/>
      <w:r w:rsidRPr="003800A5">
        <w:rPr>
          <w:rFonts w:ascii="Times New Roman" w:hAnsi="Times New Roman" w:cs="Times New Roman"/>
          <w:sz w:val="28"/>
          <w:szCs w:val="28"/>
        </w:rPr>
        <w:t xml:space="preserve">Для исключения транспортного средства (в том числе самоходных машин и других видов техники) дополнительно к документам, указанным 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3800A5">
          <w:rPr>
            <w:rFonts w:ascii="Times New Roman" w:hAnsi="Times New Roman" w:cs="Times New Roman"/>
            <w:color w:val="000000" w:themeColor="text1"/>
            <w:sz w:val="28"/>
            <w:szCs w:val="28"/>
          </w:rPr>
          <w:t>пункте 3.1</w:t>
        </w:r>
      </w:hyperlink>
      <w:r w:rsidRPr="003800A5">
        <w:rPr>
          <w:rFonts w:ascii="Times New Roman" w:hAnsi="Times New Roman" w:cs="Times New Roman"/>
          <w:color w:val="000000" w:themeColor="text1"/>
          <w:sz w:val="28"/>
          <w:szCs w:val="28"/>
        </w:rPr>
        <w:t xml:space="preserve"> </w:t>
      </w:r>
      <w:r w:rsidRPr="003800A5">
        <w:rPr>
          <w:rFonts w:ascii="Times New Roman" w:hAnsi="Times New Roman" w:cs="Times New Roman"/>
          <w:sz w:val="28"/>
          <w:szCs w:val="28"/>
        </w:rPr>
        <w:t>настоящего Положения, представляются заверенные копии документов,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w:t>
      </w:r>
      <w:proofErr w:type="gramEnd"/>
    </w:p>
    <w:p w:rsidR="00714415" w:rsidRPr="003800A5" w:rsidRDefault="00714415" w:rsidP="00714415">
      <w:pPr>
        <w:pStyle w:val="ConsPlusNormal"/>
        <w:ind w:firstLine="708"/>
        <w:jc w:val="both"/>
        <w:rPr>
          <w:rFonts w:ascii="Times New Roman" w:hAnsi="Times New Roman" w:cs="Times New Roman"/>
          <w:sz w:val="28"/>
          <w:szCs w:val="28"/>
        </w:rPr>
      </w:pPr>
      <w:r w:rsidRPr="003800A5">
        <w:rPr>
          <w:rFonts w:ascii="Times New Roman" w:hAnsi="Times New Roman" w:cs="Times New Roman"/>
          <w:sz w:val="28"/>
          <w:szCs w:val="28"/>
        </w:rPr>
        <w:t xml:space="preserve">3.3. Для исключения недвижимого имущества дополнительно к документам, указанным </w:t>
      </w:r>
      <w:r w:rsidRPr="003800A5">
        <w:rPr>
          <w:rFonts w:ascii="Times New Roman" w:hAnsi="Times New Roman" w:cs="Times New Roman"/>
          <w:color w:val="000000" w:themeColor="text1"/>
          <w:sz w:val="28"/>
          <w:szCs w:val="28"/>
        </w:rPr>
        <w:t xml:space="preserve">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3800A5">
          <w:rPr>
            <w:rFonts w:ascii="Times New Roman" w:hAnsi="Times New Roman" w:cs="Times New Roman"/>
            <w:color w:val="000000" w:themeColor="text1"/>
            <w:sz w:val="28"/>
            <w:szCs w:val="28"/>
          </w:rPr>
          <w:t>пункте 3.1</w:t>
        </w:r>
      </w:hyperlink>
      <w:r w:rsidRPr="003800A5">
        <w:rPr>
          <w:rFonts w:ascii="Times New Roman" w:hAnsi="Times New Roman" w:cs="Times New Roman"/>
          <w:sz w:val="28"/>
          <w:szCs w:val="28"/>
        </w:rPr>
        <w:t xml:space="preserve"> настоящего Положения, представляется выписка из Единого государственного реестра недвижимости, подтверждающая прекращение права муниципальной собственности </w:t>
      </w:r>
      <w:r w:rsidRPr="00E4283F">
        <w:rPr>
          <w:rFonts w:ascii="Times New Roman" w:hAnsi="Times New Roman"/>
          <w:sz w:val="28"/>
          <w:szCs w:val="28"/>
        </w:rPr>
        <w:t>Приволжского муниципального района</w:t>
      </w:r>
      <w:r w:rsidRPr="003800A5">
        <w:rPr>
          <w:rFonts w:ascii="Times New Roman" w:hAnsi="Times New Roman" w:cs="Times New Roman"/>
          <w:sz w:val="28"/>
          <w:szCs w:val="28"/>
        </w:rPr>
        <w:t xml:space="preserve"> на списанное имущество и его снятие с государственного кадастрового учета.</w:t>
      </w:r>
    </w:p>
    <w:p w:rsidR="00714415" w:rsidRPr="00A91EE1" w:rsidRDefault="00714415" w:rsidP="00714415">
      <w:pPr>
        <w:pStyle w:val="ConsPlusNormal"/>
        <w:jc w:val="both"/>
        <w:rPr>
          <w:rFonts w:ascii="Times New Roman" w:hAnsi="Times New Roman" w:cs="Times New Roman"/>
          <w:sz w:val="28"/>
          <w:szCs w:val="28"/>
        </w:rPr>
      </w:pPr>
    </w:p>
    <w:p w:rsidR="00714415" w:rsidRDefault="00714415" w:rsidP="00714415">
      <w:pPr>
        <w:pStyle w:val="ConsPlusNormal"/>
      </w:pPr>
    </w:p>
    <w:p w:rsidR="00714415" w:rsidRDefault="00714415" w:rsidP="00714415">
      <w:pPr>
        <w:pStyle w:val="ConsPlusNormal"/>
      </w:pPr>
    </w:p>
    <w:p w:rsidR="00714415" w:rsidRDefault="00714415" w:rsidP="00714415"/>
    <w:p w:rsidR="00714415" w:rsidRPr="00705F3B" w:rsidRDefault="00714415" w:rsidP="00714415">
      <w:pPr>
        <w:pStyle w:val="ConsPlusNormal"/>
        <w:ind w:firstLine="540"/>
        <w:jc w:val="both"/>
        <w:rPr>
          <w:rFonts w:ascii="Times New Roman" w:hAnsi="Times New Roman" w:cs="Times New Roman"/>
          <w:sz w:val="28"/>
          <w:szCs w:val="28"/>
        </w:rPr>
      </w:pPr>
    </w:p>
    <w:p w:rsidR="008B0166" w:rsidRPr="003800A5" w:rsidRDefault="008B0166" w:rsidP="003800A5">
      <w:pPr>
        <w:jc w:val="center"/>
        <w:rPr>
          <w:b/>
          <w:sz w:val="28"/>
          <w:szCs w:val="28"/>
        </w:rPr>
      </w:pPr>
    </w:p>
    <w:sectPr w:rsidR="008B0166" w:rsidRPr="003800A5" w:rsidSect="00E60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815"/>
    <w:multiLevelType w:val="hybridMultilevel"/>
    <w:tmpl w:val="3DB0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C3D39"/>
    <w:multiLevelType w:val="multilevel"/>
    <w:tmpl w:val="4560C6A0"/>
    <w:lvl w:ilvl="0">
      <w:start w:val="1"/>
      <w:numFmt w:val="decimal"/>
      <w:lvlText w:val="%1."/>
      <w:lvlJc w:val="left"/>
      <w:pPr>
        <w:ind w:left="2147" w:hanging="870"/>
      </w:pPr>
      <w:rPr>
        <w:rFonts w:hint="default"/>
      </w:rPr>
    </w:lvl>
    <w:lvl w:ilvl="1">
      <w:start w:val="8"/>
      <w:numFmt w:val="decimal"/>
      <w:isLgl/>
      <w:lvlText w:val="%1.%2."/>
      <w:lvlJc w:val="left"/>
      <w:pPr>
        <w:ind w:left="2552" w:hanging="1275"/>
      </w:pPr>
      <w:rPr>
        <w:rFonts w:hint="default"/>
      </w:rPr>
    </w:lvl>
    <w:lvl w:ilvl="2">
      <w:start w:val="1"/>
      <w:numFmt w:val="decimal"/>
      <w:isLgl/>
      <w:lvlText w:val="%1.%2.%3."/>
      <w:lvlJc w:val="left"/>
      <w:pPr>
        <w:ind w:left="2552" w:hanging="1275"/>
      </w:pPr>
      <w:rPr>
        <w:rFonts w:hint="default"/>
      </w:rPr>
    </w:lvl>
    <w:lvl w:ilvl="3">
      <w:start w:val="1"/>
      <w:numFmt w:val="decimal"/>
      <w:isLgl/>
      <w:lvlText w:val="%1.%2.%3.%4."/>
      <w:lvlJc w:val="left"/>
      <w:pPr>
        <w:ind w:left="2552" w:hanging="1275"/>
      </w:pPr>
      <w:rPr>
        <w:rFonts w:hint="default"/>
      </w:rPr>
    </w:lvl>
    <w:lvl w:ilvl="4">
      <w:start w:val="1"/>
      <w:numFmt w:val="decimal"/>
      <w:isLgl/>
      <w:lvlText w:val="%1.%2.%3.%4.%5."/>
      <w:lvlJc w:val="left"/>
      <w:pPr>
        <w:ind w:left="2552" w:hanging="127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283F"/>
    <w:rsid w:val="000A6986"/>
    <w:rsid w:val="002D1E01"/>
    <w:rsid w:val="00327C3D"/>
    <w:rsid w:val="00362B4A"/>
    <w:rsid w:val="003800A5"/>
    <w:rsid w:val="00396240"/>
    <w:rsid w:val="00506F26"/>
    <w:rsid w:val="0062019B"/>
    <w:rsid w:val="006D3170"/>
    <w:rsid w:val="00714415"/>
    <w:rsid w:val="007F1F53"/>
    <w:rsid w:val="008511B9"/>
    <w:rsid w:val="00854965"/>
    <w:rsid w:val="008B0166"/>
    <w:rsid w:val="00A1428D"/>
    <w:rsid w:val="00BA1A7E"/>
    <w:rsid w:val="00BB6C52"/>
    <w:rsid w:val="00C51B21"/>
    <w:rsid w:val="00CA6789"/>
    <w:rsid w:val="00CC2B24"/>
    <w:rsid w:val="00DD0684"/>
    <w:rsid w:val="00DE3686"/>
    <w:rsid w:val="00E4283F"/>
    <w:rsid w:val="00E603CC"/>
    <w:rsid w:val="00EC7531"/>
    <w:rsid w:val="00ED7618"/>
    <w:rsid w:val="00F418AE"/>
    <w:rsid w:val="00FA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83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E4283F"/>
    <w:rPr>
      <w:rFonts w:ascii="Tahoma" w:hAnsi="Tahoma" w:cs="Tahoma"/>
      <w:sz w:val="16"/>
      <w:szCs w:val="16"/>
    </w:rPr>
  </w:style>
  <w:style w:type="character" w:customStyle="1" w:styleId="a5">
    <w:name w:val="Текст выноски Знак"/>
    <w:basedOn w:val="a0"/>
    <w:link w:val="a4"/>
    <w:uiPriority w:val="99"/>
    <w:semiHidden/>
    <w:rsid w:val="00E4283F"/>
    <w:rPr>
      <w:rFonts w:ascii="Tahoma" w:eastAsia="Times New Roman" w:hAnsi="Tahoma" w:cs="Tahoma"/>
      <w:sz w:val="16"/>
      <w:szCs w:val="16"/>
      <w:lang w:eastAsia="ru-RU"/>
    </w:rPr>
  </w:style>
  <w:style w:type="paragraph" w:customStyle="1" w:styleId="ConsPlusNormal">
    <w:name w:val="ConsPlusNormal"/>
    <w:rsid w:val="00E428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B016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D8A8330282DC2CAE0034C73C27E5DB86A55F3B2E2BA9C1C109A308379EA97B6FC7DC97799C5358F4C28B020784E00C33ECEB5A85E8DEADDFCA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6614</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GKHWork05</dc:creator>
  <cp:lastModifiedBy>SOVWork01</cp:lastModifiedBy>
  <cp:revision>14</cp:revision>
  <dcterms:created xsi:type="dcterms:W3CDTF">2022-08-01T06:07:00Z</dcterms:created>
  <dcterms:modified xsi:type="dcterms:W3CDTF">2022-10-27T08:18:00Z</dcterms:modified>
</cp:coreProperties>
</file>