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A0" w:rsidRDefault="009F46A0" w:rsidP="009F46A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9F46A0" w:rsidRDefault="009F46A0" w:rsidP="009F46A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9F46A0" w:rsidRDefault="009F46A0" w:rsidP="009F46A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F46A0" w:rsidRPr="00583D0C" w:rsidRDefault="009F46A0" w:rsidP="009F46A0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25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9F46A0" w:rsidRDefault="009F46A0" w:rsidP="009F46A0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01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2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9F46A0" w:rsidRPr="00777F45" w:rsidRDefault="009F46A0" w:rsidP="009F46A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6389893"/>
      <w:bookmarkStart w:id="2" w:name="_Hlk116390229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общей площадью 600 кв.м., с кадастровым номером </w:t>
      </w:r>
      <w:bookmarkStart w:id="3" w:name="_Hlk116389908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37:13:010618:42</w:t>
      </w:r>
      <w:bookmarkEnd w:id="3"/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разрешенным видом использования – </w:t>
      </w:r>
      <w:bookmarkStart w:id="4" w:name="_Hlk116389920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блокированная жилая застройка</w:t>
      </w:r>
      <w:bookmarkEnd w:id="4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, категория земель – земли населенных пунктов</w:t>
      </w:r>
      <w:bookmarkEnd w:id="2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bookmarkEnd w:id="0"/>
    <w:p w:rsidR="009F46A0" w:rsidRDefault="009F46A0" w:rsidP="009F46A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на участие в аукционе в электронной форме.</w:t>
      </w:r>
    </w:p>
    <w:p w:rsidR="009F46A0" w:rsidRDefault="009F46A0" w:rsidP="009F46A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Цыганову Вадиму Владимировичу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Коминтерновская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F46A0" w:rsidRPr="00777F45" w:rsidRDefault="009F46A0" w:rsidP="009F46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77F45">
        <w:rPr>
          <w:rFonts w:ascii="Times New Roman" w:hAnsi="Times New Roman" w:cs="Times New Roman"/>
          <w:b w:val="0"/>
          <w:sz w:val="28"/>
          <w:szCs w:val="28"/>
        </w:rPr>
        <w:t>3 503,00 (три тысячи пятьсот три рубля 00 копеек).</w:t>
      </w:r>
    </w:p>
    <w:p w:rsidR="009F46A0" w:rsidRDefault="009F46A0" w:rsidP="009F46A0">
      <w:pPr>
        <w:autoSpaceDE w:val="0"/>
        <w:autoSpaceDN w:val="0"/>
        <w:adjustRightInd w:val="0"/>
        <w:ind w:firstLine="540"/>
        <w:jc w:val="both"/>
      </w:pPr>
    </w:p>
    <w:p w:rsidR="00385E9F" w:rsidRDefault="00385E9F">
      <w:bookmarkStart w:id="5" w:name="_GoBack"/>
      <w:bookmarkEnd w:id="5"/>
    </w:p>
    <w:sectPr w:rsidR="00385E9F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A0"/>
    <w:rsid w:val="00385E9F"/>
    <w:rsid w:val="009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441F-38AB-4621-A929-F46FD12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F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F4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2022-11-30T07:57:00Z</dcterms:created>
  <dcterms:modified xsi:type="dcterms:W3CDTF">2022-11-30T07:57:00Z</dcterms:modified>
</cp:coreProperties>
</file>