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E8" w:rsidRDefault="007C41E8" w:rsidP="007C41E8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7C41E8" w:rsidRDefault="007C41E8" w:rsidP="007C41E8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7C41E8" w:rsidRDefault="007C41E8" w:rsidP="007C41E8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C41E8" w:rsidRPr="00583D0C" w:rsidRDefault="007C41E8" w:rsidP="007C41E8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12.12.2022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29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7C41E8" w:rsidRDefault="007C41E8" w:rsidP="007C41E8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14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7C41E8" w:rsidRPr="00DC08B7" w:rsidRDefault="007C41E8" w:rsidP="007C41E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08B7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DC0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16544821"/>
      <w:r w:rsidRPr="00CB3F1D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область, Приволжский район, Ингарское сельское поселение, д. Карбушево, 29, с кадастровым номером 37:13:031306:194, общей площадью 1643 кв.м., с разрешенным видом использования – для ведения личного подсобного хозяйства, категория земель – земли населенных пунктов</w:t>
      </w:r>
      <w:bookmarkEnd w:id="1"/>
      <w:r w:rsidRPr="00DC0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bookmarkEnd w:id="0"/>
    <w:p w:rsidR="007C41E8" w:rsidRDefault="007C41E8" w:rsidP="007C41E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 в электронной форме.</w:t>
      </w:r>
    </w:p>
    <w:p w:rsidR="007C41E8" w:rsidRDefault="007C41E8" w:rsidP="007C41E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Рахманову Сергею Николаевичу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Приволжский район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Васильево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72А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E44">
        <w:rPr>
          <w:rFonts w:ascii="Times New Roman" w:hAnsi="Times New Roman"/>
          <w:b w:val="0"/>
          <w:sz w:val="28"/>
          <w:szCs w:val="28"/>
        </w:rPr>
        <w:t>от имени и в интересах которого действует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Киселева Татьяна Романовна, зарегистрированная по адресу: Ивановская область, Приволжский район, д. Борисково, д.24, 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7C41E8" w:rsidRPr="006F1A24" w:rsidRDefault="007C41E8" w:rsidP="007C41E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Арендную плату установить в сумме начального размера предмета аукциона </w:t>
      </w:r>
      <w:r w:rsidRPr="00305C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305C16">
        <w:rPr>
          <w:rFonts w:ascii="Times New Roman" w:hAnsi="Times New Roman" w:cs="Times New Roman"/>
          <w:b w:val="0"/>
          <w:sz w:val="28"/>
          <w:szCs w:val="28"/>
        </w:rPr>
        <w:t>7 220,00 (Семь тысяч двести двадцать рублей 00 копеек).</w:t>
      </w:r>
    </w:p>
    <w:p w:rsidR="007C41E8" w:rsidRDefault="007C41E8" w:rsidP="007C41E8">
      <w:pPr>
        <w:autoSpaceDE w:val="0"/>
        <w:autoSpaceDN w:val="0"/>
        <w:adjustRightInd w:val="0"/>
        <w:ind w:firstLine="540"/>
        <w:jc w:val="both"/>
      </w:pPr>
    </w:p>
    <w:p w:rsidR="007C41E8" w:rsidRDefault="007C41E8">
      <w:bookmarkStart w:id="2" w:name="_GoBack"/>
      <w:bookmarkEnd w:id="2"/>
    </w:p>
    <w:sectPr w:rsidR="007C41E8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E8"/>
    <w:rsid w:val="007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293EB-A277-4183-83E5-3BE6CEF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C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7C4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2022-12-12T07:06:00Z</dcterms:created>
  <dcterms:modified xsi:type="dcterms:W3CDTF">2022-12-12T07:06:00Z</dcterms:modified>
</cp:coreProperties>
</file>