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FC" w:rsidRPr="00BE492A" w:rsidRDefault="00930AFC" w:rsidP="00930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92A">
        <w:rPr>
          <w:rFonts w:ascii="Times New Roman" w:hAnsi="Times New Roman"/>
          <w:b/>
          <w:sz w:val="28"/>
          <w:szCs w:val="28"/>
        </w:rPr>
        <w:t>СОЦИАЛЬНО ЗНАЧИМЫЕ МЕРОПРИЯТИЯ</w:t>
      </w:r>
    </w:p>
    <w:p w:rsidR="00930AFC" w:rsidRPr="00BE492A" w:rsidRDefault="00930AFC" w:rsidP="00930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92A">
        <w:rPr>
          <w:rFonts w:ascii="Times New Roman" w:hAnsi="Times New Roman"/>
          <w:b/>
          <w:sz w:val="28"/>
          <w:szCs w:val="28"/>
        </w:rPr>
        <w:t>в Приволжском муниципальном районе</w:t>
      </w:r>
      <w:r w:rsidR="00443147">
        <w:rPr>
          <w:rFonts w:ascii="Times New Roman" w:hAnsi="Times New Roman"/>
          <w:b/>
          <w:sz w:val="28"/>
          <w:szCs w:val="28"/>
        </w:rPr>
        <w:t xml:space="preserve"> на 3</w:t>
      </w:r>
      <w:r>
        <w:rPr>
          <w:rFonts w:ascii="Times New Roman" w:hAnsi="Times New Roman"/>
          <w:b/>
          <w:sz w:val="28"/>
          <w:szCs w:val="28"/>
        </w:rPr>
        <w:t xml:space="preserve"> квартал 2023</w:t>
      </w:r>
      <w:r w:rsidRPr="00BE492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30AFC" w:rsidRPr="00F15467" w:rsidRDefault="00930AFC" w:rsidP="00930AFC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3123"/>
        <w:gridCol w:w="3771"/>
        <w:gridCol w:w="2432"/>
        <w:gridCol w:w="3644"/>
      </w:tblGrid>
      <w:tr w:rsidR="00930AFC" w:rsidRPr="00687C06" w:rsidTr="00446CAA">
        <w:tc>
          <w:tcPr>
            <w:tcW w:w="1816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3123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771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432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644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F4C4B" w:rsidTr="007F4C4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07.07.2023</w:t>
            </w:r>
          </w:p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юбви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верности. Чествование супружеских пар.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Ирина Викторовна Мельникова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по социальным вопросам 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Эльвина Александровна Соловьёва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супружеских пар с семейным стажем свыше 25 лет.</w:t>
            </w:r>
          </w:p>
        </w:tc>
      </w:tr>
      <w:tr w:rsidR="007F4C4B" w:rsidTr="007F4C4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22.08.2023</w:t>
            </w:r>
          </w:p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флага.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патриотическая программа.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 «Текстильщик»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Ирина Викторовна Мельникова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программа с выступлением патриотических клубов ПМР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C4B" w:rsidTr="007F4C4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26.08.2023</w:t>
            </w:r>
          </w:p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августовских даров 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«Пришёл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спас-всему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час».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Городская площадь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КМР Смирнова 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Приволжского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Ирина Викторовна Мельникова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гуляния, конкурсные программы. Концертные программы.</w:t>
            </w:r>
          </w:p>
        </w:tc>
      </w:tr>
      <w:tr w:rsidR="007F4C4B" w:rsidTr="007F4C4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lastRenderedPageBreak/>
              <w:t>01.09.2023</w:t>
            </w:r>
          </w:p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творческого сезона.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 Мельникова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Эльвина Александровна Соловьёва.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с презентацией творческих коллективов. Набор в коллективы.</w:t>
            </w:r>
          </w:p>
        </w:tc>
      </w:tr>
      <w:tr w:rsidR="007F4C4B" w:rsidTr="007F4C4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29.09.2023</w:t>
            </w:r>
          </w:p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программа, посвящённая Дню пожилого человека «Золотой возраст».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 Мельникова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Эльвина Александровна Соловьёва.</w:t>
            </w:r>
          </w:p>
          <w:p w:rsid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Концертная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онкурсная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ветеранских организаций. Награждение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активных ветеранов.</w:t>
            </w:r>
          </w:p>
        </w:tc>
      </w:tr>
      <w:tr w:rsidR="007F4C4B" w:rsidTr="007F4C4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Августовское совещание работников образования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Актовый зал администрации района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Начальник МКУ отдела образования Калинина Елена Владимировна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Мельникова Ирина Викторовна,</w:t>
            </w:r>
          </w:p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Александровна,</w:t>
            </w:r>
          </w:p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Приволжского муниципального района </w:t>
            </w:r>
            <w:proofErr w:type="gramStart"/>
            <w:r w:rsidRPr="007F4C4B">
              <w:rPr>
                <w:rFonts w:ascii="Times New Roman" w:hAnsi="Times New Roman"/>
                <w:sz w:val="28"/>
                <w:szCs w:val="28"/>
              </w:rPr>
              <w:t>Лесных</w:t>
            </w:r>
            <w:proofErr w:type="gramEnd"/>
            <w:r w:rsidRPr="007F4C4B"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7F4C4B" w:rsidTr="007F4C4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 среди учащихся ОУ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4C4B" w:rsidTr="007F4C4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Личное первенство по легкой атлетике среди учащихся ОУ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lastRenderedPageBreak/>
              <w:t>Спасова Галина Николаевна,</w:t>
            </w:r>
          </w:p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Главы администрации Приволжского </w:t>
            </w:r>
            <w:r w:rsidRPr="007F4C4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по социальным вопросам Соловьева Эльвина Александровна</w:t>
            </w:r>
          </w:p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C4B" w:rsidTr="007F4C4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 xml:space="preserve">Открытие спортивного зала МКОУ </w:t>
            </w:r>
            <w:proofErr w:type="spellStart"/>
            <w:r w:rsidRPr="007F4C4B">
              <w:rPr>
                <w:rFonts w:ascii="Times New Roman" w:hAnsi="Times New Roman"/>
                <w:sz w:val="28"/>
                <w:szCs w:val="28"/>
              </w:rPr>
              <w:t>Плесской</w:t>
            </w:r>
            <w:proofErr w:type="spellEnd"/>
            <w:r w:rsidRPr="007F4C4B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7F4C4B">
              <w:rPr>
                <w:rFonts w:ascii="Times New Roman" w:hAnsi="Times New Roman"/>
                <w:sz w:val="28"/>
                <w:szCs w:val="28"/>
              </w:rPr>
              <w:t>Плесская</w:t>
            </w:r>
            <w:proofErr w:type="spellEnd"/>
            <w:r w:rsidRPr="007F4C4B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  <w:proofErr w:type="spellStart"/>
            <w:r w:rsidRPr="007F4C4B">
              <w:rPr>
                <w:rFonts w:ascii="Times New Roman" w:hAnsi="Times New Roman"/>
                <w:sz w:val="28"/>
                <w:szCs w:val="28"/>
              </w:rPr>
              <w:t>Плесской</w:t>
            </w:r>
            <w:proofErr w:type="spellEnd"/>
            <w:r w:rsidRPr="007F4C4B">
              <w:rPr>
                <w:rFonts w:ascii="Times New Roman" w:hAnsi="Times New Roman"/>
                <w:sz w:val="28"/>
                <w:szCs w:val="28"/>
              </w:rPr>
              <w:t xml:space="preserve"> СШ </w:t>
            </w:r>
            <w:proofErr w:type="spellStart"/>
            <w:r w:rsidRPr="007F4C4B">
              <w:rPr>
                <w:rFonts w:ascii="Times New Roman" w:hAnsi="Times New Roman"/>
                <w:sz w:val="28"/>
                <w:szCs w:val="28"/>
              </w:rPr>
              <w:t>Ламохина</w:t>
            </w:r>
            <w:proofErr w:type="spellEnd"/>
            <w:r w:rsidRPr="007F4C4B">
              <w:rPr>
                <w:rFonts w:ascii="Times New Roman" w:hAnsi="Times New Roman"/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Мельникова Ирина Викторовна,</w:t>
            </w:r>
          </w:p>
          <w:p w:rsidR="007F4C4B" w:rsidRPr="007F4C4B" w:rsidRDefault="007F4C4B" w:rsidP="007F4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4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</w:t>
            </w:r>
          </w:p>
        </w:tc>
      </w:tr>
    </w:tbl>
    <w:p w:rsidR="00CE3990" w:rsidRPr="00446CAA" w:rsidRDefault="00CE3990" w:rsidP="00CA00D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3990" w:rsidRPr="00446CAA" w:rsidSect="00930A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E"/>
    <w:rsid w:val="0008620F"/>
    <w:rsid w:val="001E3FFF"/>
    <w:rsid w:val="00443147"/>
    <w:rsid w:val="00446CAA"/>
    <w:rsid w:val="007F4C4B"/>
    <w:rsid w:val="0083085F"/>
    <w:rsid w:val="00930AFC"/>
    <w:rsid w:val="00947166"/>
    <w:rsid w:val="00C86F79"/>
    <w:rsid w:val="00CA00D8"/>
    <w:rsid w:val="00CE3990"/>
    <w:rsid w:val="00E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CAA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46CAA"/>
    <w:rPr>
      <w:color w:val="0563C1"/>
      <w:u w:val="single"/>
    </w:rPr>
  </w:style>
  <w:style w:type="table" w:styleId="a5">
    <w:name w:val="Table Grid"/>
    <w:basedOn w:val="a1"/>
    <w:uiPriority w:val="59"/>
    <w:rsid w:val="00CA0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CAA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46CAA"/>
    <w:rPr>
      <w:color w:val="0563C1"/>
      <w:u w:val="single"/>
    </w:rPr>
  </w:style>
  <w:style w:type="table" w:styleId="a5">
    <w:name w:val="Table Grid"/>
    <w:basedOn w:val="a1"/>
    <w:uiPriority w:val="59"/>
    <w:rsid w:val="00CA0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Пресслужба Адмиистрации</cp:lastModifiedBy>
  <cp:revision>6</cp:revision>
  <dcterms:created xsi:type="dcterms:W3CDTF">2023-01-19T11:20:00Z</dcterms:created>
  <dcterms:modified xsi:type="dcterms:W3CDTF">2023-01-24T10:57:00Z</dcterms:modified>
</cp:coreProperties>
</file>