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31" w:rsidRPr="00333C41" w:rsidRDefault="0055077D" w:rsidP="00333C41">
      <w:pPr>
        <w:tabs>
          <w:tab w:val="center" w:pos="4620"/>
          <w:tab w:val="left" w:pos="7980"/>
        </w:tabs>
        <w:jc w:val="right"/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206375</wp:posOffset>
            </wp:positionV>
            <wp:extent cx="476250" cy="6121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D31" w:rsidRPr="0096325A" w:rsidRDefault="00786D31" w:rsidP="00786D31">
      <w:pPr>
        <w:tabs>
          <w:tab w:val="center" w:pos="4620"/>
          <w:tab w:val="left" w:pos="7980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786D31" w:rsidRPr="00707888" w:rsidRDefault="00786D31" w:rsidP="00786D31">
      <w:pPr>
        <w:rPr>
          <w:b/>
          <w:color w:val="FF0000"/>
          <w:sz w:val="28"/>
          <w:szCs w:val="28"/>
        </w:rPr>
      </w:pPr>
    </w:p>
    <w:p w:rsidR="00786D31" w:rsidRPr="00707888" w:rsidRDefault="00786D31" w:rsidP="00786D31">
      <w:pPr>
        <w:jc w:val="center"/>
        <w:rPr>
          <w:b/>
          <w:color w:val="FF0000"/>
          <w:sz w:val="28"/>
          <w:szCs w:val="28"/>
        </w:rPr>
      </w:pPr>
    </w:p>
    <w:p w:rsidR="00786D31" w:rsidRDefault="00786D31" w:rsidP="00136C8A">
      <w:pPr>
        <w:rPr>
          <w:b/>
          <w:sz w:val="28"/>
          <w:szCs w:val="28"/>
        </w:rPr>
      </w:pPr>
    </w:p>
    <w:p w:rsidR="00786D31" w:rsidRPr="00707888" w:rsidRDefault="00786D31" w:rsidP="00786D31">
      <w:pPr>
        <w:jc w:val="center"/>
        <w:rPr>
          <w:b/>
          <w:sz w:val="28"/>
          <w:szCs w:val="28"/>
        </w:rPr>
      </w:pPr>
      <w:r w:rsidRPr="00707888">
        <w:rPr>
          <w:b/>
          <w:sz w:val="28"/>
          <w:szCs w:val="28"/>
        </w:rPr>
        <w:t xml:space="preserve">Совет Приволжского городского поселения </w:t>
      </w:r>
    </w:p>
    <w:p w:rsidR="00786D31" w:rsidRPr="00707888" w:rsidRDefault="00786D31" w:rsidP="00786D31">
      <w:pPr>
        <w:jc w:val="center"/>
        <w:rPr>
          <w:b/>
          <w:sz w:val="28"/>
          <w:szCs w:val="28"/>
        </w:rPr>
      </w:pPr>
      <w:r w:rsidRPr="00707888">
        <w:rPr>
          <w:b/>
          <w:sz w:val="28"/>
          <w:szCs w:val="28"/>
        </w:rPr>
        <w:t>Приволжского муниципального района Ивановской области</w:t>
      </w:r>
    </w:p>
    <w:p w:rsidR="00786D31" w:rsidRPr="00707888" w:rsidRDefault="00786D31" w:rsidP="00786D31">
      <w:pPr>
        <w:jc w:val="center"/>
        <w:rPr>
          <w:b/>
          <w:sz w:val="28"/>
          <w:szCs w:val="28"/>
        </w:rPr>
      </w:pPr>
    </w:p>
    <w:p w:rsidR="00786D31" w:rsidRPr="00707888" w:rsidRDefault="00786D31" w:rsidP="00786D31">
      <w:pPr>
        <w:jc w:val="center"/>
        <w:rPr>
          <w:b/>
          <w:sz w:val="28"/>
          <w:szCs w:val="28"/>
        </w:rPr>
      </w:pPr>
      <w:r w:rsidRPr="00707888">
        <w:rPr>
          <w:b/>
          <w:sz w:val="28"/>
          <w:szCs w:val="28"/>
        </w:rPr>
        <w:t>Р Е Ш Е Н И Е</w:t>
      </w:r>
    </w:p>
    <w:p w:rsidR="00786D31" w:rsidRPr="00707888" w:rsidRDefault="00786D31" w:rsidP="00786D31">
      <w:pPr>
        <w:ind w:right="-104"/>
        <w:jc w:val="center"/>
        <w:rPr>
          <w:b/>
        </w:rPr>
      </w:pPr>
    </w:p>
    <w:p w:rsidR="00786D31" w:rsidRDefault="00786D31" w:rsidP="0055077D">
      <w:pPr>
        <w:tabs>
          <w:tab w:val="left" w:pos="1440"/>
          <w:tab w:val="center" w:pos="4677"/>
        </w:tabs>
        <w:ind w:left="-284" w:firstLine="284"/>
        <w:jc w:val="center"/>
        <w:rPr>
          <w:b/>
          <w:sz w:val="28"/>
          <w:szCs w:val="28"/>
        </w:rPr>
      </w:pPr>
      <w:r w:rsidRPr="00707888">
        <w:rPr>
          <w:b/>
          <w:sz w:val="28"/>
          <w:szCs w:val="28"/>
        </w:rPr>
        <w:t xml:space="preserve">от </w:t>
      </w:r>
      <w:r w:rsidR="009916DE">
        <w:rPr>
          <w:b/>
          <w:sz w:val="28"/>
          <w:szCs w:val="28"/>
        </w:rPr>
        <w:t>21.02.2023</w:t>
      </w:r>
      <w:r>
        <w:rPr>
          <w:b/>
          <w:sz w:val="28"/>
          <w:szCs w:val="28"/>
        </w:rPr>
        <w:t xml:space="preserve">    </w:t>
      </w:r>
      <w:r w:rsidR="00136C8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</w:t>
      </w:r>
      <w:r w:rsidRPr="00707888">
        <w:rPr>
          <w:b/>
          <w:sz w:val="28"/>
          <w:szCs w:val="28"/>
        </w:rPr>
        <w:t xml:space="preserve"> </w:t>
      </w:r>
      <w:r w:rsidR="00F957A1">
        <w:rPr>
          <w:b/>
          <w:sz w:val="28"/>
          <w:szCs w:val="28"/>
        </w:rPr>
        <w:t xml:space="preserve">       </w:t>
      </w:r>
      <w:r w:rsidRPr="00707888">
        <w:rPr>
          <w:b/>
          <w:sz w:val="28"/>
          <w:szCs w:val="28"/>
        </w:rPr>
        <w:t xml:space="preserve">   №</w:t>
      </w:r>
      <w:r w:rsidR="009916DE">
        <w:rPr>
          <w:b/>
          <w:sz w:val="28"/>
          <w:szCs w:val="28"/>
        </w:rPr>
        <w:t xml:space="preserve"> 6</w:t>
      </w:r>
      <w:r w:rsidRPr="00707888">
        <w:rPr>
          <w:b/>
          <w:sz w:val="28"/>
          <w:szCs w:val="28"/>
        </w:rPr>
        <w:t xml:space="preserve">    </w:t>
      </w:r>
    </w:p>
    <w:p w:rsidR="00F957A1" w:rsidRPr="00B05F8C" w:rsidRDefault="00F957A1" w:rsidP="00F957A1">
      <w:pPr>
        <w:rPr>
          <w:b/>
          <w:szCs w:val="28"/>
        </w:rPr>
      </w:pPr>
    </w:p>
    <w:p w:rsidR="00F957A1" w:rsidRPr="00532B0A" w:rsidRDefault="00F957A1" w:rsidP="00F9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2B0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32B0A">
        <w:rPr>
          <w:rFonts w:ascii="Times New Roman" w:hAnsi="Times New Roman" w:cs="Times New Roman"/>
          <w:sz w:val="28"/>
          <w:szCs w:val="28"/>
        </w:rPr>
        <w:t xml:space="preserve"> порядке перечисления</w:t>
      </w:r>
    </w:p>
    <w:p w:rsidR="00F957A1" w:rsidRPr="00532B0A" w:rsidRDefault="00F957A1" w:rsidP="00F9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 xml:space="preserve">риволжского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532B0A">
        <w:rPr>
          <w:rFonts w:ascii="Times New Roman" w:hAnsi="Times New Roman" w:cs="Times New Roman"/>
          <w:sz w:val="28"/>
          <w:szCs w:val="28"/>
        </w:rPr>
        <w:t>части прибыли, остающейся после уплаты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>и иных обязательных платежей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57A1" w:rsidRPr="00532B0A" w:rsidRDefault="00F957A1" w:rsidP="00F957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2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7A2265">
          <w:rPr>
            <w:rFonts w:ascii="Times New Roman" w:hAnsi="Times New Roman" w:cs="Times New Roman"/>
            <w:sz w:val="28"/>
            <w:szCs w:val="28"/>
          </w:rPr>
          <w:t>п. 3 статьи 41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007A2265">
          <w:rPr>
            <w:rFonts w:ascii="Times New Roman" w:hAnsi="Times New Roman" w:cs="Times New Roman"/>
            <w:sz w:val="28"/>
            <w:szCs w:val="28"/>
          </w:rPr>
          <w:t>ст. 42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8">
        <w:r w:rsidRPr="007A226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>
        <w:r w:rsidRPr="007A2265">
          <w:rPr>
            <w:rFonts w:ascii="Times New Roman" w:hAnsi="Times New Roman" w:cs="Times New Roman"/>
            <w:sz w:val="28"/>
            <w:szCs w:val="28"/>
          </w:rPr>
          <w:t>статьей 295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0">
        <w:r w:rsidRPr="007A2265">
          <w:rPr>
            <w:rFonts w:ascii="Times New Roman" w:hAnsi="Times New Roman" w:cs="Times New Roman"/>
            <w:sz w:val="28"/>
            <w:szCs w:val="28"/>
          </w:rPr>
          <w:t>п. 2 статьи 17</w:t>
        </w:r>
      </w:hyperlink>
      <w:r w:rsidRPr="007A2265">
        <w:rPr>
          <w:rFonts w:ascii="Times New Roman" w:hAnsi="Times New Roman" w:cs="Times New Roman"/>
          <w:sz w:val="28"/>
          <w:szCs w:val="28"/>
        </w:rPr>
        <w:t xml:space="preserve"> Федерального закона от 14.11.2002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2265">
        <w:rPr>
          <w:rFonts w:ascii="Times New Roman" w:hAnsi="Times New Roman" w:cs="Times New Roman"/>
          <w:sz w:val="28"/>
          <w:szCs w:val="28"/>
        </w:rPr>
        <w:t xml:space="preserve">161-ФЗ «О государственных и муниципальных унитарных предприятиях» Совет Приволжского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97B7B" w:rsidRPr="007A2265" w:rsidRDefault="00397B7B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7A2265" w:rsidRDefault="00F957A1" w:rsidP="00F957A1">
      <w:pPr>
        <w:pStyle w:val="ConsPlusNormal"/>
        <w:tabs>
          <w:tab w:val="left" w:pos="3720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2265">
        <w:rPr>
          <w:rFonts w:ascii="Times New Roman" w:hAnsi="Times New Roman" w:cs="Times New Roman"/>
          <w:sz w:val="28"/>
          <w:szCs w:val="28"/>
        </w:rPr>
        <w:tab/>
      </w:r>
      <w:r w:rsidRPr="007A226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97B7B" w:rsidRDefault="00397B7B" w:rsidP="00397B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397B7B" w:rsidP="00397B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57A1" w:rsidRPr="007A2265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hyperlink w:anchor="P42">
        <w:r w:rsidR="00F957A1" w:rsidRPr="007A226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957A1" w:rsidRPr="007A2265">
        <w:rPr>
          <w:rFonts w:ascii="Times New Roman" w:hAnsi="Times New Roman" w:cs="Times New Roman"/>
          <w:sz w:val="28"/>
          <w:szCs w:val="28"/>
        </w:rPr>
        <w:t xml:space="preserve"> </w:t>
      </w:r>
      <w:r w:rsidR="00F957A1">
        <w:rPr>
          <w:rFonts w:ascii="Times New Roman" w:hAnsi="Times New Roman" w:cs="Times New Roman"/>
          <w:sz w:val="28"/>
          <w:szCs w:val="28"/>
        </w:rPr>
        <w:t>«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О порядке перечисления муниципальными унитарными предприятиями в бюджет Приволжского </w:t>
      </w:r>
      <w:r w:rsidR="00F957A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 части прибыли, остающейся после уплаты налогов и иных обязательных платежей</w:t>
      </w:r>
      <w:r w:rsidR="00F957A1">
        <w:rPr>
          <w:rFonts w:ascii="Times New Roman" w:hAnsi="Times New Roman" w:cs="Times New Roman"/>
          <w:sz w:val="28"/>
          <w:szCs w:val="28"/>
        </w:rPr>
        <w:t>».</w:t>
      </w: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2B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Совета Приволжского городского поселения от 27.03.2019 №10 «О</w:t>
      </w:r>
      <w:r w:rsidRPr="00532B0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532B0A">
        <w:rPr>
          <w:rFonts w:ascii="Times New Roman" w:hAnsi="Times New Roman" w:cs="Times New Roman"/>
          <w:sz w:val="28"/>
          <w:szCs w:val="28"/>
        </w:rPr>
        <w:t xml:space="preserve"> порядке 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 xml:space="preserve">риволжского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532B0A">
        <w:rPr>
          <w:rFonts w:ascii="Times New Roman" w:hAnsi="Times New Roman" w:cs="Times New Roman"/>
          <w:sz w:val="28"/>
          <w:szCs w:val="28"/>
        </w:rPr>
        <w:t>части прибыли, остающейся после уплаты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>и иных обязательных платежей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бюллетене «Вестник Совета и администрации Приволжского муниципального района».</w:t>
      </w: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2B0A">
        <w:rPr>
          <w:rFonts w:ascii="Times New Roman" w:hAnsi="Times New Roman" w:cs="Times New Roman"/>
          <w:sz w:val="28"/>
          <w:szCs w:val="28"/>
        </w:rPr>
        <w:t xml:space="preserve">. </w:t>
      </w:r>
      <w:r w:rsidRPr="00FA6BB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 и распространяется на правоотношения, возникшие с 01.01.2023 года.</w:t>
      </w:r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707888" w:rsidRDefault="00F957A1" w:rsidP="00F957A1">
      <w:pPr>
        <w:jc w:val="both"/>
        <w:rPr>
          <w:b/>
          <w:sz w:val="28"/>
          <w:szCs w:val="28"/>
        </w:rPr>
      </w:pPr>
      <w:r w:rsidRPr="00707888">
        <w:rPr>
          <w:b/>
          <w:sz w:val="28"/>
          <w:szCs w:val="28"/>
        </w:rPr>
        <w:t>Глава Приволжского</w:t>
      </w:r>
    </w:p>
    <w:p w:rsidR="00F957A1" w:rsidRPr="000F5B82" w:rsidRDefault="00F957A1" w:rsidP="00F957A1">
      <w:pPr>
        <w:jc w:val="both"/>
        <w:rPr>
          <w:b/>
          <w:sz w:val="28"/>
          <w:szCs w:val="28"/>
        </w:rPr>
      </w:pPr>
      <w:r w:rsidRPr="00707888">
        <w:rPr>
          <w:b/>
          <w:sz w:val="28"/>
          <w:szCs w:val="28"/>
        </w:rPr>
        <w:t xml:space="preserve">городского поселения  </w:t>
      </w:r>
      <w:r w:rsidRPr="00707888">
        <w:rPr>
          <w:b/>
        </w:rPr>
        <w:t xml:space="preserve">                                               </w:t>
      </w:r>
      <w:r w:rsidRPr="0070788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 w:rsidRPr="0070788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И.Л.</w:t>
      </w:r>
      <w:r w:rsidRPr="00707888">
        <w:rPr>
          <w:b/>
          <w:sz w:val="28"/>
          <w:szCs w:val="28"/>
        </w:rPr>
        <w:t>Астафьева</w:t>
      </w:r>
      <w:proofErr w:type="spellEnd"/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FD2" w:rsidRDefault="00365FD2" w:rsidP="00365F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65FD2" w:rsidRDefault="00365FD2" w:rsidP="0036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Приволжского </w:t>
      </w:r>
    </w:p>
    <w:p w:rsidR="00365FD2" w:rsidRDefault="00365FD2" w:rsidP="00365F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365FD2" w:rsidRDefault="00C00431" w:rsidP="00C004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916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FD2">
        <w:rPr>
          <w:rFonts w:ascii="Times New Roman" w:hAnsi="Times New Roman" w:cs="Times New Roman"/>
          <w:sz w:val="28"/>
          <w:szCs w:val="28"/>
        </w:rPr>
        <w:t>от</w:t>
      </w:r>
      <w:r w:rsidR="009916DE">
        <w:rPr>
          <w:rFonts w:ascii="Times New Roman" w:hAnsi="Times New Roman" w:cs="Times New Roman"/>
          <w:sz w:val="28"/>
          <w:szCs w:val="28"/>
        </w:rPr>
        <w:t xml:space="preserve"> 21.02.</w:t>
      </w:r>
      <w:r w:rsidR="00365FD2">
        <w:rPr>
          <w:rFonts w:ascii="Times New Roman" w:hAnsi="Times New Roman" w:cs="Times New Roman"/>
          <w:sz w:val="28"/>
          <w:szCs w:val="28"/>
        </w:rPr>
        <w:t xml:space="preserve">2023    </w:t>
      </w:r>
    </w:p>
    <w:p w:rsidR="00F957A1" w:rsidRDefault="00F957A1" w:rsidP="00F95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>оложение</w:t>
      </w:r>
    </w:p>
    <w:p w:rsidR="00F957A1" w:rsidRPr="00532B0A" w:rsidRDefault="00F957A1" w:rsidP="00F9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2B0A">
        <w:rPr>
          <w:rFonts w:ascii="Times New Roman" w:hAnsi="Times New Roman" w:cs="Times New Roman"/>
          <w:sz w:val="28"/>
          <w:szCs w:val="28"/>
        </w:rPr>
        <w:t xml:space="preserve"> порядке перечисления муниципальными унитарными</w:t>
      </w:r>
    </w:p>
    <w:p w:rsidR="00F957A1" w:rsidRPr="00532B0A" w:rsidRDefault="00F957A1" w:rsidP="00F9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 xml:space="preserve">предприятиями в бюджет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2B0A">
        <w:rPr>
          <w:rFonts w:ascii="Times New Roman" w:hAnsi="Times New Roman" w:cs="Times New Roman"/>
          <w:sz w:val="28"/>
          <w:szCs w:val="28"/>
        </w:rPr>
        <w:t xml:space="preserve">риволжского </w:t>
      </w:r>
      <w:r w:rsidR="00397B7B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957A1" w:rsidRPr="00532B0A" w:rsidRDefault="00F957A1" w:rsidP="00F9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части прибыли, остающейся после уплаты налогов</w:t>
      </w:r>
    </w:p>
    <w:p w:rsidR="00F957A1" w:rsidRPr="00532B0A" w:rsidRDefault="00F957A1" w:rsidP="00F957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и иных обязательных платежей</w:t>
      </w:r>
    </w:p>
    <w:p w:rsidR="00F957A1" w:rsidRPr="00532B0A" w:rsidRDefault="00F957A1" w:rsidP="00F95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676693" w:rsidP="006766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57A1">
        <w:rPr>
          <w:rFonts w:ascii="Times New Roman" w:hAnsi="Times New Roman" w:cs="Times New Roman"/>
          <w:sz w:val="28"/>
          <w:szCs w:val="28"/>
        </w:rPr>
        <w:t xml:space="preserve"> 1. 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перечисления муниципальными унитарными предприятиями в бюджет Приволжского </w:t>
      </w:r>
      <w:r w:rsidR="00F957A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 части прибыли, остающейся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F957A1" w:rsidRDefault="00F957A1" w:rsidP="00F957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CC36C2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унитарные предприятия Приволжского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C36C2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 не позднее 1 мая</w:t>
      </w:r>
      <w:r w:rsidRPr="00CC36C2">
        <w:rPr>
          <w:rFonts w:ascii="Times New Roman" w:hAnsi="Times New Roman" w:cs="Times New Roman"/>
          <w:sz w:val="28"/>
          <w:szCs w:val="28"/>
        </w:rPr>
        <w:t xml:space="preserve"> перечисляют в бюджет Приволжского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C36C2">
        <w:rPr>
          <w:rFonts w:ascii="Times New Roman" w:hAnsi="Times New Roman" w:cs="Times New Roman"/>
          <w:sz w:val="28"/>
          <w:szCs w:val="28"/>
        </w:rPr>
        <w:t xml:space="preserve"> 20% прибыли, остающейся после уплаты налогов и иных обязательных платежей (далее - часть прибыли).</w:t>
      </w:r>
    </w:p>
    <w:p w:rsidR="00F957A1" w:rsidRDefault="00676693" w:rsidP="006766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7A1">
        <w:rPr>
          <w:rFonts w:ascii="Times New Roman" w:hAnsi="Times New Roman" w:cs="Times New Roman"/>
          <w:sz w:val="28"/>
          <w:szCs w:val="28"/>
        </w:rPr>
        <w:t xml:space="preserve"> 3.   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Определить администратором доходов от поступлений части прибыли, остающейся после уплаты налогов и иных обязательных платежей, в бюджет Приволжского </w:t>
      </w:r>
      <w:r w:rsidR="00F957A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 администрацию Приволжского муниципального района</w:t>
      </w:r>
      <w:r w:rsidR="00F957A1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 </w:t>
      </w:r>
      <w:r w:rsidR="00F957A1">
        <w:rPr>
          <w:rFonts w:ascii="Times New Roman" w:hAnsi="Times New Roman" w:cs="Times New Roman"/>
          <w:sz w:val="28"/>
          <w:szCs w:val="28"/>
        </w:rPr>
        <w:t>отдела бухгалтерского учета и отчетности</w:t>
      </w:r>
      <w:r w:rsidR="006F6E4A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 (далее-</w:t>
      </w:r>
      <w:r w:rsidR="006F6E4A" w:rsidRPr="006F6E4A">
        <w:rPr>
          <w:rFonts w:ascii="Times New Roman" w:hAnsi="Times New Roman" w:cs="Times New Roman"/>
          <w:sz w:val="28"/>
          <w:szCs w:val="28"/>
        </w:rPr>
        <w:t xml:space="preserve"> </w:t>
      </w:r>
      <w:r w:rsidR="006F6E4A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отчетности).</w:t>
      </w:r>
    </w:p>
    <w:p w:rsidR="00F957A1" w:rsidRDefault="00676693" w:rsidP="006766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57A1">
        <w:rPr>
          <w:rFonts w:ascii="Times New Roman" w:hAnsi="Times New Roman" w:cs="Times New Roman"/>
          <w:sz w:val="28"/>
          <w:szCs w:val="28"/>
        </w:rPr>
        <w:t xml:space="preserve"> 4. Отдел бухгалтерского учета и отчетности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 представляет по требованию финансового </w:t>
      </w:r>
      <w:r w:rsidR="00F957A1">
        <w:rPr>
          <w:rFonts w:ascii="Times New Roman" w:hAnsi="Times New Roman" w:cs="Times New Roman"/>
          <w:sz w:val="28"/>
          <w:szCs w:val="28"/>
        </w:rPr>
        <w:t>управления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 администрации Приволжского муниципального района прогнозные данные о суммах поступлений в бюджет </w:t>
      </w:r>
      <w:r w:rsidR="00F957A1">
        <w:rPr>
          <w:rFonts w:ascii="Times New Roman" w:hAnsi="Times New Roman" w:cs="Times New Roman"/>
          <w:sz w:val="28"/>
          <w:szCs w:val="28"/>
        </w:rPr>
        <w:t xml:space="preserve">Приволжского городского поселения </w:t>
      </w:r>
      <w:r w:rsidR="00F957A1" w:rsidRPr="00532B0A">
        <w:rPr>
          <w:rFonts w:ascii="Times New Roman" w:hAnsi="Times New Roman" w:cs="Times New Roman"/>
          <w:sz w:val="28"/>
          <w:szCs w:val="28"/>
        </w:rPr>
        <w:t>части прибыли муниципальных унитарных предприятий на предстоящий год.</w:t>
      </w:r>
    </w:p>
    <w:p w:rsidR="00F957A1" w:rsidRDefault="00676693" w:rsidP="006766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7A1">
        <w:rPr>
          <w:rFonts w:ascii="Times New Roman" w:hAnsi="Times New Roman" w:cs="Times New Roman"/>
          <w:sz w:val="28"/>
          <w:szCs w:val="28"/>
        </w:rPr>
        <w:t xml:space="preserve">5. 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Расчет суммы прибыли, подлежащей перечислению в бюджет Приволжского </w:t>
      </w:r>
      <w:r w:rsidR="00F957A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57A1" w:rsidRPr="00532B0A">
        <w:rPr>
          <w:rFonts w:ascii="Times New Roman" w:hAnsi="Times New Roman" w:cs="Times New Roman"/>
          <w:sz w:val="28"/>
          <w:szCs w:val="28"/>
        </w:rPr>
        <w:t>, осуществляется муниципальными унитарными предприятиями самостоятельно</w:t>
      </w:r>
      <w:r w:rsidR="00F957A1" w:rsidRPr="00804DE1">
        <w:rPr>
          <w:rFonts w:ascii="Times New Roman" w:hAnsi="Times New Roman" w:cs="Times New Roman"/>
          <w:sz w:val="28"/>
          <w:szCs w:val="28"/>
        </w:rPr>
        <w:t xml:space="preserve"> </w:t>
      </w:r>
      <w:r w:rsidR="00F957A1" w:rsidRPr="00C76E78">
        <w:rPr>
          <w:rFonts w:ascii="Times New Roman" w:hAnsi="Times New Roman" w:cs="Times New Roman"/>
          <w:sz w:val="28"/>
          <w:szCs w:val="28"/>
        </w:rPr>
        <w:t>с учетом установленных нормативов</w:t>
      </w:r>
      <w:r w:rsidR="00F957A1">
        <w:rPr>
          <w:rFonts w:ascii="Times New Roman" w:hAnsi="Times New Roman" w:cs="Times New Roman"/>
          <w:sz w:val="28"/>
          <w:szCs w:val="28"/>
        </w:rPr>
        <w:t xml:space="preserve"> 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957A1">
        <w:rPr>
          <w:rFonts w:ascii="Times New Roman" w:hAnsi="Times New Roman" w:cs="Times New Roman"/>
          <w:sz w:val="28"/>
          <w:szCs w:val="28"/>
        </w:rPr>
        <w:t>форм бухгалтерской отчетности организаций, утвержденные приказом Министерства финансов РФ от 02.07.2010 №66н.</w:t>
      </w:r>
    </w:p>
    <w:p w:rsidR="00F957A1" w:rsidRPr="00532B0A" w:rsidRDefault="00676693" w:rsidP="006766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57A1">
        <w:rPr>
          <w:rFonts w:ascii="Times New Roman" w:hAnsi="Times New Roman" w:cs="Times New Roman"/>
          <w:sz w:val="28"/>
          <w:szCs w:val="28"/>
        </w:rPr>
        <w:t xml:space="preserve"> 6.  Не позднее 1 мая</w:t>
      </w:r>
      <w:r w:rsidR="00F957A1" w:rsidRPr="00C76E78">
        <w:rPr>
          <w:rFonts w:ascii="Times New Roman" w:hAnsi="Times New Roman" w:cs="Times New Roman"/>
          <w:sz w:val="28"/>
          <w:szCs w:val="28"/>
        </w:rPr>
        <w:t xml:space="preserve"> муниципальные унитарные предприятия представляют в </w:t>
      </w:r>
      <w:r w:rsidR="00F957A1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</w:t>
      </w:r>
      <w:r w:rsidR="00F957A1" w:rsidRPr="00C76E78">
        <w:rPr>
          <w:rFonts w:ascii="Times New Roman" w:hAnsi="Times New Roman" w:cs="Times New Roman"/>
          <w:sz w:val="28"/>
          <w:szCs w:val="28"/>
        </w:rPr>
        <w:t xml:space="preserve">расчет подлежащей уплате части прибыли по </w:t>
      </w:r>
      <w:hyperlink w:anchor="P73">
        <w:r w:rsidR="00F957A1" w:rsidRPr="00C76E7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F957A1" w:rsidRPr="00C76E78">
        <w:rPr>
          <w:rFonts w:ascii="Times New Roman" w:hAnsi="Times New Roman" w:cs="Times New Roman"/>
          <w:sz w:val="28"/>
          <w:szCs w:val="28"/>
        </w:rPr>
        <w:t xml:space="preserve"> </w:t>
      </w:r>
      <w:r w:rsidR="00F957A1" w:rsidRPr="00532B0A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Положению и копии платежных поручений, подтверждающих перечисление части прибыли в бюджет Приволжского </w:t>
      </w:r>
      <w:r w:rsidR="00F957A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957A1" w:rsidRPr="00532B0A">
        <w:rPr>
          <w:rFonts w:ascii="Times New Roman" w:hAnsi="Times New Roman" w:cs="Times New Roman"/>
          <w:sz w:val="28"/>
          <w:szCs w:val="28"/>
        </w:rPr>
        <w:t>.</w:t>
      </w:r>
    </w:p>
    <w:p w:rsidR="00F957A1" w:rsidRPr="00C76E78" w:rsidRDefault="00F957A1" w:rsidP="00F957A1">
      <w:pPr>
        <w:pStyle w:val="a8"/>
        <w:jc w:val="both"/>
        <w:rPr>
          <w:szCs w:val="28"/>
        </w:rPr>
      </w:pPr>
      <w:r>
        <w:t xml:space="preserve">     </w:t>
      </w:r>
      <w:r w:rsidR="00676693">
        <w:t xml:space="preserve">    </w:t>
      </w:r>
      <w:r>
        <w:t>7</w:t>
      </w:r>
      <w:r w:rsidRPr="00C76E78">
        <w:rPr>
          <w:szCs w:val="28"/>
        </w:rPr>
        <w:t xml:space="preserve">.  В случае нарушения сроков перечисления части прибыли, а также в случае ее неполного перечисления, применяются штрафные санкции в виде </w:t>
      </w:r>
      <w:r w:rsidRPr="00C76E78">
        <w:rPr>
          <w:szCs w:val="28"/>
        </w:rPr>
        <w:lastRenderedPageBreak/>
        <w:t>взыскания пени в размерах, предусмотренных федеральным законодательством о налогах и сборах.</w:t>
      </w:r>
    </w:p>
    <w:p w:rsidR="00F957A1" w:rsidRPr="00C76E78" w:rsidRDefault="00F957A1" w:rsidP="00676693">
      <w:pPr>
        <w:pStyle w:val="a8"/>
        <w:jc w:val="both"/>
        <w:rPr>
          <w:szCs w:val="28"/>
        </w:rPr>
      </w:pPr>
      <w:r>
        <w:rPr>
          <w:szCs w:val="28"/>
        </w:rPr>
        <w:t xml:space="preserve">     8. </w:t>
      </w:r>
      <w:r w:rsidRPr="00C76E78">
        <w:rPr>
          <w:szCs w:val="28"/>
        </w:rPr>
        <w:t>Частичное или полное освобождение муниципальных унитарных предприятий от обязанности перечисления в бюджет части прибыли, остающейся после уплаты налогов и иных обязательных платежей, осуществляется по представлению Главы Приволжского муниципального района.</w:t>
      </w:r>
    </w:p>
    <w:p w:rsidR="00F957A1" w:rsidRPr="00C76E78" w:rsidRDefault="00F957A1" w:rsidP="00676693">
      <w:pPr>
        <w:pStyle w:val="a8"/>
        <w:jc w:val="both"/>
        <w:rPr>
          <w:szCs w:val="28"/>
        </w:rPr>
      </w:pP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971" w:rsidRDefault="0054797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971" w:rsidRDefault="0054797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971" w:rsidRDefault="0054797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971" w:rsidRDefault="0054797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971" w:rsidRDefault="0054797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971" w:rsidRDefault="0054797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971" w:rsidRPr="00532B0A" w:rsidRDefault="0054797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B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957A1" w:rsidRPr="00532B0A" w:rsidRDefault="00F957A1" w:rsidP="00F957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к Положению</w:t>
      </w:r>
    </w:p>
    <w:p w:rsidR="00F957A1" w:rsidRPr="00532B0A" w:rsidRDefault="00F957A1" w:rsidP="00F957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532B0A">
        <w:rPr>
          <w:rFonts w:ascii="Times New Roman" w:hAnsi="Times New Roman" w:cs="Times New Roman"/>
          <w:sz w:val="28"/>
          <w:szCs w:val="28"/>
        </w:rPr>
        <w:t xml:space="preserve"> порядке перечисления муниципальными</w:t>
      </w:r>
    </w:p>
    <w:p w:rsidR="00F957A1" w:rsidRPr="00532B0A" w:rsidRDefault="00F957A1" w:rsidP="00F957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унитарными предприятиями в бюджет</w:t>
      </w:r>
    </w:p>
    <w:p w:rsidR="00F957A1" w:rsidRPr="00532B0A" w:rsidRDefault="00F957A1" w:rsidP="00F957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Приволжского муниципального района</w:t>
      </w:r>
    </w:p>
    <w:p w:rsidR="00F957A1" w:rsidRPr="00532B0A" w:rsidRDefault="00F957A1" w:rsidP="00F957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отчисления от чистой прибыли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57A1" w:rsidRPr="00532B0A" w:rsidRDefault="00F957A1" w:rsidP="00F957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r w:rsidRPr="00532B0A">
        <w:rPr>
          <w:rFonts w:ascii="Times New Roman" w:hAnsi="Times New Roman" w:cs="Times New Roman"/>
          <w:sz w:val="28"/>
          <w:szCs w:val="28"/>
        </w:rPr>
        <w:t>РАСЧЕТ</w:t>
      </w:r>
    </w:p>
    <w:p w:rsidR="00F957A1" w:rsidRPr="00532B0A" w:rsidRDefault="00F957A1" w:rsidP="00F9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подлежащей уплате части прибыли муниципальных унитарных</w:t>
      </w:r>
    </w:p>
    <w:p w:rsidR="00F957A1" w:rsidRPr="00532B0A" w:rsidRDefault="00F957A1" w:rsidP="00F9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предприятий, остающейся после уплаты налогов</w:t>
      </w:r>
    </w:p>
    <w:p w:rsidR="00F957A1" w:rsidRPr="00532B0A" w:rsidRDefault="00F957A1" w:rsidP="00F9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и иных обязательных платежей, зачисляемой в бюджет</w:t>
      </w:r>
    </w:p>
    <w:p w:rsidR="00F957A1" w:rsidRPr="00532B0A" w:rsidRDefault="00F957A1" w:rsidP="00F9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Приволжского муниципального района за 20___ год</w:t>
      </w:r>
    </w:p>
    <w:p w:rsidR="00F957A1" w:rsidRPr="00532B0A" w:rsidRDefault="00F957A1" w:rsidP="00F957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>Информация о муниципальном унитарном предприятии Приволжского муниципального района</w:t>
      </w: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a8"/>
      </w:pPr>
      <w:r w:rsidRPr="00532B0A">
        <w:t>Полное наименование ___________________</w:t>
      </w:r>
    </w:p>
    <w:p w:rsidR="00F957A1" w:rsidRPr="00532B0A" w:rsidRDefault="00F957A1" w:rsidP="00F957A1">
      <w:pPr>
        <w:pStyle w:val="a8"/>
      </w:pPr>
      <w:r w:rsidRPr="00532B0A">
        <w:t>Юридический адрес _____________________</w:t>
      </w:r>
    </w:p>
    <w:p w:rsidR="00F957A1" w:rsidRPr="00532B0A" w:rsidRDefault="00F957A1" w:rsidP="00F957A1">
      <w:pPr>
        <w:pStyle w:val="a8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0"/>
        <w:gridCol w:w="840"/>
        <w:gridCol w:w="2400"/>
      </w:tblGrid>
      <w:tr w:rsidR="00F957A1" w:rsidRPr="00145E88" w:rsidTr="00405D42">
        <w:trPr>
          <w:trHeight w:val="250"/>
        </w:trPr>
        <w:tc>
          <w:tcPr>
            <w:tcW w:w="6000" w:type="dxa"/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Наименование показателя             </w:t>
            </w:r>
          </w:p>
        </w:tc>
        <w:tc>
          <w:tcPr>
            <w:tcW w:w="840" w:type="dxa"/>
          </w:tcPr>
          <w:p w:rsidR="00F957A1" w:rsidRPr="00145E88" w:rsidRDefault="00F957A1" w:rsidP="00405D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957A1" w:rsidRPr="00145E88" w:rsidRDefault="00F957A1" w:rsidP="00405D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00" w:type="dxa"/>
          </w:tcPr>
          <w:p w:rsidR="00F957A1" w:rsidRPr="00145E88" w:rsidRDefault="00F957A1" w:rsidP="00405D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</w:tr>
      <w:tr w:rsidR="00F957A1" w:rsidRPr="00145E88" w:rsidTr="00405D42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1. Прибыль (убыток) до налогообложения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88"/>
            <w:bookmarkEnd w:id="2"/>
          </w:p>
        </w:tc>
      </w:tr>
      <w:tr w:rsidR="00F957A1" w:rsidRPr="00145E88" w:rsidTr="00405D42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2. Налог на прибыль и иные аналогичные платежи  </w:t>
            </w:r>
          </w:p>
        </w:tc>
        <w:tc>
          <w:tcPr>
            <w:tcW w:w="84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90"/>
            <w:bookmarkEnd w:id="3"/>
          </w:p>
        </w:tc>
      </w:tr>
      <w:tr w:rsidR="00F957A1" w:rsidRPr="00145E88" w:rsidTr="00405D42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рибыль (убыток) (</w:t>
            </w:r>
            <w:hyperlink w:anchor="P88">
              <w:r w:rsidRPr="00145E88">
                <w:rPr>
                  <w:rFonts w:ascii="Times New Roman" w:hAnsi="Times New Roman" w:cs="Times New Roman"/>
                  <w:sz w:val="28"/>
                  <w:szCs w:val="28"/>
                </w:rPr>
                <w:t>стр. 1</w:t>
              </w:r>
            </w:hyperlink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90">
              <w:r w:rsidRPr="00145E88">
                <w:rPr>
                  <w:rFonts w:ascii="Times New Roman" w:hAnsi="Times New Roman" w:cs="Times New Roman"/>
                  <w:sz w:val="28"/>
                  <w:szCs w:val="28"/>
                </w:rPr>
                <w:t>стр. 2</w:t>
              </w:r>
            </w:hyperlink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)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92"/>
            <w:bookmarkEnd w:id="4"/>
          </w:p>
        </w:tc>
      </w:tr>
      <w:tr w:rsidR="00F957A1" w:rsidRPr="00145E88" w:rsidTr="00405D42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4. Размер отчислений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94"/>
            <w:bookmarkEnd w:id="5"/>
          </w:p>
        </w:tc>
      </w:tr>
      <w:tr w:rsidR="00F957A1" w:rsidRPr="00145E88" w:rsidTr="00405D42">
        <w:trPr>
          <w:trHeight w:val="250"/>
        </w:trPr>
        <w:tc>
          <w:tcPr>
            <w:tcW w:w="60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Прибыль, подлежащая к уплате</w:t>
            </w: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 в бюджет</w:t>
            </w:r>
          </w:p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E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P92">
              <w:r w:rsidRPr="00145E88">
                <w:rPr>
                  <w:rFonts w:ascii="Times New Roman" w:hAnsi="Times New Roman" w:cs="Times New Roman"/>
                  <w:sz w:val="28"/>
                  <w:szCs w:val="28"/>
                </w:rPr>
                <w:t>стр. 3</w:t>
              </w:r>
            </w:hyperlink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94">
              <w:r w:rsidRPr="00145E88">
                <w:rPr>
                  <w:rFonts w:ascii="Times New Roman" w:hAnsi="Times New Roman" w:cs="Times New Roman"/>
                  <w:sz w:val="28"/>
                  <w:szCs w:val="28"/>
                </w:rPr>
                <w:t>стр. 4</w:t>
              </w:r>
            </w:hyperlink>
            <w:r w:rsidRPr="00145E88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0" w:type="dxa"/>
            <w:tcBorders>
              <w:top w:val="nil"/>
            </w:tcBorders>
          </w:tcPr>
          <w:p w:rsidR="00F957A1" w:rsidRPr="00145E88" w:rsidRDefault="00F957A1" w:rsidP="00405D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7A1" w:rsidRDefault="00F957A1" w:rsidP="00F95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 xml:space="preserve">  Руководитель _______________ </w:t>
      </w:r>
      <w:r w:rsidRPr="00145E88">
        <w:rPr>
          <w:rFonts w:ascii="Times New Roman" w:hAnsi="Times New Roman" w:cs="Times New Roman"/>
          <w:sz w:val="28"/>
          <w:szCs w:val="28"/>
        </w:rPr>
        <w:t>Ф.И.О.</w:t>
      </w:r>
    </w:p>
    <w:p w:rsidR="00F957A1" w:rsidRPr="00145E88" w:rsidRDefault="00F957A1" w:rsidP="00F95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45E88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</w:p>
    <w:p w:rsidR="00F957A1" w:rsidRPr="00532B0A" w:rsidRDefault="00F957A1" w:rsidP="00F95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B0A">
        <w:rPr>
          <w:rFonts w:ascii="Times New Roman" w:hAnsi="Times New Roman" w:cs="Times New Roman"/>
          <w:sz w:val="28"/>
          <w:szCs w:val="28"/>
        </w:rPr>
        <w:t xml:space="preserve">  Главный бухгалтер __________ Ф.И.О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7A1" w:rsidRPr="00145E88" w:rsidRDefault="00F957A1" w:rsidP="00F95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E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5E88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7A1" w:rsidRPr="00532B0A" w:rsidRDefault="00F957A1" w:rsidP="00F957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57A1" w:rsidRDefault="00F957A1" w:rsidP="00F957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2F8D" w:rsidRDefault="00D22F8D" w:rsidP="00F957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  <w:bookmarkStart w:id="6" w:name="_GoBack"/>
      <w:bookmarkEnd w:id="6"/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</w:p>
    <w:p w:rsidR="00333C41" w:rsidRDefault="00333C41" w:rsidP="0096325A">
      <w:pPr>
        <w:tabs>
          <w:tab w:val="center" w:pos="4620"/>
          <w:tab w:val="left" w:pos="7980"/>
        </w:tabs>
        <w:rPr>
          <w:b/>
          <w:color w:val="FF0000"/>
          <w:sz w:val="28"/>
          <w:szCs w:val="28"/>
        </w:rPr>
      </w:pPr>
    </w:p>
    <w:sectPr w:rsidR="00333C41" w:rsidSect="00A77B60">
      <w:pgSz w:w="11906" w:h="16838" w:code="9"/>
      <w:pgMar w:top="709" w:right="1276" w:bottom="0" w:left="144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6F9C"/>
    <w:multiLevelType w:val="hybridMultilevel"/>
    <w:tmpl w:val="19006126"/>
    <w:lvl w:ilvl="0" w:tplc="E4A8AA1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686978"/>
    <w:multiLevelType w:val="hybridMultilevel"/>
    <w:tmpl w:val="C6761EC6"/>
    <w:lvl w:ilvl="0" w:tplc="4324351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6BDB09BD"/>
    <w:multiLevelType w:val="hybridMultilevel"/>
    <w:tmpl w:val="29A272AA"/>
    <w:lvl w:ilvl="0" w:tplc="6DB8C57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5A"/>
    <w:rsid w:val="00051BB1"/>
    <w:rsid w:val="00073C29"/>
    <w:rsid w:val="000F5B82"/>
    <w:rsid w:val="0011691C"/>
    <w:rsid w:val="00136C8A"/>
    <w:rsid w:val="00152FDC"/>
    <w:rsid w:val="001C723A"/>
    <w:rsid w:val="0022386E"/>
    <w:rsid w:val="0026461B"/>
    <w:rsid w:val="002A6DD8"/>
    <w:rsid w:val="002A799C"/>
    <w:rsid w:val="00301126"/>
    <w:rsid w:val="003164CE"/>
    <w:rsid w:val="00333C41"/>
    <w:rsid w:val="0035563B"/>
    <w:rsid w:val="00365FD2"/>
    <w:rsid w:val="00397B7B"/>
    <w:rsid w:val="004875D9"/>
    <w:rsid w:val="00490A72"/>
    <w:rsid w:val="004C0749"/>
    <w:rsid w:val="00547971"/>
    <w:rsid w:val="0055077D"/>
    <w:rsid w:val="00676693"/>
    <w:rsid w:val="006F6E4A"/>
    <w:rsid w:val="00737659"/>
    <w:rsid w:val="007843D8"/>
    <w:rsid w:val="00786D31"/>
    <w:rsid w:val="007A7CA2"/>
    <w:rsid w:val="008B0CFA"/>
    <w:rsid w:val="008F01BD"/>
    <w:rsid w:val="00960F03"/>
    <w:rsid w:val="0096325A"/>
    <w:rsid w:val="009916DE"/>
    <w:rsid w:val="00A77B60"/>
    <w:rsid w:val="00A822B5"/>
    <w:rsid w:val="00AB533B"/>
    <w:rsid w:val="00B01377"/>
    <w:rsid w:val="00B16A3B"/>
    <w:rsid w:val="00B765C5"/>
    <w:rsid w:val="00C00431"/>
    <w:rsid w:val="00C8546C"/>
    <w:rsid w:val="00C87A4A"/>
    <w:rsid w:val="00D22F8D"/>
    <w:rsid w:val="00D53790"/>
    <w:rsid w:val="00E03B08"/>
    <w:rsid w:val="00EF30E2"/>
    <w:rsid w:val="00F23681"/>
    <w:rsid w:val="00F25E77"/>
    <w:rsid w:val="00F5384A"/>
    <w:rsid w:val="00F71176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D9DE"/>
  <w15:docId w15:val="{306A27FF-6892-4A3B-A1DA-21A0842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325A"/>
    <w:pPr>
      <w:ind w:firstLine="720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632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32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2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9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6D31"/>
    <w:pPr>
      <w:ind w:left="720"/>
      <w:contextualSpacing/>
    </w:pPr>
  </w:style>
  <w:style w:type="paragraph" w:customStyle="1" w:styleId="ConsPlusNonformat">
    <w:name w:val="ConsPlusNonformat"/>
    <w:rsid w:val="00F957A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No Spacing"/>
    <w:uiPriority w:val="1"/>
    <w:qFormat/>
    <w:rsid w:val="00F957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347B0CC2B9151D597CFDDB85B2BC79E0F58342E9E709D0AADE86D761BCC05195A47669E7BE7A2216D1FFB5939A99F993613BDE890LFy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E347B0CC2B9151D597CFDDB85B2BC79E0F58342E9E709D0AADE86D761BCC05195A47669F7BE8A2216D1FFB5939A99F993613BDE890LFy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E347B0CC2B9151D597CFDDB85B2BC79E0F58342E9E709D0AADE86D761BCC05195A47669F78E4A2216D1FFB5939A99F993613BDE890LFy5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5E347B0CC2B9151D597CFDDB85B2BC79907533E209B709D0AADE86D761BCC05195A47669D79E0AD7C370FFF106EA0839D290DBEF690F6EFL5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347B0CC2B9151D597CFDDB85B2BC79E0E5237209B709D0AADE86D761BCC05195A47669D78E5A075370FFF106EA0839D290DBEF690F6EFL5y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Govuyjova</dc:creator>
  <cp:lastModifiedBy>Виноградова Алена Станиславовна</cp:lastModifiedBy>
  <cp:revision>4</cp:revision>
  <cp:lastPrinted>2023-02-02T05:29:00Z</cp:lastPrinted>
  <dcterms:created xsi:type="dcterms:W3CDTF">2023-02-21T05:52:00Z</dcterms:created>
  <dcterms:modified xsi:type="dcterms:W3CDTF">2023-02-21T05:54:00Z</dcterms:modified>
</cp:coreProperties>
</file>